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83" w:rsidRPr="00570883" w:rsidRDefault="00570883" w:rsidP="00570883">
      <w:pPr>
        <w:spacing w:after="0" w:line="240" w:lineRule="auto"/>
        <w:ind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Планування роботи та сталого розвитку загальноосвітнього навчального закладу в умовах покращення якості навчально-виховного процесу та впровадження нових Державних стандартів загальної середньої освіти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sz w:val="28"/>
          <w:szCs w:val="28"/>
          <w:lang w:val="uk-UA"/>
        </w:rPr>
        <w:t>Татаринов М.В., завідувач</w:t>
      </w:r>
      <w:r w:rsidRPr="00570883">
        <w:rPr>
          <w:rFonts w:ascii="Times New Roman" w:hAnsi="Times New Roman" w:cs="Times New Roman"/>
          <w:iCs/>
          <w:sz w:val="28"/>
          <w:szCs w:val="28"/>
          <w:lang w:val="uk-UA"/>
        </w:rPr>
        <w:t xml:space="preserve"> Центру</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методичної роботи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з керівними кадрами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комунального вищого</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навчального закладу</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«Харківська академія неперервної освіти»</w:t>
      </w:r>
    </w:p>
    <w:p w:rsidR="00570883" w:rsidRPr="00570883" w:rsidRDefault="00570883" w:rsidP="00570883">
      <w:pPr>
        <w:spacing w:after="0" w:line="240" w:lineRule="auto"/>
        <w:ind w:firstLine="4253"/>
        <w:jc w:val="both"/>
        <w:rPr>
          <w:rFonts w:ascii="Times New Roman" w:hAnsi="Times New Roman" w:cs="Times New Roman"/>
          <w:iCs/>
          <w:sz w:val="28"/>
          <w:szCs w:val="28"/>
          <w:lang w:val="uk-UA"/>
        </w:rPr>
      </w:pP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Якісне управління навчально-виховним процесом у загальноосвітньому навчальному закладі передбачає цілеспрямований, комплексний, скоординований вплив як на цей процес, так і на його складові елементи з метою досягнення відповідної мети та постійного подальшого розвитку загальноосвітнього навчального закладу. Питанням здійснення контрольно-аналітичної (експертної) діяльності у загальноосвітньому навчальному закладі присвячена низка наукових досліджень та публікацій з досвіду роботи адміністрацій різних шкіл, ліцеїв, гімназій, колегіумів і навчально-виховних комплексів.</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Одночасно досвід вивчення діяльності директорів загальноосвітніх навчальних закладів різних типів, їх заступників з навчально-виховної роботи свідчить про те, що не завжди у цьому напрямі роботи створюється злагоджена, мобільна, якісно працююча управлінська система.</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Чинним законодавством про загальну середню освіту, різними нормативно-правовими актами Кабінету Міністрів України, Міністерства освіти і науки, молоді та спорту України, регіональних органів управління освітою передбачений чіткий механізм аналізу, планування, прогнозування, організації, керівництва, здійснення безпосереднього контролю (експертизи), координації та подальшої кореляції навчально-виховного процесу.</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З метою здійснення ефективного планового та поточного контролю (експертизи) за станом навчально-виховного процесу адміністрації загальноосвітнього навчального закладу необхідно провести відповідну роботу відповідно до зазначених вище етапів.</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Запропоновані план-схема внутрішкільного контролю за різними складовими навчально-виховного процесу допоможе представникам адміністрації навчального закладу систематизувати власну роботу, створити ефективний управлінський механізм за якістю роботи педагогічного колективу та навчання й виховання учнів, унормувати окремі розділи річного плану роботи школи (гімназії, ліцею, колегіуму, навчально-виховного комплексу).</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 xml:space="preserve">Оскільки будь-яка контрольно-аналітична (експертна) діяльність адміністрації загальноосвітнього навчального закладу передбачає прийняття відповідного управлінського рішення, нижче пропонується орієнтовний </w:t>
      </w:r>
      <w:r w:rsidRPr="00570883">
        <w:rPr>
          <w:rFonts w:ascii="Times New Roman" w:hAnsi="Times New Roman" w:cs="Times New Roman"/>
          <w:iCs/>
          <w:sz w:val="28"/>
          <w:szCs w:val="28"/>
          <w:lang w:val="uk-UA"/>
        </w:rPr>
        <w:lastRenderedPageBreak/>
        <w:t>перелік наказів із основної діяльності. Різноманітність та кількість наказів, що видаються у навчальному закладі, залежить від його типу, кількості учнівського та педагогічного контингенту, професійних управлінських компетентностей членів адміністрації. Тому наведений нижче орієнтовний перелік наказів охоплює ключові напрями розвитку навчального закладу та може використовуватися у будь-якому закладі системи загальної середньої освіти.</w:t>
      </w:r>
    </w:p>
    <w:p w:rsidR="00570883" w:rsidRPr="00570883" w:rsidRDefault="00570883" w:rsidP="00570883">
      <w:pPr>
        <w:spacing w:after="0" w:line="240" w:lineRule="auto"/>
        <w:ind w:firstLine="851"/>
        <w:jc w:val="both"/>
        <w:rPr>
          <w:rFonts w:ascii="Times New Roman" w:hAnsi="Times New Roman" w:cs="Times New Roman"/>
          <w:iCs/>
          <w:sz w:val="28"/>
          <w:szCs w:val="28"/>
          <w:lang w:val="uk-UA"/>
        </w:rPr>
      </w:pPr>
      <w:r w:rsidRPr="00570883">
        <w:rPr>
          <w:rFonts w:ascii="Times New Roman" w:hAnsi="Times New Roman" w:cs="Times New Roman"/>
          <w:iCs/>
          <w:sz w:val="28"/>
          <w:szCs w:val="28"/>
          <w:lang w:val="uk-UA"/>
        </w:rPr>
        <w:t>Під час підготовки цих матеріалів науково-практичні консультації були надані О.В.Тесленко, кандидатом педагогічних наук, доцентом Харківського національного університету імені В.Н.Каразіна, відмінником освіти України.</w:t>
      </w:r>
    </w:p>
    <w:p w:rsidR="00570883" w:rsidRDefault="00570883" w:rsidP="005B6E9F">
      <w:pPr>
        <w:spacing w:after="0" w:line="240" w:lineRule="auto"/>
        <w:jc w:val="both"/>
        <w:rPr>
          <w:rFonts w:ascii="Times New Roman" w:hAnsi="Times New Roman" w:cs="Times New Roman"/>
          <w:sz w:val="28"/>
          <w:szCs w:val="28"/>
          <w:lang w:val="uk-UA"/>
        </w:rPr>
      </w:pPr>
    </w:p>
    <w:p w:rsidR="00660C30" w:rsidRPr="00570883" w:rsidRDefault="00660C30" w:rsidP="00570883">
      <w:pPr>
        <w:pStyle w:val="a6"/>
        <w:numPr>
          <w:ilvl w:val="0"/>
          <w:numId w:val="19"/>
        </w:numPr>
        <w:spacing w:after="0" w:line="240" w:lineRule="auto"/>
        <w:ind w:left="0"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Орієнтовний в</w:t>
      </w:r>
      <w:r w:rsidR="00EB318C" w:rsidRPr="00570883">
        <w:rPr>
          <w:rFonts w:ascii="Times New Roman" w:hAnsi="Times New Roman" w:cs="Times New Roman"/>
          <w:b/>
          <w:sz w:val="28"/>
          <w:szCs w:val="28"/>
          <w:lang w:val="uk-UA"/>
        </w:rPr>
        <w:t>аріант плану роботи загальноосвітнього навчального закладу на ___/___ навчальний рік</w:t>
      </w:r>
    </w:p>
    <w:p w:rsidR="00EB318C" w:rsidRPr="00EB318C" w:rsidRDefault="00EB318C" w:rsidP="00EB318C">
      <w:pPr>
        <w:spacing w:after="0" w:line="240" w:lineRule="auto"/>
        <w:ind w:firstLine="851"/>
        <w:jc w:val="both"/>
        <w:rPr>
          <w:rFonts w:ascii="Times New Roman" w:hAnsi="Times New Roman" w:cs="Times New Roman"/>
          <w:sz w:val="28"/>
          <w:szCs w:val="28"/>
          <w:lang w:val="uk-UA"/>
        </w:rPr>
      </w:pPr>
    </w:p>
    <w:p w:rsidR="00EB318C" w:rsidRPr="00570883" w:rsidRDefault="00660C30" w:rsidP="00570883">
      <w:pPr>
        <w:pStyle w:val="a6"/>
        <w:numPr>
          <w:ilvl w:val="1"/>
          <w:numId w:val="19"/>
        </w:numPr>
        <w:spacing w:after="0"/>
        <w:ind w:left="0"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Розділи</w:t>
      </w:r>
      <w:r w:rsidR="00EB318C" w:rsidRPr="00570883">
        <w:rPr>
          <w:rFonts w:ascii="Times New Roman" w:hAnsi="Times New Roman" w:cs="Times New Roman"/>
          <w:b/>
          <w:sz w:val="28"/>
          <w:szCs w:val="28"/>
          <w:lang w:val="uk-UA"/>
        </w:rPr>
        <w:t xml:space="preserve"> плану роботи</w:t>
      </w:r>
      <w:r w:rsidRPr="00570883">
        <w:rPr>
          <w:rFonts w:ascii="Times New Roman" w:hAnsi="Times New Roman" w:cs="Times New Roman"/>
          <w:b/>
          <w:sz w:val="28"/>
          <w:szCs w:val="28"/>
          <w:lang w:val="uk-UA"/>
        </w:rPr>
        <w:t xml:space="preserve"> (назва загальноосвітнього навчального закладу) на ___/___ навчальний рік</w:t>
      </w:r>
    </w:p>
    <w:p w:rsidR="00EB318C" w:rsidRPr="002B7581" w:rsidRDefault="00EB318C" w:rsidP="00EB318C">
      <w:pPr>
        <w:spacing w:after="0"/>
        <w:jc w:val="center"/>
        <w:rPr>
          <w:rFonts w:ascii="Times New Roman" w:hAnsi="Times New Roman" w:cs="Times New Roman"/>
          <w:caps/>
          <w:sz w:val="32"/>
          <w:szCs w:val="32"/>
          <w:lang w:val="uk-UA"/>
        </w:rPr>
      </w:pPr>
    </w:p>
    <w:tbl>
      <w:tblPr>
        <w:tblStyle w:val="a3"/>
        <w:tblW w:w="9648" w:type="dxa"/>
        <w:tblLook w:val="01E0" w:firstRow="1" w:lastRow="1" w:firstColumn="1" w:lastColumn="1" w:noHBand="0" w:noVBand="0"/>
      </w:tblPr>
      <w:tblGrid>
        <w:gridCol w:w="1368"/>
        <w:gridCol w:w="7020"/>
        <w:gridCol w:w="1260"/>
      </w:tblGrid>
      <w:tr w:rsidR="00EB318C" w:rsidRPr="00EB318C" w:rsidTr="00660C30">
        <w:tc>
          <w:tcPr>
            <w:tcW w:w="1368" w:type="dxa"/>
            <w:tcBorders>
              <w:top w:val="single" w:sz="4" w:space="0" w:color="auto"/>
              <w:left w:val="single" w:sz="4" w:space="0" w:color="auto"/>
              <w:bottom w:val="single" w:sz="4" w:space="0" w:color="auto"/>
              <w:right w:val="single" w:sz="4" w:space="0" w:color="auto"/>
            </w:tcBorders>
          </w:tcPr>
          <w:p w:rsidR="00EB318C" w:rsidRPr="00EB318C" w:rsidRDefault="009911BB" w:rsidP="00EB318C">
            <w:pPr>
              <w:jc w:val="both"/>
              <w:rPr>
                <w:b/>
                <w:sz w:val="28"/>
                <w:szCs w:val="28"/>
                <w:lang w:val="uk-UA"/>
              </w:rPr>
            </w:pPr>
            <w:r>
              <w:rPr>
                <w:b/>
                <w:sz w:val="28"/>
                <w:szCs w:val="28"/>
                <w:lang w:val="uk-UA"/>
              </w:rPr>
              <w:t>Розділ</w:t>
            </w:r>
            <w:r w:rsidR="00EB318C" w:rsidRPr="00EB318C">
              <w:rPr>
                <w:b/>
                <w:sz w:val="28"/>
                <w:szCs w:val="28"/>
                <w:lang w:val="uk-UA"/>
              </w:rPr>
              <w:t xml:space="preserve"> І </w:t>
            </w:r>
          </w:p>
        </w:tc>
        <w:tc>
          <w:tcPr>
            <w:tcW w:w="7020" w:type="dxa"/>
            <w:tcBorders>
              <w:top w:val="single" w:sz="4" w:space="0" w:color="auto"/>
              <w:left w:val="single" w:sz="4" w:space="0" w:color="auto"/>
              <w:bottom w:val="single" w:sz="4" w:space="0" w:color="auto"/>
              <w:right w:val="single" w:sz="4" w:space="0" w:color="auto"/>
            </w:tcBorders>
          </w:tcPr>
          <w:p w:rsidR="00EB318C" w:rsidRPr="00EB318C" w:rsidRDefault="00EB318C" w:rsidP="00EB318C">
            <w:pPr>
              <w:jc w:val="both"/>
              <w:rPr>
                <w:b/>
                <w:sz w:val="28"/>
                <w:szCs w:val="28"/>
                <w:lang w:val="uk-UA"/>
              </w:rPr>
            </w:pPr>
            <w:r w:rsidRPr="00EB318C">
              <w:rPr>
                <w:b/>
                <w:sz w:val="28"/>
                <w:szCs w:val="28"/>
                <w:lang w:val="uk-UA"/>
              </w:rPr>
              <w:t>Аналіз результативності управління освітнім процесом у школі</w:t>
            </w:r>
            <w:r w:rsidRPr="00EB318C">
              <w:rPr>
                <w:b/>
                <w:sz w:val="28"/>
                <w:szCs w:val="28"/>
              </w:rPr>
              <w:t xml:space="preserve"> </w:t>
            </w:r>
            <w:r w:rsidRPr="00EB318C">
              <w:rPr>
                <w:b/>
                <w:sz w:val="28"/>
                <w:szCs w:val="28"/>
                <w:lang w:val="uk-UA"/>
              </w:rPr>
              <w:t>в _____/_____ навчальному році</w:t>
            </w:r>
          </w:p>
          <w:p w:rsidR="00EB318C" w:rsidRPr="00EB318C" w:rsidRDefault="00EB318C" w:rsidP="00EB318C">
            <w:pPr>
              <w:jc w:val="both"/>
              <w:rPr>
                <w:b/>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EB318C" w:rsidRPr="00EB318C" w:rsidRDefault="00EB318C" w:rsidP="00761792">
            <w:pPr>
              <w:jc w:val="both"/>
              <w:rPr>
                <w:sz w:val="28"/>
                <w:szCs w:val="28"/>
                <w:lang w:val="uk-UA"/>
              </w:rPr>
            </w:pPr>
            <w:r w:rsidRPr="00EB318C">
              <w:rPr>
                <w:sz w:val="28"/>
                <w:szCs w:val="28"/>
                <w:lang w:val="uk-UA"/>
              </w:rPr>
              <w:t xml:space="preserve">1 - </w:t>
            </w:r>
            <w:r w:rsidR="00761792">
              <w:rPr>
                <w:sz w:val="28"/>
                <w:szCs w:val="28"/>
                <w:lang w:val="uk-UA"/>
              </w:rPr>
              <w:t>…</w:t>
            </w:r>
          </w:p>
        </w:tc>
      </w:tr>
      <w:tr w:rsidR="00EB318C" w:rsidRPr="00EB318C" w:rsidTr="00660C30">
        <w:tc>
          <w:tcPr>
            <w:tcW w:w="1368" w:type="dxa"/>
            <w:tcBorders>
              <w:top w:val="single" w:sz="4" w:space="0" w:color="auto"/>
              <w:left w:val="single" w:sz="4" w:space="0" w:color="auto"/>
              <w:bottom w:val="single" w:sz="4" w:space="0" w:color="auto"/>
              <w:right w:val="single" w:sz="4" w:space="0" w:color="auto"/>
            </w:tcBorders>
          </w:tcPr>
          <w:p w:rsidR="00EB318C" w:rsidRPr="00EB318C" w:rsidRDefault="009911BB" w:rsidP="00EB318C">
            <w:pPr>
              <w:jc w:val="both"/>
              <w:rPr>
                <w:b/>
                <w:sz w:val="28"/>
                <w:szCs w:val="28"/>
                <w:lang w:val="uk-UA"/>
              </w:rPr>
            </w:pPr>
            <w:r>
              <w:rPr>
                <w:b/>
                <w:sz w:val="28"/>
                <w:szCs w:val="28"/>
                <w:lang w:val="uk-UA"/>
              </w:rPr>
              <w:t>Розділ</w:t>
            </w:r>
            <w:r w:rsidR="00EB318C" w:rsidRPr="00EB318C">
              <w:rPr>
                <w:b/>
                <w:sz w:val="28"/>
                <w:szCs w:val="28"/>
                <w:lang w:val="uk-UA"/>
              </w:rPr>
              <w:t xml:space="preserve"> ІІ</w:t>
            </w:r>
          </w:p>
        </w:tc>
        <w:tc>
          <w:tcPr>
            <w:tcW w:w="7020" w:type="dxa"/>
            <w:tcBorders>
              <w:top w:val="single" w:sz="4" w:space="0" w:color="auto"/>
              <w:left w:val="single" w:sz="4" w:space="0" w:color="auto"/>
              <w:bottom w:val="single" w:sz="4" w:space="0" w:color="auto"/>
              <w:right w:val="single" w:sz="4" w:space="0" w:color="auto"/>
            </w:tcBorders>
          </w:tcPr>
          <w:p w:rsidR="00EB318C" w:rsidRPr="00EB318C" w:rsidRDefault="00EB318C" w:rsidP="00761792">
            <w:pPr>
              <w:jc w:val="both"/>
              <w:rPr>
                <w:b/>
                <w:sz w:val="28"/>
                <w:szCs w:val="28"/>
                <w:lang w:val="uk-UA"/>
              </w:rPr>
            </w:pPr>
            <w:r w:rsidRPr="00EB318C">
              <w:rPr>
                <w:b/>
                <w:sz w:val="28"/>
                <w:szCs w:val="28"/>
                <w:lang w:val="uk-UA"/>
              </w:rPr>
              <w:t xml:space="preserve">Мета, основні цілі та завдання на </w:t>
            </w:r>
            <w:r w:rsidR="00761792">
              <w:rPr>
                <w:b/>
                <w:sz w:val="28"/>
                <w:szCs w:val="28"/>
                <w:lang w:val="uk-UA"/>
              </w:rPr>
              <w:t>____/___</w:t>
            </w:r>
            <w:r w:rsidRPr="00EB318C">
              <w:rPr>
                <w:b/>
                <w:sz w:val="28"/>
                <w:szCs w:val="28"/>
                <w:lang w:val="uk-UA"/>
              </w:rPr>
              <w:t xml:space="preserve"> навчальний рік</w:t>
            </w:r>
          </w:p>
        </w:tc>
        <w:tc>
          <w:tcPr>
            <w:tcW w:w="1260" w:type="dxa"/>
            <w:tcBorders>
              <w:top w:val="single" w:sz="4" w:space="0" w:color="auto"/>
              <w:left w:val="single" w:sz="4" w:space="0" w:color="auto"/>
              <w:bottom w:val="single" w:sz="4" w:space="0" w:color="auto"/>
              <w:right w:val="single" w:sz="4" w:space="0" w:color="auto"/>
            </w:tcBorders>
          </w:tcPr>
          <w:p w:rsidR="00EB318C" w:rsidRPr="00EB318C" w:rsidRDefault="00761792" w:rsidP="00761792">
            <w:pPr>
              <w:jc w:val="both"/>
              <w:rPr>
                <w:sz w:val="28"/>
                <w:szCs w:val="28"/>
                <w:lang w:val="uk-UA"/>
              </w:rPr>
            </w:pPr>
            <w:r>
              <w:rPr>
                <w:sz w:val="28"/>
                <w:szCs w:val="28"/>
                <w:lang w:val="uk-UA"/>
              </w:rPr>
              <w:t>…</w:t>
            </w:r>
            <w:r w:rsidR="00EB318C" w:rsidRPr="00EB318C">
              <w:rPr>
                <w:sz w:val="28"/>
                <w:szCs w:val="28"/>
                <w:lang w:val="uk-UA"/>
              </w:rPr>
              <w:t xml:space="preserve"> - </w:t>
            </w:r>
            <w:r>
              <w:rPr>
                <w:sz w:val="28"/>
                <w:szCs w:val="28"/>
                <w:lang w:val="uk-UA"/>
              </w:rPr>
              <w:t>…</w:t>
            </w:r>
          </w:p>
        </w:tc>
      </w:tr>
      <w:tr w:rsidR="00761792" w:rsidRPr="00EB318C" w:rsidTr="00660C30">
        <w:tc>
          <w:tcPr>
            <w:tcW w:w="1368" w:type="dxa"/>
            <w:vMerge w:val="restart"/>
            <w:tcBorders>
              <w:top w:val="single" w:sz="4" w:space="0" w:color="auto"/>
              <w:left w:val="single" w:sz="4" w:space="0" w:color="auto"/>
              <w:right w:val="single" w:sz="4" w:space="0" w:color="auto"/>
            </w:tcBorders>
          </w:tcPr>
          <w:p w:rsidR="00761792" w:rsidRPr="00EB318C" w:rsidRDefault="00761792" w:rsidP="00EB318C">
            <w:pPr>
              <w:jc w:val="both"/>
              <w:rPr>
                <w:b/>
                <w:sz w:val="28"/>
                <w:szCs w:val="28"/>
                <w:lang w:val="uk-UA"/>
              </w:rPr>
            </w:pPr>
            <w:r>
              <w:rPr>
                <w:b/>
                <w:sz w:val="28"/>
                <w:szCs w:val="28"/>
                <w:lang w:val="uk-UA"/>
              </w:rPr>
              <w:t>Розділ</w:t>
            </w:r>
            <w:r w:rsidRPr="00EB318C">
              <w:rPr>
                <w:b/>
                <w:spacing w:val="1"/>
                <w:sz w:val="28"/>
                <w:szCs w:val="28"/>
                <w:lang w:val="uk-UA"/>
              </w:rPr>
              <w:t xml:space="preserve"> </w:t>
            </w:r>
            <w:r w:rsidRPr="00EB318C">
              <w:rPr>
                <w:b/>
                <w:spacing w:val="1"/>
                <w:sz w:val="28"/>
                <w:szCs w:val="28"/>
              </w:rPr>
              <w:t xml:space="preserve">ІІІ. </w:t>
            </w:r>
          </w:p>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rPr>
              <w:t>І</w:t>
            </w:r>
            <w:r w:rsidRPr="00EB318C">
              <w:rPr>
                <w:b/>
                <w:sz w:val="28"/>
                <w:szCs w:val="28"/>
                <w:lang w:val="uk-UA"/>
              </w:rPr>
              <w:t>нформаційне забезпечення управління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bookmarkStart w:id="0" w:name="_Toc217889651"/>
            <w:r w:rsidRPr="00EB318C">
              <w:rPr>
                <w:sz w:val="28"/>
                <w:szCs w:val="28"/>
                <w:lang w:val="uk-UA"/>
              </w:rPr>
              <w:t xml:space="preserve">1. </w:t>
            </w:r>
            <w:r w:rsidRPr="00EB318C">
              <w:rPr>
                <w:sz w:val="28"/>
                <w:szCs w:val="28"/>
              </w:rPr>
              <w:t xml:space="preserve">Реалізація державних, регіональних та </w:t>
            </w:r>
            <w:r>
              <w:rPr>
                <w:sz w:val="28"/>
                <w:szCs w:val="28"/>
                <w:lang w:val="uk-UA"/>
              </w:rPr>
              <w:t xml:space="preserve">районних або </w:t>
            </w:r>
            <w:r w:rsidRPr="00EB318C">
              <w:rPr>
                <w:sz w:val="28"/>
                <w:szCs w:val="28"/>
              </w:rPr>
              <w:t>міських програм у галузі освіти</w:t>
            </w:r>
            <w:bookmarkEnd w:id="0"/>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numPr>
                <w:ilvl w:val="0"/>
                <w:numId w:val="1"/>
              </w:numPr>
              <w:tabs>
                <w:tab w:val="clear" w:pos="720"/>
                <w:tab w:val="num" w:pos="432"/>
              </w:tabs>
              <w:ind w:hanging="720"/>
              <w:jc w:val="both"/>
              <w:rPr>
                <w:sz w:val="28"/>
                <w:szCs w:val="28"/>
                <w:lang w:val="uk-UA"/>
              </w:rPr>
            </w:pPr>
            <w:r w:rsidRPr="00EB318C">
              <w:rPr>
                <w:sz w:val="28"/>
                <w:szCs w:val="28"/>
              </w:rPr>
              <w:t>Реалізація Указів Президента України, постанов</w:t>
            </w:r>
          </w:p>
          <w:p w:rsidR="00761792" w:rsidRPr="00EB318C" w:rsidRDefault="00761792" w:rsidP="00EB318C">
            <w:pPr>
              <w:jc w:val="both"/>
              <w:rPr>
                <w:sz w:val="28"/>
                <w:szCs w:val="28"/>
                <w:lang w:val="uk-UA"/>
              </w:rPr>
            </w:pPr>
            <w:r w:rsidRPr="00EB318C">
              <w:rPr>
                <w:sz w:val="28"/>
                <w:szCs w:val="28"/>
                <w:lang w:val="uk-UA"/>
              </w:rPr>
              <w:t>Кабінету Міністрів</w:t>
            </w:r>
            <w:bookmarkStart w:id="1" w:name="_Toc248126665"/>
            <w:r w:rsidRPr="00EB318C">
              <w:rPr>
                <w:sz w:val="28"/>
                <w:szCs w:val="28"/>
                <w:lang w:val="uk-UA"/>
              </w:rPr>
              <w:t xml:space="preserve"> України, розпоряджень тощо</w:t>
            </w:r>
            <w:bookmarkEnd w:id="1"/>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rPr>
            </w:pPr>
            <w:r w:rsidRPr="00EB318C">
              <w:rPr>
                <w:sz w:val="28"/>
                <w:szCs w:val="28"/>
              </w:rPr>
              <w:t>3.</w:t>
            </w:r>
            <w:r w:rsidRPr="00EB318C">
              <w:rPr>
                <w:sz w:val="28"/>
                <w:szCs w:val="28"/>
                <w:lang w:val="uk-UA"/>
              </w:rPr>
              <w:t xml:space="preserve"> </w:t>
            </w:r>
            <w:r w:rsidRPr="00EB318C">
              <w:rPr>
                <w:sz w:val="28"/>
                <w:szCs w:val="28"/>
              </w:rPr>
              <w:t>Забезпечення гарантованого права громадян на здобуття повної загальної середньої освіти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 Управління освітнім процесом</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5. Управління організацією виховної роботи з учнями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pacing w:val="1"/>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6. Охорона життя, здоров'я дітей і підлітків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bottom w:val="single" w:sz="4" w:space="0" w:color="auto"/>
              <w:right w:val="single" w:sz="4" w:space="0" w:color="auto"/>
            </w:tcBorders>
          </w:tcPr>
          <w:p w:rsidR="00761792" w:rsidRPr="00EB318C" w:rsidRDefault="00761792" w:rsidP="00EB318C">
            <w:pPr>
              <w:jc w:val="both"/>
              <w:rPr>
                <w:b/>
                <w:spacing w:val="1"/>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ind w:right="-142"/>
              <w:jc w:val="both"/>
              <w:rPr>
                <w:sz w:val="28"/>
                <w:szCs w:val="28"/>
                <w:lang w:val="uk-UA"/>
              </w:rPr>
            </w:pPr>
            <w:r w:rsidRPr="00EB318C">
              <w:rPr>
                <w:sz w:val="28"/>
                <w:szCs w:val="28"/>
                <w:lang w:val="uk-UA"/>
              </w:rPr>
              <w:t>7. Обдарована моло</w:t>
            </w:r>
            <w:r w:rsidRPr="00EB318C">
              <w:rPr>
                <w:sz w:val="28"/>
                <w:szCs w:val="28"/>
              </w:rPr>
              <w:t>дь</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val="restart"/>
            <w:tcBorders>
              <w:top w:val="single" w:sz="4" w:space="0" w:color="auto"/>
              <w:left w:val="single" w:sz="4" w:space="0" w:color="auto"/>
              <w:right w:val="single" w:sz="4" w:space="0" w:color="auto"/>
            </w:tcBorders>
          </w:tcPr>
          <w:p w:rsidR="00761792" w:rsidRPr="00EB318C" w:rsidRDefault="00761792" w:rsidP="00EB318C">
            <w:pPr>
              <w:jc w:val="both"/>
              <w:rPr>
                <w:b/>
                <w:sz w:val="28"/>
                <w:szCs w:val="28"/>
                <w:lang w:val="uk-UA"/>
              </w:rPr>
            </w:pPr>
            <w:r>
              <w:rPr>
                <w:b/>
                <w:sz w:val="28"/>
                <w:szCs w:val="28"/>
                <w:lang w:val="uk-UA"/>
              </w:rPr>
              <w:t>Розділ</w:t>
            </w:r>
            <w:r w:rsidRPr="00EB318C">
              <w:rPr>
                <w:b/>
                <w:sz w:val="28"/>
                <w:szCs w:val="28"/>
                <w:lang w:val="uk-UA"/>
              </w:rPr>
              <w:t xml:space="preserve"> І</w:t>
            </w:r>
            <w:r w:rsidRPr="00EB318C">
              <w:rPr>
                <w:b/>
                <w:sz w:val="28"/>
                <w:szCs w:val="28"/>
                <w:lang w:val="en-US"/>
              </w:rPr>
              <w:t>V</w:t>
            </w:r>
            <w:r w:rsidRPr="00EB318C">
              <w:rPr>
                <w:b/>
                <w:sz w:val="28"/>
                <w:szCs w:val="28"/>
                <w:lang w:val="uk-UA"/>
              </w:rPr>
              <w:t>.</w:t>
            </w: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lang w:val="uk-UA"/>
              </w:rPr>
              <w:t>Управління освітнім процесом</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top w:val="single" w:sz="4" w:space="0" w:color="auto"/>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422316">
            <w:pPr>
              <w:pStyle w:val="2"/>
              <w:numPr>
                <w:ilvl w:val="0"/>
                <w:numId w:val="2"/>
              </w:numPr>
              <w:tabs>
                <w:tab w:val="clear" w:pos="432"/>
                <w:tab w:val="num" w:pos="0"/>
              </w:tabs>
              <w:spacing w:line="240" w:lineRule="auto"/>
              <w:ind w:left="0" w:firstLine="617"/>
              <w:rPr>
                <w:spacing w:val="1"/>
                <w:sz w:val="28"/>
                <w:szCs w:val="28"/>
              </w:rPr>
            </w:pPr>
            <w:r w:rsidRPr="00EB318C">
              <w:rPr>
                <w:sz w:val="28"/>
                <w:szCs w:val="28"/>
              </w:rPr>
              <w:t>Створення оптимальних умов для забезпечення права на здобуття повної загальної середньої освіти</w:t>
            </w:r>
            <w:r w:rsidRPr="00EB318C">
              <w:rPr>
                <w:i/>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2"/>
              <w:spacing w:line="240" w:lineRule="auto"/>
              <w:ind w:firstLine="0"/>
              <w:rPr>
                <w:b/>
                <w:spacing w:val="1"/>
                <w:sz w:val="28"/>
                <w:szCs w:val="28"/>
              </w:rPr>
            </w:pPr>
            <w:r w:rsidRPr="00EB318C">
              <w:rPr>
                <w:sz w:val="28"/>
                <w:szCs w:val="28"/>
              </w:rPr>
              <w:t>1.1. Виконання ст. 53 Конституції України, ст.35 Закону України «Про освіту», ст.6 Закону України «Про загальну середню освіту»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 xml:space="preserve">1.2. Створення оптимальних умов щодо </w:t>
            </w:r>
            <w:r w:rsidR="0042612B">
              <w:rPr>
                <w:sz w:val="28"/>
                <w:szCs w:val="28"/>
                <w:lang w:val="uk-UA"/>
              </w:rPr>
              <w:t xml:space="preserve">організованого </w:t>
            </w:r>
            <w:r w:rsidRPr="00EB318C">
              <w:rPr>
                <w:sz w:val="28"/>
                <w:szCs w:val="28"/>
                <w:lang w:val="uk-UA"/>
              </w:rPr>
              <w:t>початку навчального року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 xml:space="preserve">1.3. Створення оптимальних умов щодо </w:t>
            </w:r>
            <w:r w:rsidR="0042612B">
              <w:rPr>
                <w:sz w:val="28"/>
                <w:szCs w:val="28"/>
                <w:lang w:val="uk-UA"/>
              </w:rPr>
              <w:t xml:space="preserve">організованого </w:t>
            </w:r>
            <w:r w:rsidRPr="00EB318C">
              <w:rPr>
                <w:sz w:val="28"/>
                <w:szCs w:val="28"/>
                <w:lang w:val="uk-UA"/>
              </w:rPr>
              <w:t>закінчення навчального року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2"/>
              <w:spacing w:line="240" w:lineRule="auto"/>
              <w:ind w:firstLine="0"/>
              <w:rPr>
                <w:b/>
                <w:spacing w:val="1"/>
                <w:sz w:val="28"/>
                <w:szCs w:val="28"/>
              </w:rPr>
            </w:pPr>
            <w:r w:rsidRPr="00EB318C">
              <w:rPr>
                <w:sz w:val="28"/>
                <w:szCs w:val="28"/>
              </w:rPr>
              <w:t>1.4. Організація профільної підготовки школярів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2"/>
              <w:spacing w:line="240" w:lineRule="auto"/>
              <w:ind w:firstLine="0"/>
              <w:rPr>
                <w:b/>
                <w:spacing w:val="1"/>
                <w:sz w:val="28"/>
                <w:szCs w:val="28"/>
              </w:rPr>
            </w:pPr>
            <w:r w:rsidRPr="00EB318C">
              <w:rPr>
                <w:b/>
                <w:sz w:val="28"/>
                <w:szCs w:val="28"/>
              </w:rPr>
              <w:t xml:space="preserve">2. </w:t>
            </w:r>
            <w:r w:rsidRPr="00EB318C">
              <w:rPr>
                <w:sz w:val="28"/>
                <w:szCs w:val="28"/>
              </w:rPr>
              <w:t>Виконання мовного законодавства</w:t>
            </w:r>
            <w:r w:rsidRPr="00EB318C">
              <w:rPr>
                <w:b/>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42612B" w:rsidRPr="00EB318C" w:rsidTr="00660C30">
        <w:trPr>
          <w:trHeight w:val="644"/>
        </w:trPr>
        <w:tc>
          <w:tcPr>
            <w:tcW w:w="1368" w:type="dxa"/>
            <w:vMerge/>
            <w:tcBorders>
              <w:left w:val="single" w:sz="4" w:space="0" w:color="auto"/>
              <w:right w:val="single" w:sz="4" w:space="0" w:color="auto"/>
            </w:tcBorders>
          </w:tcPr>
          <w:p w:rsidR="0042612B" w:rsidRPr="00EB318C" w:rsidRDefault="0042612B" w:rsidP="00EB318C">
            <w:pPr>
              <w:jc w:val="both"/>
              <w:rPr>
                <w:sz w:val="28"/>
                <w:szCs w:val="28"/>
                <w:lang w:val="uk-UA"/>
              </w:rPr>
            </w:pPr>
          </w:p>
        </w:tc>
        <w:tc>
          <w:tcPr>
            <w:tcW w:w="7020" w:type="dxa"/>
            <w:tcBorders>
              <w:top w:val="single" w:sz="4" w:space="0" w:color="auto"/>
              <w:left w:val="single" w:sz="4" w:space="0" w:color="auto"/>
              <w:right w:val="single" w:sz="4" w:space="0" w:color="auto"/>
            </w:tcBorders>
          </w:tcPr>
          <w:p w:rsidR="0042612B" w:rsidRPr="0042612B" w:rsidRDefault="0042612B" w:rsidP="0042612B">
            <w:pPr>
              <w:ind w:left="72"/>
              <w:jc w:val="both"/>
              <w:rPr>
                <w:sz w:val="28"/>
                <w:szCs w:val="28"/>
                <w:lang w:val="uk-UA"/>
              </w:rPr>
            </w:pPr>
            <w:r w:rsidRPr="00EB318C">
              <w:rPr>
                <w:sz w:val="28"/>
                <w:szCs w:val="28"/>
                <w:lang w:val="uk-UA"/>
              </w:rPr>
              <w:t xml:space="preserve">2.1. </w:t>
            </w:r>
            <w:r w:rsidRPr="00EB318C">
              <w:rPr>
                <w:sz w:val="28"/>
                <w:szCs w:val="28"/>
              </w:rPr>
              <w:t>Організаційно-методичне забезпечення виконання</w:t>
            </w:r>
            <w:r w:rsidRPr="00EB318C">
              <w:rPr>
                <w:sz w:val="28"/>
                <w:szCs w:val="28"/>
                <w:lang w:val="uk-UA"/>
              </w:rPr>
              <w:t xml:space="preserve"> </w:t>
            </w:r>
            <w:r>
              <w:rPr>
                <w:sz w:val="28"/>
                <w:szCs w:val="28"/>
                <w:lang w:val="uk-UA"/>
              </w:rPr>
              <w:t>мовного законодавства</w:t>
            </w:r>
          </w:p>
        </w:tc>
        <w:tc>
          <w:tcPr>
            <w:tcW w:w="1260" w:type="dxa"/>
            <w:tcBorders>
              <w:top w:val="single" w:sz="4" w:space="0" w:color="auto"/>
              <w:left w:val="single" w:sz="4" w:space="0" w:color="auto"/>
              <w:right w:val="single" w:sz="4" w:space="0" w:color="auto"/>
            </w:tcBorders>
          </w:tcPr>
          <w:p w:rsidR="0042612B" w:rsidRDefault="0042612B">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3. Організація роботи з предмета «Захист Вітчизни» та військово-патріотичного виховання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i/>
                <w:sz w:val="28"/>
                <w:szCs w:val="28"/>
                <w:lang w:val="uk-UA"/>
              </w:rPr>
            </w:pPr>
            <w:r w:rsidRPr="00EB318C">
              <w:rPr>
                <w:sz w:val="28"/>
                <w:szCs w:val="28"/>
                <w:lang w:val="uk-UA"/>
              </w:rPr>
              <w:t>4. Охорона безпеки життєдіяльності</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4.1. Охорона життя і здоров’я учнів: профілактика захворювань, організація медичних послуг</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4.2. Охорона праці</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4.3. Профілактика нещасних випадків і травмування учнів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i/>
                <w:sz w:val="28"/>
                <w:szCs w:val="28"/>
                <w:lang w:val="uk-UA"/>
              </w:rPr>
            </w:pPr>
            <w:r w:rsidRPr="00EB318C">
              <w:rPr>
                <w:sz w:val="28"/>
                <w:szCs w:val="28"/>
                <w:lang w:val="uk-UA"/>
              </w:rPr>
              <w:t>5. Охорона прав, соціальний захист дітей пільгових категорій</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i/>
                <w:sz w:val="28"/>
                <w:szCs w:val="28"/>
                <w:lang w:val="uk-UA"/>
              </w:rPr>
            </w:pPr>
            <w:r w:rsidRPr="00EB318C">
              <w:rPr>
                <w:sz w:val="28"/>
                <w:szCs w:val="28"/>
                <w:lang w:val="uk-UA"/>
              </w:rPr>
              <w:t>6. Заходи щодо забезпечення вимог по організації харчування учнів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tabs>
                <w:tab w:val="left" w:pos="4820"/>
              </w:tabs>
              <w:jc w:val="both"/>
              <w:rPr>
                <w:sz w:val="28"/>
                <w:szCs w:val="28"/>
                <w:lang w:val="uk-UA"/>
              </w:rPr>
            </w:pPr>
            <w:r w:rsidRPr="00EB318C">
              <w:rPr>
                <w:sz w:val="28"/>
                <w:szCs w:val="28"/>
                <w:lang w:val="uk-UA"/>
              </w:rPr>
              <w:t>7. Заходи щодо забезпечення інформатизації освіти</w:t>
            </w:r>
          </w:p>
          <w:p w:rsidR="00761792" w:rsidRPr="00EB318C" w:rsidRDefault="00761792" w:rsidP="00EB318C">
            <w:pPr>
              <w:tabs>
                <w:tab w:val="left" w:pos="4820"/>
              </w:tabs>
              <w:jc w:val="both"/>
              <w:rPr>
                <w:sz w:val="28"/>
                <w:szCs w:val="28"/>
                <w:lang w:val="uk-UA"/>
              </w:rPr>
            </w:pPr>
            <w:r w:rsidRPr="00EB318C">
              <w:rPr>
                <w:sz w:val="28"/>
                <w:szCs w:val="28"/>
                <w:lang w:val="uk-UA"/>
              </w:rPr>
              <w:t>та роботи школи з програмним комплексом «Міська освітня мережа»</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tabs>
                <w:tab w:val="left" w:pos="4820"/>
              </w:tabs>
              <w:jc w:val="both"/>
              <w:rPr>
                <w:sz w:val="28"/>
                <w:szCs w:val="28"/>
                <w:lang w:val="uk-UA"/>
              </w:rPr>
            </w:pPr>
            <w:r w:rsidRPr="00EB318C">
              <w:rPr>
                <w:sz w:val="28"/>
                <w:szCs w:val="28"/>
                <w:lang w:val="uk-UA"/>
              </w:rPr>
              <w:t>8. Робота бібліотеки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tabs>
                <w:tab w:val="left" w:pos="1560"/>
              </w:tabs>
              <w:jc w:val="both"/>
              <w:rPr>
                <w:sz w:val="28"/>
                <w:szCs w:val="28"/>
                <w:lang w:val="uk-UA"/>
              </w:rPr>
            </w:pPr>
            <w:r w:rsidRPr="00EB318C">
              <w:rPr>
                <w:sz w:val="28"/>
                <w:szCs w:val="28"/>
                <w:lang w:val="uk-UA"/>
              </w:rPr>
              <w:t>9.Фінансово-господарська діяльність та матеріально-технічна база навчального закладу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val="restart"/>
            <w:tcBorders>
              <w:left w:val="single" w:sz="4" w:space="0" w:color="auto"/>
              <w:right w:val="single" w:sz="4" w:space="0" w:color="auto"/>
            </w:tcBorders>
          </w:tcPr>
          <w:p w:rsidR="00761792" w:rsidRPr="00EB318C" w:rsidRDefault="00761792" w:rsidP="00EB318C">
            <w:pPr>
              <w:jc w:val="both"/>
              <w:rPr>
                <w:sz w:val="28"/>
                <w:szCs w:val="28"/>
                <w:lang w:val="uk-UA"/>
              </w:rPr>
            </w:pPr>
            <w:r>
              <w:rPr>
                <w:b/>
                <w:sz w:val="28"/>
                <w:szCs w:val="28"/>
                <w:lang w:val="uk-UA"/>
              </w:rPr>
              <w:t>Розділ</w:t>
            </w:r>
            <w:r w:rsidRPr="00EB318C">
              <w:rPr>
                <w:b/>
                <w:sz w:val="28"/>
                <w:szCs w:val="28"/>
                <w:lang w:val="uk-UA"/>
              </w:rPr>
              <w:t xml:space="preserve"> </w:t>
            </w:r>
            <w:r w:rsidRPr="00EB318C">
              <w:rPr>
                <w:b/>
                <w:sz w:val="28"/>
                <w:szCs w:val="28"/>
                <w:lang w:val="en-US"/>
              </w:rPr>
              <w:t>V</w:t>
            </w:r>
            <w:r w:rsidRPr="00EB318C">
              <w:rPr>
                <w:b/>
                <w:sz w:val="28"/>
                <w:szCs w:val="28"/>
                <w:lang w:val="uk-UA"/>
              </w:rPr>
              <w:t>.</w:t>
            </w: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lang w:val="uk-UA"/>
              </w:rPr>
              <w:t>Навчально-виховна робота з учнями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 Організація виховного процесу. Планування виховних заходів за пріоритетними напрямками: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1.1.  «Я і Україна»</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1.2. «Я і моральні цінності»</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1.3. « Я і громадські обов’язки»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1.3.1. Заходи щодо правової освіти, профілактики злочинних проявів в учнівському середовищі</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1</w:t>
            </w:r>
            <w:r w:rsidRPr="00EB318C">
              <w:rPr>
                <w:sz w:val="28"/>
                <w:szCs w:val="28"/>
              </w:rPr>
              <w:t>.4. «Я і родина»</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1</w:t>
            </w:r>
            <w:r w:rsidRPr="00EB318C">
              <w:rPr>
                <w:sz w:val="28"/>
                <w:szCs w:val="28"/>
              </w:rPr>
              <w:t>.5. «Я і праця»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1.6</w:t>
            </w:r>
            <w:r w:rsidRPr="00EB318C">
              <w:rPr>
                <w:sz w:val="28"/>
                <w:szCs w:val="28"/>
              </w:rPr>
              <w:t xml:space="preserve">. </w:t>
            </w:r>
            <w:r w:rsidRPr="00EB318C">
              <w:rPr>
                <w:sz w:val="28"/>
                <w:szCs w:val="28"/>
                <w:lang w:val="uk-UA"/>
              </w:rPr>
              <w:t>«Я і природа»</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 xml:space="preserve">1.7. </w:t>
            </w:r>
            <w:r w:rsidRPr="00EB318C">
              <w:rPr>
                <w:sz w:val="28"/>
                <w:szCs w:val="28"/>
              </w:rPr>
              <w:t xml:space="preserve"> «Я і здоров’я</w:t>
            </w:r>
            <w:r w:rsidRPr="00EB318C">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spacing w:after="0"/>
              <w:ind w:left="0"/>
              <w:jc w:val="both"/>
              <w:rPr>
                <w:sz w:val="28"/>
                <w:szCs w:val="28"/>
                <w:lang w:val="uk-UA"/>
              </w:rPr>
            </w:pPr>
            <w:r w:rsidRPr="00EB318C">
              <w:rPr>
                <w:sz w:val="28"/>
                <w:szCs w:val="28"/>
                <w:lang w:val="uk-UA"/>
              </w:rPr>
              <w:t>1.7.1. Заходи щодо формування основ здорового способу життя, профілактики алкоголізму, наркоманії, токсикоманії серед учнівської молоді, запобігання захворювань на СНІД</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 xml:space="preserve">1.7.2. </w:t>
            </w:r>
            <w:r w:rsidRPr="00EB318C">
              <w:rPr>
                <w:sz w:val="28"/>
                <w:szCs w:val="28"/>
              </w:rPr>
              <w:t xml:space="preserve">Заходи з </w:t>
            </w:r>
            <w:proofErr w:type="gramStart"/>
            <w:r w:rsidRPr="00EB318C">
              <w:rPr>
                <w:sz w:val="28"/>
                <w:szCs w:val="28"/>
              </w:rPr>
              <w:t>п</w:t>
            </w:r>
            <w:proofErr w:type="gramEnd"/>
            <w:r w:rsidRPr="00EB318C">
              <w:rPr>
                <w:sz w:val="28"/>
                <w:szCs w:val="28"/>
              </w:rPr>
              <w:t>ідвищення ефективності фізкультурної, спортивно-масової роботи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1</w:t>
            </w:r>
            <w:r w:rsidRPr="00EB318C">
              <w:rPr>
                <w:sz w:val="28"/>
                <w:szCs w:val="28"/>
              </w:rPr>
              <w:t>.</w:t>
            </w:r>
            <w:r w:rsidRPr="00EB318C">
              <w:rPr>
                <w:sz w:val="28"/>
                <w:szCs w:val="28"/>
                <w:lang w:val="uk-UA"/>
              </w:rPr>
              <w:t>8</w:t>
            </w:r>
            <w:r w:rsidRPr="00EB318C">
              <w:rPr>
                <w:sz w:val="28"/>
                <w:szCs w:val="28"/>
              </w:rPr>
              <w:t>. «Я і навчання»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pStyle w:val="a4"/>
              <w:ind w:left="0"/>
              <w:jc w:val="both"/>
              <w:rPr>
                <w:sz w:val="28"/>
                <w:szCs w:val="28"/>
                <w:lang w:val="uk-UA"/>
              </w:rPr>
            </w:pPr>
            <w:r w:rsidRPr="00EB318C">
              <w:rPr>
                <w:sz w:val="28"/>
                <w:szCs w:val="28"/>
                <w:lang w:val="uk-UA"/>
              </w:rPr>
              <w:t>1.9. «Я і мистецтво»</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Default="00761792" w:rsidP="0042612B">
            <w:pPr>
              <w:jc w:val="both"/>
              <w:rPr>
                <w:sz w:val="28"/>
                <w:szCs w:val="28"/>
                <w:lang w:val="uk-UA"/>
              </w:rPr>
            </w:pPr>
            <w:r w:rsidRPr="00EB318C">
              <w:rPr>
                <w:sz w:val="28"/>
                <w:szCs w:val="28"/>
                <w:lang w:val="uk-UA"/>
              </w:rPr>
              <w:t xml:space="preserve">1.10. Заходи щодо відзначення </w:t>
            </w:r>
            <w:r w:rsidR="0042612B">
              <w:rPr>
                <w:sz w:val="28"/>
                <w:szCs w:val="28"/>
                <w:lang w:val="uk-UA"/>
              </w:rPr>
              <w:t>____</w:t>
            </w:r>
            <w:r w:rsidRPr="00EB318C">
              <w:rPr>
                <w:sz w:val="28"/>
                <w:szCs w:val="28"/>
                <w:lang w:val="uk-UA"/>
              </w:rPr>
              <w:t xml:space="preserve">-річчя </w:t>
            </w:r>
            <w:r w:rsidR="0042612B">
              <w:rPr>
                <w:sz w:val="28"/>
                <w:szCs w:val="28"/>
                <w:lang w:val="uk-UA"/>
              </w:rPr>
              <w:t>________</w:t>
            </w:r>
          </w:p>
          <w:p w:rsidR="0042612B" w:rsidRPr="00EB318C" w:rsidRDefault="0042612B" w:rsidP="0042612B">
            <w:pPr>
              <w:jc w:val="both"/>
              <w:rPr>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1.11. Традиційні загальношкільні заходи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1.12. Розвиток учнівського самоврядування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2. Організація роботи з розвитку та підтримки інтелектуальних і творчих здібностей учнів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3. Організація предметних тижнів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 Робота з учнями, які потребують особливої педагогічної уваги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5. Наступність у навчанні, вихованні та розвитку учнів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 xml:space="preserve">6. </w:t>
            </w:r>
            <w:proofErr w:type="gramStart"/>
            <w:r w:rsidRPr="00EB318C">
              <w:rPr>
                <w:sz w:val="28"/>
                <w:szCs w:val="28"/>
              </w:rPr>
              <w:t>П</w:t>
            </w:r>
            <w:proofErr w:type="gramEnd"/>
            <w:r w:rsidRPr="00EB318C">
              <w:rPr>
                <w:sz w:val="28"/>
                <w:szCs w:val="28"/>
              </w:rPr>
              <w:t>ідготовка учнів до зовнішнього незалежного оцінювання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tabs>
                <w:tab w:val="left" w:pos="360"/>
              </w:tabs>
              <w:jc w:val="both"/>
              <w:rPr>
                <w:sz w:val="28"/>
                <w:szCs w:val="28"/>
              </w:rPr>
            </w:pPr>
            <w:r w:rsidRPr="00EB318C">
              <w:rPr>
                <w:sz w:val="28"/>
                <w:szCs w:val="28"/>
                <w:lang w:val="uk-UA"/>
              </w:rPr>
              <w:t xml:space="preserve">7. </w:t>
            </w:r>
            <w:r w:rsidRPr="00EB318C">
              <w:rPr>
                <w:sz w:val="28"/>
                <w:szCs w:val="28"/>
              </w:rPr>
              <w:t>Створення системи викладання іноземних мов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val="restart"/>
            <w:tcBorders>
              <w:top w:val="single" w:sz="4" w:space="0" w:color="auto"/>
              <w:left w:val="single" w:sz="4" w:space="0" w:color="auto"/>
              <w:right w:val="single" w:sz="4" w:space="0" w:color="auto"/>
            </w:tcBorders>
          </w:tcPr>
          <w:p w:rsidR="00761792" w:rsidRPr="00EB318C" w:rsidRDefault="00761792" w:rsidP="00EB318C">
            <w:pPr>
              <w:jc w:val="both"/>
              <w:rPr>
                <w:b/>
                <w:sz w:val="28"/>
                <w:szCs w:val="28"/>
                <w:lang w:val="uk-UA"/>
              </w:rPr>
            </w:pPr>
            <w:r>
              <w:rPr>
                <w:b/>
                <w:sz w:val="28"/>
                <w:szCs w:val="28"/>
                <w:lang w:val="uk-UA"/>
              </w:rPr>
              <w:t>Розділ</w:t>
            </w:r>
            <w:r w:rsidRPr="00EB318C">
              <w:rPr>
                <w:b/>
                <w:sz w:val="28"/>
                <w:szCs w:val="28"/>
                <w:lang w:val="uk-UA"/>
              </w:rPr>
              <w:t xml:space="preserve"> </w:t>
            </w:r>
            <w:r w:rsidRPr="00EB318C">
              <w:rPr>
                <w:b/>
                <w:sz w:val="28"/>
                <w:szCs w:val="28"/>
                <w:lang w:val="en-US"/>
              </w:rPr>
              <w:t>V</w:t>
            </w:r>
            <w:r w:rsidRPr="00EB318C">
              <w:rPr>
                <w:b/>
                <w:sz w:val="28"/>
                <w:szCs w:val="28"/>
                <w:lang w:val="uk-UA"/>
              </w:rPr>
              <w:t>І.</w:t>
            </w: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lang w:val="uk-UA"/>
              </w:rPr>
              <w:t>Управління діяльністю педагогічного колективу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 Організаційно-методична робота з педагогічними кадрами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2. Експериментальна і науково-дослідна робота з педагогічними кадрами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3. Робота школи молодого вчителя</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4. Атестація педагогічних працівників</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val="restart"/>
            <w:tcBorders>
              <w:left w:val="single" w:sz="4" w:space="0" w:color="auto"/>
              <w:right w:val="single" w:sz="4" w:space="0" w:color="auto"/>
            </w:tcBorders>
          </w:tcPr>
          <w:p w:rsidR="00761792" w:rsidRPr="00EB318C" w:rsidRDefault="00761792" w:rsidP="00EB318C">
            <w:pPr>
              <w:jc w:val="both"/>
              <w:rPr>
                <w:b/>
                <w:sz w:val="28"/>
                <w:szCs w:val="28"/>
                <w:lang w:val="uk-UA"/>
              </w:rPr>
            </w:pPr>
            <w:r>
              <w:rPr>
                <w:b/>
                <w:sz w:val="28"/>
                <w:szCs w:val="28"/>
                <w:lang w:val="uk-UA"/>
              </w:rPr>
              <w:t>Розділ</w:t>
            </w:r>
            <w:r w:rsidRPr="00EB318C">
              <w:rPr>
                <w:b/>
                <w:sz w:val="28"/>
                <w:szCs w:val="28"/>
                <w:lang w:val="uk-UA"/>
              </w:rPr>
              <w:t xml:space="preserve"> </w:t>
            </w:r>
            <w:r w:rsidRPr="00EB318C">
              <w:rPr>
                <w:b/>
                <w:sz w:val="28"/>
                <w:szCs w:val="28"/>
                <w:lang w:val="en-US"/>
              </w:rPr>
              <w:t>V</w:t>
            </w:r>
            <w:r w:rsidRPr="00EB318C">
              <w:rPr>
                <w:b/>
                <w:sz w:val="28"/>
                <w:szCs w:val="28"/>
                <w:lang w:val="uk-UA"/>
              </w:rPr>
              <w:t>ІІ.</w:t>
            </w: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lang w:val="uk-UA"/>
              </w:rPr>
              <w:t>Робота психологічної служби</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1. Психологічний супровід навчально-виховного процесу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tcBorders>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sz w:val="28"/>
                <w:szCs w:val="28"/>
                <w:lang w:val="uk-UA"/>
              </w:rPr>
            </w:pPr>
            <w:r w:rsidRPr="00EB318C">
              <w:rPr>
                <w:sz w:val="28"/>
                <w:szCs w:val="28"/>
                <w:lang w:val="uk-UA"/>
              </w:rPr>
              <w:t>2. Соціально-педагогічний супровід навчально-виховного процесу</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EB318C" w:rsidTr="00660C30">
        <w:tc>
          <w:tcPr>
            <w:tcW w:w="1368" w:type="dxa"/>
            <w:vMerge w:val="restart"/>
            <w:tcBorders>
              <w:top w:val="single" w:sz="4" w:space="0" w:color="auto"/>
              <w:left w:val="single" w:sz="4" w:space="0" w:color="auto"/>
              <w:right w:val="single" w:sz="4" w:space="0" w:color="auto"/>
            </w:tcBorders>
          </w:tcPr>
          <w:p w:rsidR="00761792" w:rsidRPr="00EB318C" w:rsidRDefault="00761792" w:rsidP="00EB318C">
            <w:pPr>
              <w:jc w:val="both"/>
              <w:rPr>
                <w:b/>
                <w:sz w:val="28"/>
                <w:szCs w:val="28"/>
                <w:lang w:val="uk-UA"/>
              </w:rPr>
            </w:pPr>
            <w:r>
              <w:rPr>
                <w:b/>
                <w:sz w:val="28"/>
                <w:szCs w:val="28"/>
                <w:lang w:val="uk-UA"/>
              </w:rPr>
              <w:t>Розділ</w:t>
            </w:r>
            <w:r w:rsidRPr="00EB318C">
              <w:rPr>
                <w:b/>
                <w:sz w:val="28"/>
                <w:szCs w:val="28"/>
                <w:lang w:val="uk-UA"/>
              </w:rPr>
              <w:t xml:space="preserve"> </w:t>
            </w:r>
            <w:r w:rsidRPr="00EB318C">
              <w:rPr>
                <w:b/>
                <w:sz w:val="28"/>
                <w:szCs w:val="28"/>
                <w:lang w:val="en-US"/>
              </w:rPr>
              <w:t>V</w:t>
            </w:r>
            <w:r w:rsidRPr="00EB318C">
              <w:rPr>
                <w:b/>
                <w:sz w:val="28"/>
                <w:szCs w:val="28"/>
                <w:lang w:val="uk-UA"/>
              </w:rPr>
              <w:t>ІІІ.</w:t>
            </w:r>
          </w:p>
        </w:tc>
        <w:tc>
          <w:tcPr>
            <w:tcW w:w="7020" w:type="dxa"/>
            <w:tcBorders>
              <w:top w:val="single" w:sz="4" w:space="0" w:color="auto"/>
              <w:left w:val="single" w:sz="4" w:space="0" w:color="auto"/>
              <w:bottom w:val="single" w:sz="4" w:space="0" w:color="auto"/>
              <w:right w:val="single" w:sz="4" w:space="0" w:color="auto"/>
            </w:tcBorders>
          </w:tcPr>
          <w:p w:rsidR="00761792" w:rsidRPr="00EB318C" w:rsidRDefault="00761792" w:rsidP="00EB318C">
            <w:pPr>
              <w:jc w:val="both"/>
              <w:rPr>
                <w:b/>
                <w:sz w:val="28"/>
                <w:szCs w:val="28"/>
                <w:lang w:val="uk-UA"/>
              </w:rPr>
            </w:pPr>
            <w:r w:rsidRPr="00EB318C">
              <w:rPr>
                <w:b/>
                <w:sz w:val="28"/>
                <w:szCs w:val="28"/>
                <w:lang w:val="uk-UA"/>
              </w:rPr>
              <w:t xml:space="preserve">Система внутрішкільного контролю </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5F13DA" w:rsidTr="00660C30">
        <w:tc>
          <w:tcPr>
            <w:tcW w:w="1368" w:type="dxa"/>
            <w:vMerge/>
            <w:tcBorders>
              <w:left w:val="single" w:sz="4" w:space="0" w:color="auto"/>
              <w:right w:val="single" w:sz="4" w:space="0" w:color="auto"/>
            </w:tcBorders>
          </w:tcPr>
          <w:p w:rsidR="00761792" w:rsidRPr="0040691C" w:rsidRDefault="00761792" w:rsidP="00660C30">
            <w:pPr>
              <w:jc w:val="both"/>
              <w:rPr>
                <w:b/>
                <w:sz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9911BB" w:rsidRDefault="00761792" w:rsidP="00660C30">
            <w:pPr>
              <w:jc w:val="both"/>
              <w:rPr>
                <w:sz w:val="28"/>
                <w:szCs w:val="28"/>
                <w:lang w:val="uk-UA"/>
              </w:rPr>
            </w:pPr>
            <w:r w:rsidRPr="009911BB">
              <w:rPr>
                <w:sz w:val="28"/>
                <w:szCs w:val="28"/>
                <w:lang w:val="uk-UA"/>
              </w:rPr>
              <w:t>1. Контрольно-діагностична та регулятивно-корекційна діяльність</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5F13DA" w:rsidTr="00660C30">
        <w:tc>
          <w:tcPr>
            <w:tcW w:w="1368" w:type="dxa"/>
            <w:vMerge/>
            <w:tcBorders>
              <w:left w:val="single" w:sz="4" w:space="0" w:color="auto"/>
              <w:right w:val="single" w:sz="4" w:space="0" w:color="auto"/>
            </w:tcBorders>
          </w:tcPr>
          <w:p w:rsidR="00761792" w:rsidRPr="0040691C" w:rsidRDefault="00761792" w:rsidP="00660C30">
            <w:pPr>
              <w:jc w:val="both"/>
              <w:rPr>
                <w:b/>
                <w:sz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9911BB" w:rsidRDefault="002B7581" w:rsidP="002B7581">
            <w:pPr>
              <w:pStyle w:val="a6"/>
              <w:numPr>
                <w:ilvl w:val="0"/>
                <w:numId w:val="2"/>
              </w:numPr>
              <w:tabs>
                <w:tab w:val="clear" w:pos="432"/>
                <w:tab w:val="num" w:pos="0"/>
              </w:tabs>
              <w:ind w:left="50" w:firstLine="22"/>
              <w:jc w:val="both"/>
              <w:rPr>
                <w:sz w:val="28"/>
                <w:szCs w:val="28"/>
                <w:lang w:val="uk-UA"/>
              </w:rPr>
            </w:pPr>
            <w:r>
              <w:rPr>
                <w:sz w:val="28"/>
                <w:szCs w:val="28"/>
                <w:lang w:val="uk-UA"/>
              </w:rPr>
              <w:t>Тематика а</w:t>
            </w:r>
            <w:r w:rsidR="00761792" w:rsidRPr="009911BB">
              <w:rPr>
                <w:sz w:val="28"/>
                <w:szCs w:val="28"/>
                <w:lang w:val="uk-UA"/>
              </w:rPr>
              <w:t>дмініст</w:t>
            </w:r>
            <w:r>
              <w:rPr>
                <w:sz w:val="28"/>
                <w:szCs w:val="28"/>
                <w:lang w:val="uk-UA"/>
              </w:rPr>
              <w:t>ративних нарад</w:t>
            </w: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r w:rsidR="00761792" w:rsidRPr="005F13DA" w:rsidTr="00660C30">
        <w:tc>
          <w:tcPr>
            <w:tcW w:w="1368" w:type="dxa"/>
            <w:vMerge/>
            <w:tcBorders>
              <w:left w:val="single" w:sz="4" w:space="0" w:color="auto"/>
              <w:bottom w:val="single" w:sz="4" w:space="0" w:color="auto"/>
              <w:right w:val="single" w:sz="4" w:space="0" w:color="auto"/>
            </w:tcBorders>
          </w:tcPr>
          <w:p w:rsidR="00761792" w:rsidRPr="0040691C" w:rsidRDefault="00761792" w:rsidP="00660C30">
            <w:pPr>
              <w:jc w:val="both"/>
              <w:rPr>
                <w:b/>
                <w:sz w:val="28"/>
                <w:lang w:val="uk-UA"/>
              </w:rPr>
            </w:pPr>
          </w:p>
        </w:tc>
        <w:tc>
          <w:tcPr>
            <w:tcW w:w="7020" w:type="dxa"/>
            <w:tcBorders>
              <w:top w:val="single" w:sz="4" w:space="0" w:color="auto"/>
              <w:left w:val="single" w:sz="4" w:space="0" w:color="auto"/>
              <w:bottom w:val="single" w:sz="4" w:space="0" w:color="auto"/>
              <w:right w:val="single" w:sz="4" w:space="0" w:color="auto"/>
            </w:tcBorders>
          </w:tcPr>
          <w:p w:rsidR="00761792" w:rsidRPr="009911BB" w:rsidRDefault="00761792" w:rsidP="00660C30">
            <w:pPr>
              <w:jc w:val="both"/>
              <w:rPr>
                <w:sz w:val="28"/>
                <w:szCs w:val="28"/>
                <w:lang w:val="uk-UA"/>
              </w:rPr>
            </w:pPr>
            <w:r w:rsidRPr="009911BB">
              <w:rPr>
                <w:sz w:val="28"/>
                <w:szCs w:val="28"/>
                <w:lang w:val="uk-UA"/>
              </w:rPr>
              <w:t>3. Циклограма видання наказів та довідок за результатами контрольно-аналітичної діяльності</w:t>
            </w:r>
          </w:p>
          <w:p w:rsidR="00761792" w:rsidRPr="009911BB" w:rsidRDefault="00761792" w:rsidP="00660C30">
            <w:pPr>
              <w:jc w:val="both"/>
              <w:rPr>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761792" w:rsidRDefault="00761792">
            <w:r w:rsidRPr="00585AD8">
              <w:rPr>
                <w:sz w:val="28"/>
                <w:szCs w:val="28"/>
                <w:lang w:val="uk-UA"/>
              </w:rPr>
              <w:t>… - …</w:t>
            </w:r>
          </w:p>
        </w:tc>
      </w:tr>
    </w:tbl>
    <w:p w:rsidR="00EB318C" w:rsidRPr="009911BB" w:rsidRDefault="00EB318C" w:rsidP="009911BB">
      <w:pPr>
        <w:spacing w:after="0"/>
        <w:rPr>
          <w:rFonts w:ascii="Times New Roman" w:hAnsi="Times New Roman" w:cs="Times New Roman"/>
          <w:sz w:val="28"/>
          <w:szCs w:val="28"/>
        </w:rPr>
      </w:pPr>
    </w:p>
    <w:p w:rsidR="00EB318C" w:rsidRPr="00570883" w:rsidRDefault="00570883" w:rsidP="00570883">
      <w:pPr>
        <w:pStyle w:val="a6"/>
        <w:numPr>
          <w:ilvl w:val="1"/>
          <w:numId w:val="19"/>
        </w:numPr>
        <w:spacing w:after="0" w:line="240" w:lineRule="auto"/>
        <w:ind w:left="0"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t>Орієнтовні засади аналітичної частини річного плану роботи ЗНЗ</w:t>
      </w:r>
    </w:p>
    <w:p w:rsidR="00570883" w:rsidRPr="00570883" w:rsidRDefault="00570883" w:rsidP="00570883">
      <w:pPr>
        <w:spacing w:after="0" w:line="240" w:lineRule="auto"/>
        <w:jc w:val="center"/>
        <w:rPr>
          <w:rFonts w:ascii="Times New Roman" w:hAnsi="Times New Roman" w:cs="Times New Roman"/>
          <w:b/>
          <w:sz w:val="28"/>
          <w:szCs w:val="28"/>
          <w:lang w:val="uk-UA"/>
        </w:rPr>
      </w:pPr>
    </w:p>
    <w:p w:rsidR="00660C30" w:rsidRPr="00660C30" w:rsidRDefault="00660C30" w:rsidP="00660C30">
      <w:pPr>
        <w:pStyle w:val="a7"/>
        <w:spacing w:after="0" w:line="240" w:lineRule="auto"/>
        <w:ind w:firstLine="851"/>
        <w:jc w:val="both"/>
        <w:rPr>
          <w:rFonts w:ascii="Times New Roman" w:hAnsi="Times New Roman" w:cs="Times New Roman"/>
          <w:sz w:val="28"/>
          <w:szCs w:val="28"/>
        </w:rPr>
      </w:pPr>
      <w:r w:rsidRPr="00570883">
        <w:rPr>
          <w:rFonts w:ascii="Times New Roman" w:hAnsi="Times New Roman" w:cs="Times New Roman"/>
          <w:sz w:val="28"/>
          <w:szCs w:val="28"/>
          <w:lang w:val="uk-UA"/>
        </w:rPr>
        <w:t xml:space="preserve">У 20__/20__ навчальному році робота школи (ліцею, гімназії. навчально-виховного комплексу, колегіуму) була спрямована на виконання завдань </w:t>
      </w:r>
      <w:r w:rsidR="005B6E9F">
        <w:rPr>
          <w:rFonts w:ascii="Times New Roman" w:hAnsi="Times New Roman" w:cs="Times New Roman"/>
          <w:sz w:val="28"/>
          <w:szCs w:val="28"/>
          <w:lang w:val="uk-UA"/>
        </w:rPr>
        <w:t xml:space="preserve">чинних </w:t>
      </w:r>
      <w:r w:rsidRPr="00570883">
        <w:rPr>
          <w:rFonts w:ascii="Times New Roman" w:hAnsi="Times New Roman" w:cs="Times New Roman"/>
          <w:sz w:val="28"/>
          <w:szCs w:val="28"/>
          <w:lang w:val="uk-UA"/>
        </w:rPr>
        <w:t xml:space="preserve">Законів України «Про освіту» (зі змінами), «Про загальну середню освіту» (зі змінами), Указів Президента України «Про додаткові </w:t>
      </w:r>
      <w:r w:rsidRPr="00570883">
        <w:rPr>
          <w:rFonts w:ascii="Times New Roman" w:hAnsi="Times New Roman" w:cs="Times New Roman"/>
          <w:sz w:val="28"/>
          <w:szCs w:val="28"/>
          <w:lang w:val="uk-UA"/>
        </w:rPr>
        <w:lastRenderedPageBreak/>
        <w:t xml:space="preserve">заходи щодо підвищення якості освіти в Україні», «Про _________» від ______ № ______, положень Національної доктрини розвитку освіти, чинного Положення про загальноосвітній навчальний заклад, реалізацію </w:t>
      </w:r>
      <w:r w:rsidRPr="00660C30">
        <w:rPr>
          <w:rFonts w:ascii="Times New Roman" w:hAnsi="Times New Roman" w:cs="Times New Roman"/>
          <w:sz w:val="28"/>
          <w:szCs w:val="28"/>
        </w:rPr>
        <w:t>Комплексної програми розвитку освіти у __________ на 20__/20__ роки, державних, регіональних та міських програм у галузі освіти, інших чинних законодавчих і нормативних-правових документів у галузі загальної середньої освіти.</w:t>
      </w:r>
    </w:p>
    <w:p w:rsidR="00660C30" w:rsidRPr="00660C30" w:rsidRDefault="00660C30" w:rsidP="00660C30">
      <w:pPr>
        <w:pStyle w:val="a7"/>
        <w:spacing w:after="0" w:line="240" w:lineRule="auto"/>
        <w:ind w:firstLine="851"/>
        <w:jc w:val="both"/>
        <w:rPr>
          <w:rFonts w:ascii="Times New Roman" w:hAnsi="Times New Roman" w:cs="Times New Roman"/>
          <w:sz w:val="28"/>
          <w:szCs w:val="28"/>
        </w:rPr>
      </w:pPr>
      <w:r w:rsidRPr="00660C30">
        <w:rPr>
          <w:rFonts w:ascii="Times New Roman" w:hAnsi="Times New Roman" w:cs="Times New Roman"/>
          <w:sz w:val="28"/>
          <w:szCs w:val="28"/>
        </w:rPr>
        <w:t>Єдиною педагогічною темою, над якою працював педагогічний колектив школи (ліцею, гімназії. навчально-виховного комплексу, колегіуму) у 20__/20__ навчальному році, була «</w:t>
      </w:r>
      <w:r w:rsidRPr="00660C30">
        <w:rPr>
          <w:rFonts w:ascii="Times New Roman" w:hAnsi="Times New Roman" w:cs="Times New Roman"/>
          <w:sz w:val="28"/>
          <w:szCs w:val="28"/>
          <w:lang w:val="uk-UA"/>
        </w:rPr>
        <w:t>_________________________</w:t>
      </w:r>
      <w:r w:rsidRPr="00660C30">
        <w:rPr>
          <w:rFonts w:ascii="Times New Roman" w:hAnsi="Times New Roman" w:cs="Times New Roman"/>
          <w:sz w:val="28"/>
          <w:szCs w:val="28"/>
        </w:rPr>
        <w:t>_____».</w:t>
      </w:r>
    </w:p>
    <w:p w:rsidR="00660C30" w:rsidRPr="00660C30" w:rsidRDefault="00660C30" w:rsidP="00660C30">
      <w:pPr>
        <w:pStyle w:val="a7"/>
        <w:spacing w:after="0" w:line="240" w:lineRule="auto"/>
        <w:ind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Згідно з цією темою протягом навчального року </w:t>
      </w:r>
      <w:proofErr w:type="gramStart"/>
      <w:r w:rsidRPr="00660C30">
        <w:rPr>
          <w:rFonts w:ascii="Times New Roman" w:hAnsi="Times New Roman" w:cs="Times New Roman"/>
          <w:sz w:val="28"/>
          <w:szCs w:val="28"/>
        </w:rPr>
        <w:t>адм</w:t>
      </w:r>
      <w:proofErr w:type="gramEnd"/>
      <w:r w:rsidRPr="00660C30">
        <w:rPr>
          <w:rFonts w:ascii="Times New Roman" w:hAnsi="Times New Roman" w:cs="Times New Roman"/>
          <w:sz w:val="28"/>
          <w:szCs w:val="28"/>
        </w:rPr>
        <w:t>іністрація та педагогічний колектив школи (ліцею, гімназії. навчально-виховного комплексу, колегіуму) вирішував такі пріоритетні питання (взяти їх із річного плану роботи за попередній 20__/20__ навчальний рік).</w:t>
      </w:r>
    </w:p>
    <w:p w:rsidR="00660C30" w:rsidRPr="00660C30" w:rsidRDefault="00660C30" w:rsidP="00660C30">
      <w:pPr>
        <w:pStyle w:val="a7"/>
        <w:spacing w:after="0" w:line="240" w:lineRule="auto"/>
        <w:ind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Інтеграція України до </w:t>
      </w:r>
      <w:proofErr w:type="gramStart"/>
      <w:r w:rsidRPr="00660C30">
        <w:rPr>
          <w:rFonts w:ascii="Times New Roman" w:hAnsi="Times New Roman" w:cs="Times New Roman"/>
          <w:sz w:val="28"/>
          <w:szCs w:val="28"/>
        </w:rPr>
        <w:t>св</w:t>
      </w:r>
      <w:proofErr w:type="gramEnd"/>
      <w:r w:rsidRPr="00660C30">
        <w:rPr>
          <w:rFonts w:ascii="Times New Roman" w:hAnsi="Times New Roman" w:cs="Times New Roman"/>
          <w:sz w:val="28"/>
          <w:szCs w:val="28"/>
        </w:rPr>
        <w:t xml:space="preserve">ітового та європейського освітнього простору передбачає необхідність перегляду деяких підходів до навчання та виховання учнівської молоді, аналізу чинників, що гальмують підвищення якості навчання, права на рівний доступ до загальної середньої освіти, формування життєспроможності особистості. Пріоритетними стають особистісно орієнтований, компетентнісний </w:t>
      </w: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ідходи, які покликані підготувати особистість, спроможну бути активною, здатною осмислено зберігати, самостійно відтворювати власну життєдіяльність, досягти життєвого успіху.</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Першочерговим завданням навчального закладу є задоволення потреб населення території обслуговування, їх національно-культурних, національно-освітніх прав і запитів.</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Ці потреби задовольняються в основному сформованою мережею навчального закладу.</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94"/>
        <w:gridCol w:w="694"/>
        <w:gridCol w:w="694"/>
        <w:gridCol w:w="694"/>
        <w:gridCol w:w="694"/>
        <w:gridCol w:w="751"/>
        <w:gridCol w:w="754"/>
        <w:gridCol w:w="694"/>
        <w:gridCol w:w="694"/>
        <w:gridCol w:w="694"/>
        <w:gridCol w:w="694"/>
      </w:tblGrid>
      <w:tr w:rsidR="00660C30" w:rsidRPr="00660C30" w:rsidTr="00660C30">
        <w:trPr>
          <w:cantSplit/>
          <w:trHeight w:val="1134"/>
        </w:trPr>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Навчальний рік</w:t>
            </w:r>
          </w:p>
          <w:p w:rsidR="00660C30" w:rsidRPr="00660C30" w:rsidRDefault="00660C30" w:rsidP="00660C30">
            <w:pPr>
              <w:spacing w:after="0" w:line="240" w:lineRule="auto"/>
              <w:jc w:val="both"/>
              <w:rPr>
                <w:rFonts w:ascii="Times New Roman" w:hAnsi="Times New Roman" w:cs="Times New Roman"/>
                <w:sz w:val="20"/>
                <w:szCs w:val="20"/>
                <w:lang w:val="uk-UA"/>
              </w:rPr>
            </w:pPr>
          </w:p>
          <w:p w:rsidR="00660C30" w:rsidRPr="00660C30" w:rsidRDefault="00660C30" w:rsidP="00660C30">
            <w:pPr>
              <w:spacing w:after="0" w:line="240" w:lineRule="auto"/>
              <w:jc w:val="both"/>
              <w:rPr>
                <w:rFonts w:ascii="Times New Roman" w:hAnsi="Times New Roman" w:cs="Times New Roman"/>
                <w:sz w:val="20"/>
                <w:szCs w:val="20"/>
                <w:lang w:val="uk-UA"/>
              </w:rPr>
            </w:pPr>
          </w:p>
          <w:p w:rsidR="00660C30" w:rsidRPr="00660C30" w:rsidRDefault="00660C30" w:rsidP="00660C30">
            <w:pPr>
              <w:spacing w:after="0" w:line="240" w:lineRule="auto"/>
              <w:jc w:val="both"/>
              <w:rPr>
                <w:rFonts w:ascii="Times New Roman" w:hAnsi="Times New Roman" w:cs="Times New Roman"/>
                <w:sz w:val="20"/>
                <w:szCs w:val="20"/>
                <w:lang w:val="uk-UA"/>
              </w:rPr>
            </w:pPr>
          </w:p>
          <w:p w:rsidR="00660C30" w:rsidRPr="00660C30" w:rsidRDefault="00660C30" w:rsidP="00660C30">
            <w:pPr>
              <w:spacing w:after="0" w:line="240" w:lineRule="auto"/>
              <w:jc w:val="both"/>
              <w:rPr>
                <w:rFonts w:ascii="Times New Roman" w:hAnsi="Times New Roman" w:cs="Times New Roman"/>
                <w:sz w:val="20"/>
                <w:szCs w:val="20"/>
                <w:lang w:val="uk-UA"/>
              </w:rPr>
            </w:pPr>
          </w:p>
          <w:p w:rsidR="00660C30" w:rsidRPr="00660C30" w:rsidRDefault="00660C30" w:rsidP="00660C30">
            <w:pPr>
              <w:spacing w:after="0" w:line="240" w:lineRule="auto"/>
              <w:jc w:val="both"/>
              <w:rPr>
                <w:rFonts w:ascii="Times New Roman" w:hAnsi="Times New Roman" w:cs="Times New Roman"/>
                <w:sz w:val="20"/>
                <w:szCs w:val="20"/>
                <w:lang w:val="uk-UA"/>
              </w:rPr>
            </w:pPr>
          </w:p>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Кількість класів</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З російською мовою навчання</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xml:space="preserve">З українською мовою навчання </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xml:space="preserve">Середня наповнюваність </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Кількість учнів на 05.09</w:t>
            </w:r>
          </w:p>
        </w:tc>
        <w:tc>
          <w:tcPr>
            <w:tcW w:w="751"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Поглиблене вивчення кл./уч./%</w:t>
            </w:r>
          </w:p>
        </w:tc>
        <w:tc>
          <w:tcPr>
            <w:tcW w:w="75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xml:space="preserve">Профільне навчання </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ГПД</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1-х класів</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xml:space="preserve">10-х класів </w:t>
            </w:r>
          </w:p>
        </w:tc>
        <w:tc>
          <w:tcPr>
            <w:tcW w:w="694"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xml:space="preserve">До вечірньої школи </w:t>
            </w: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1267"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20__/20__</w:t>
            </w: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1"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75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c>
          <w:tcPr>
            <w:tcW w:w="694" w:type="dxa"/>
          </w:tcPr>
          <w:p w:rsidR="00660C30" w:rsidRPr="00660C30" w:rsidRDefault="00660C30" w:rsidP="00660C30">
            <w:pPr>
              <w:spacing w:after="0" w:line="240" w:lineRule="auto"/>
              <w:jc w:val="both"/>
              <w:rPr>
                <w:rFonts w:ascii="Times New Roman" w:hAnsi="Times New Roman" w:cs="Times New Roman"/>
                <w:sz w:val="20"/>
                <w:szCs w:val="20"/>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Виконання ст.53 Конституції України , ст.35 законів України «Про освіту», ст.6 «Про загальну середню освіту», Інструкції з обліку дітей і підлітків шкільного віку»</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Динаміка змін на території обслуговування  школи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1"/>
        <w:gridCol w:w="662"/>
        <w:gridCol w:w="662"/>
        <w:gridCol w:w="662"/>
        <w:gridCol w:w="661"/>
        <w:gridCol w:w="661"/>
        <w:gridCol w:w="661"/>
        <w:gridCol w:w="661"/>
        <w:gridCol w:w="661"/>
        <w:gridCol w:w="650"/>
        <w:gridCol w:w="662"/>
        <w:gridCol w:w="650"/>
      </w:tblGrid>
      <w:tr w:rsidR="00660C30" w:rsidRPr="00660C30" w:rsidTr="00660C30">
        <w:trPr>
          <w:cantSplit/>
          <w:trHeight w:val="1193"/>
        </w:trPr>
        <w:tc>
          <w:tcPr>
            <w:tcW w:w="145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lastRenderedPageBreak/>
              <w:t xml:space="preserve">Навчальний рік </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Всього на території обслуговування</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 них 6-18 років</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 них 5-ти років</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Навчаються</w:t>
            </w:r>
          </w:p>
        </w:tc>
        <w:tc>
          <w:tcPr>
            <w:tcW w:w="676"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____ школі</w:t>
            </w:r>
          </w:p>
        </w:tc>
        <w:tc>
          <w:tcPr>
            <w:tcW w:w="676"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школах району</w:t>
            </w:r>
          </w:p>
        </w:tc>
        <w:tc>
          <w:tcPr>
            <w:tcW w:w="676"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школах міста</w:t>
            </w:r>
          </w:p>
        </w:tc>
        <w:tc>
          <w:tcPr>
            <w:tcW w:w="676"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Інваліди</w:t>
            </w:r>
          </w:p>
        </w:tc>
        <w:tc>
          <w:tcPr>
            <w:tcW w:w="676"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ПТНЗ</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Технікуми, коледжі та ВНЗ І-ІІ рівнів акредитації</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За межами ________</w:t>
            </w:r>
          </w:p>
        </w:tc>
        <w:tc>
          <w:tcPr>
            <w:tcW w:w="677" w:type="dxa"/>
            <w:textDirection w:val="btLr"/>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Вдома (індивідуальна форма навчання)</w:t>
            </w:r>
          </w:p>
        </w:tc>
      </w:tr>
      <w:tr w:rsidR="00660C30" w:rsidRPr="00660C30" w:rsidTr="00660C30">
        <w:tc>
          <w:tcPr>
            <w:tcW w:w="145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20_/20_</w:t>
            </w: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20_/20_</w:t>
            </w: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20_/20_</w:t>
            </w: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20_/20_</w:t>
            </w: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6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708"/>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Спостерігається вплив демографічної ситуації на контингент учнів.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 за встановленою формою.</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Мережа класів у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Станом на 05.09.</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20___ року</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 кінець _____ навчального року</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___-х класів</w:t>
            </w: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3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Середня наповнюваність класів (або груп)</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1843"/>
        <w:gridCol w:w="1843"/>
      </w:tblGrid>
      <w:tr w:rsidR="00660C30" w:rsidRPr="00660C30" w:rsidTr="00660C30">
        <w:tc>
          <w:tcPr>
            <w:tcW w:w="95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п/п</w:t>
            </w:r>
          </w:p>
        </w:tc>
        <w:tc>
          <w:tcPr>
            <w:tcW w:w="141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 н.р.</w:t>
            </w:r>
          </w:p>
        </w:tc>
        <w:tc>
          <w:tcPr>
            <w:tcW w:w="184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 н.р.</w:t>
            </w:r>
          </w:p>
        </w:tc>
        <w:tc>
          <w:tcPr>
            <w:tcW w:w="184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 н.р.</w:t>
            </w:r>
          </w:p>
        </w:tc>
      </w:tr>
      <w:tr w:rsidR="00660C30" w:rsidRPr="00660C30" w:rsidTr="00660C30">
        <w:tc>
          <w:tcPr>
            <w:tcW w:w="95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1.</w:t>
            </w:r>
          </w:p>
        </w:tc>
        <w:tc>
          <w:tcPr>
            <w:tcW w:w="141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Одночасно спостерігається тенденція, що протягом навчального року кількість учнів у школі збільшилась______ (або зменшилася). Ііснує проблема з набором учнів до ____ класу, оскільки випущено ___ учнів, а подано заяв ____.</w:t>
      </w:r>
    </w:p>
    <w:p w:rsidR="00660C30" w:rsidRPr="00660C30" w:rsidRDefault="00660C30" w:rsidP="00660C30">
      <w:pPr>
        <w:spacing w:after="0" w:line="240" w:lineRule="auto"/>
        <w:ind w:firstLine="708"/>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____________. Загальне ________ кількості учнів впливає на мережу навчального закладу,  що призводить до </w:t>
      </w:r>
      <w:r w:rsidRPr="00660C30">
        <w:rPr>
          <w:rFonts w:ascii="Times New Roman" w:hAnsi="Times New Roman" w:cs="Times New Roman"/>
          <w:sz w:val="28"/>
          <w:szCs w:val="28"/>
          <w:lang w:val="uk-UA"/>
        </w:rPr>
        <w:lastRenderedPageBreak/>
        <w:t>___________ середньої наповнюваності класів (груп), до ________ педагогічного навантаження вчителів.</w:t>
      </w:r>
    </w:p>
    <w:p w:rsidR="00660C30" w:rsidRPr="00660C30" w:rsidRDefault="00660C30" w:rsidP="00660C30">
      <w:pPr>
        <w:spacing w:after="0" w:line="240" w:lineRule="auto"/>
        <w:ind w:firstLine="708"/>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20__/20__ навчальному році планується функціонування ___ класів (груп), у них очікується _____ учнів.</w:t>
      </w:r>
    </w:p>
    <w:p w:rsidR="00660C30" w:rsidRPr="00660C30" w:rsidRDefault="00660C30" w:rsidP="00660C30">
      <w:pPr>
        <w:spacing w:after="0" w:line="240" w:lineRule="auto"/>
        <w:ind w:firstLine="708"/>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Усі класи (групи) – з українською мовою навчання. Поглиблене вивчення – української мови, української літератури, інформатики – ___/___; профілі навчання – _____________ - __/___.</w:t>
      </w:r>
    </w:p>
    <w:p w:rsidR="00660C30" w:rsidRPr="00660C30" w:rsidRDefault="00660C30" w:rsidP="00660C30">
      <w:pPr>
        <w:spacing w:after="0" w:line="240" w:lineRule="auto"/>
        <w:ind w:firstLine="708"/>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Відповідно до чинного Положення про індивідуальну форму навчання в загальноосвітніх навчальних закладах (зі змінами та доповненнями) у школі організовується індивідуальне навчання </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Індивідуальне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571"/>
        <w:gridCol w:w="1574"/>
        <w:gridCol w:w="1522"/>
        <w:gridCol w:w="1571"/>
        <w:gridCol w:w="1675"/>
      </w:tblGrid>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учнів</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Прізвище учня</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годин на навчання</w:t>
            </w: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Ступінь інвалідності</w:t>
            </w: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Необхідно зазначити, що майже незмінною є кількість учнів, які навчаються за індивідуальною формою (за станом здоров’я). Середня кількість таких учнів за три останніх роки _____ осіб на навчальний рік. </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Допрофільна підготовка і профільне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070"/>
        <w:gridCol w:w="1071"/>
        <w:gridCol w:w="1479"/>
        <w:gridCol w:w="4051"/>
      </w:tblGrid>
      <w:tr w:rsidR="00660C30" w:rsidRPr="00660C30" w:rsidTr="00660C30">
        <w:tc>
          <w:tcPr>
            <w:tcW w:w="1914"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2154" w:type="dxa"/>
            <w:gridSpan w:val="2"/>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Всього учнів</w:t>
            </w:r>
          </w:p>
        </w:tc>
        <w:tc>
          <w:tcPr>
            <w:tcW w:w="1298"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охоплення</w:t>
            </w:r>
          </w:p>
        </w:tc>
        <w:tc>
          <w:tcPr>
            <w:tcW w:w="4205"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Предмети</w:t>
            </w:r>
          </w:p>
        </w:tc>
      </w:tr>
      <w:tr w:rsidR="00660C30" w:rsidRPr="00660C30" w:rsidTr="00660C30">
        <w:tc>
          <w:tcPr>
            <w:tcW w:w="1914"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Класів </w:t>
            </w: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Учнів</w:t>
            </w:r>
          </w:p>
        </w:tc>
        <w:tc>
          <w:tcPr>
            <w:tcW w:w="1298"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Відповідно до наказу Міністерства освіти і науки України від 11.09.2009 № 854 «Про затвердження нової редакції Концепції профільного навчання у старшій школі» здійснюється допрофільна підготовка учнів 8-9-х класів та профільне навчання учнів 10-11-х класів. Форми їх реалізації – введення курсів за вибором, факультативів, спецкурсів, поглиблене вивчення _____________________.</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Виконання Концепції профільного навчання в старшій школі.</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Профільне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070"/>
        <w:gridCol w:w="1071"/>
        <w:gridCol w:w="1479"/>
        <w:gridCol w:w="4050"/>
      </w:tblGrid>
      <w:tr w:rsidR="00660C30" w:rsidRPr="00660C30" w:rsidTr="00660C30">
        <w:tc>
          <w:tcPr>
            <w:tcW w:w="1914"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2154" w:type="dxa"/>
            <w:gridSpan w:val="2"/>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Всього учнів</w:t>
            </w:r>
          </w:p>
        </w:tc>
        <w:tc>
          <w:tcPr>
            <w:tcW w:w="1298"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охоплення</w:t>
            </w:r>
          </w:p>
        </w:tc>
        <w:tc>
          <w:tcPr>
            <w:tcW w:w="4205"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Напрям, профіль</w:t>
            </w:r>
          </w:p>
        </w:tc>
      </w:tr>
      <w:tr w:rsidR="00660C30" w:rsidRPr="00660C30" w:rsidTr="00660C30">
        <w:tc>
          <w:tcPr>
            <w:tcW w:w="1914"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Класів</w:t>
            </w: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Учнів</w:t>
            </w:r>
          </w:p>
        </w:tc>
        <w:tc>
          <w:tcPr>
            <w:tcW w:w="1298"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lastRenderedPageBreak/>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0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20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Результати подальшого працевлаштування випускників школи</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9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94"/>
        <w:gridCol w:w="1163"/>
        <w:gridCol w:w="1230"/>
        <w:gridCol w:w="1113"/>
        <w:gridCol w:w="1113"/>
        <w:gridCol w:w="1600"/>
      </w:tblGrid>
      <w:tr w:rsidR="00660C30" w:rsidRPr="00660C30" w:rsidTr="00660C30">
        <w:tc>
          <w:tcPr>
            <w:tcW w:w="145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випускників</w:t>
            </w:r>
          </w:p>
        </w:tc>
        <w:tc>
          <w:tcPr>
            <w:tcW w:w="132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 10-й клас школи</w:t>
            </w:r>
          </w:p>
        </w:tc>
        <w:tc>
          <w:tcPr>
            <w:tcW w:w="131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Інші заклади</w:t>
            </w:r>
          </w:p>
        </w:tc>
        <w:tc>
          <w:tcPr>
            <w:tcW w:w="129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ПТНЗ</w:t>
            </w:r>
          </w:p>
        </w:tc>
        <w:tc>
          <w:tcPr>
            <w:tcW w:w="129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ВНЗ</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en-US"/>
              </w:rPr>
              <w:t>I-II</w:t>
            </w:r>
            <w:r w:rsidRPr="00660C30">
              <w:rPr>
                <w:rFonts w:ascii="Times New Roman" w:hAnsi="Times New Roman" w:cs="Times New Roman"/>
                <w:sz w:val="28"/>
                <w:szCs w:val="28"/>
                <w:lang w:val="uk-UA"/>
              </w:rPr>
              <w:t xml:space="preserve"> рівнів</w:t>
            </w:r>
          </w:p>
        </w:tc>
        <w:tc>
          <w:tcPr>
            <w:tcW w:w="140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учнів, які навчаються</w:t>
            </w:r>
          </w:p>
        </w:tc>
      </w:tr>
      <w:tr w:rsidR="00660C30" w:rsidRPr="00660C30" w:rsidTr="00660C30">
        <w:tc>
          <w:tcPr>
            <w:tcW w:w="145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2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0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2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0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2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0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5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2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9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0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12 (для денної – 11 клас) клас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86"/>
        <w:gridCol w:w="1877"/>
        <w:gridCol w:w="1786"/>
      </w:tblGrid>
      <w:tr w:rsidR="00660C30" w:rsidRPr="00660C30" w:rsidTr="00660C30">
        <w:tc>
          <w:tcPr>
            <w:tcW w:w="197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198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випускників</w:t>
            </w:r>
          </w:p>
        </w:tc>
        <w:tc>
          <w:tcPr>
            <w:tcW w:w="187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учнів, які вступили до ВНЗ</w:t>
            </w:r>
            <w:r w:rsidRPr="00660C30">
              <w:rPr>
                <w:rFonts w:ascii="Times New Roman" w:hAnsi="Times New Roman" w:cs="Times New Roman"/>
                <w:sz w:val="28"/>
                <w:szCs w:val="28"/>
                <w:lang w:val="uk-UA"/>
              </w:rPr>
              <w:br/>
            </w:r>
            <w:r w:rsidRPr="00660C30">
              <w:rPr>
                <w:rFonts w:ascii="Times New Roman" w:hAnsi="Times New Roman" w:cs="Times New Roman"/>
                <w:sz w:val="28"/>
                <w:szCs w:val="28"/>
                <w:lang w:val="en-US"/>
              </w:rPr>
              <w:t>III</w:t>
            </w:r>
            <w:r w:rsidRPr="00660C30">
              <w:rPr>
                <w:rFonts w:ascii="Times New Roman" w:hAnsi="Times New Roman" w:cs="Times New Roman"/>
                <w:sz w:val="28"/>
                <w:szCs w:val="28"/>
              </w:rPr>
              <w:t>-</w:t>
            </w:r>
            <w:r w:rsidRPr="00660C30">
              <w:rPr>
                <w:rFonts w:ascii="Times New Roman" w:hAnsi="Times New Roman" w:cs="Times New Roman"/>
                <w:sz w:val="28"/>
                <w:szCs w:val="28"/>
                <w:lang w:val="en-US"/>
              </w:rPr>
              <w:t>IV</w:t>
            </w:r>
            <w:r w:rsidRPr="00660C30">
              <w:rPr>
                <w:rFonts w:ascii="Times New Roman" w:hAnsi="Times New Roman" w:cs="Times New Roman"/>
                <w:sz w:val="28"/>
                <w:szCs w:val="28"/>
                <w:lang w:val="uk-UA"/>
              </w:rPr>
              <w:t xml:space="preserve"> рівнів акредитації</w:t>
            </w:r>
          </w:p>
        </w:tc>
        <w:tc>
          <w:tcPr>
            <w:tcW w:w="178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учнів, які вступили до навчальних закладів</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ІІ-ІІІ рівнів акредитації</w:t>
            </w:r>
          </w:p>
        </w:tc>
      </w:tr>
      <w:tr w:rsidR="00660C30" w:rsidRPr="00660C30" w:rsidTr="00660C30">
        <w:tc>
          <w:tcPr>
            <w:tcW w:w="197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9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7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9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7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9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7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8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школі здійснюється проведення профорієнтаційної роботи з учнями; проводиться роз’яснювальна робота з батьками, учнями щодо організації профільного навчання, до профільної підготовки , формування шкільної мережі; організовується проходження педагогічної практики на базі школи студентів–________ ХНУ імені В.Н. Каразіна; проводиться укладання угод про співпрацю з навчальними закладами міста, співпраця з ВНЗ міста ______; участь у Днях відкритих дверей навчальних закладів ___________; за  окремим планом організовується проведення Тижня профорієнтації.</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школі створено всі умови для забезпечення гарантованого права громадян на здобуття якісної базової та повної загальної середньої освіти, для формування гармонійно розвиненої особистості, збагачення здібностей кожного учня.</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lastRenderedPageBreak/>
        <w:t>У 20__/20__ навчальному році планується продовження роботи з вищезазначених напрямів.</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 кінець 20__/20__ навчального року відповідним стандартом освіти оволоділи ___ учні, які показали такий рівень навчальних досягнень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67"/>
        <w:gridCol w:w="1654"/>
        <w:gridCol w:w="1367"/>
        <w:gridCol w:w="1418"/>
        <w:gridCol w:w="1368"/>
      </w:tblGrid>
      <w:tr w:rsidR="00660C30" w:rsidRPr="00660C30" w:rsidTr="00660C30">
        <w:tc>
          <w:tcPr>
            <w:tcW w:w="14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 навчання</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 учнів</w:t>
            </w: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Початковий</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w:t>
            </w:r>
          </w:p>
        </w:tc>
        <w:tc>
          <w:tcPr>
            <w:tcW w:w="141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Достатній</w:t>
            </w:r>
          </w:p>
        </w:tc>
        <w:tc>
          <w:tcPr>
            <w:tcW w:w="136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Високий</w:t>
            </w:r>
          </w:p>
        </w:tc>
      </w:tr>
      <w:tr w:rsidR="00660C30" w:rsidRPr="00660C30" w:rsidTr="00660C30">
        <w:tc>
          <w:tcPr>
            <w:tcW w:w="14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1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1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1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1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Простежується тенденція  до підвищення рівня результативності підготовки учнів до державної підсумкової атестації.</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Участь учнів у пробному та основній сесії зовнішнього незалежного оцінювання 20__ року була організована відповідно до чинних нормативно-правових документів. Необхідно продовжити роботу щодо якісної підготовки учнів до участі у зовнішньому незалежному оцінюванні, державній підсумковій атестації, підвищення середнього бала атестата випускників школи.</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Результати державної підсумкової атестації учнів 9-х класів.</w:t>
      </w:r>
    </w:p>
    <w:p w:rsidR="00660C30" w:rsidRPr="00660C30" w:rsidRDefault="00660C30" w:rsidP="00660C30">
      <w:pPr>
        <w:spacing w:after="0" w:line="240" w:lineRule="auto"/>
        <w:jc w:val="both"/>
        <w:rPr>
          <w:rFonts w:ascii="Times New Roman" w:hAnsi="Times New Roman" w:cs="Times New Roman"/>
          <w:b/>
          <w:sz w:val="28"/>
          <w:szCs w:val="28"/>
          <w:lang w:val="uk-UA"/>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61"/>
        <w:gridCol w:w="1357"/>
        <w:gridCol w:w="1437"/>
        <w:gridCol w:w="1366"/>
        <w:gridCol w:w="1879"/>
      </w:tblGrid>
      <w:tr w:rsidR="00660C30" w:rsidRPr="00660C30" w:rsidTr="00660C30">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 ДПА</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w:t>
            </w: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 ДПА</w:t>
            </w: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Загальний середній бал ДПА</w:t>
            </w: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 свідоцтва</w:t>
            </w: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Примітка</w:t>
            </w:r>
          </w:p>
        </w:tc>
      </w:tr>
      <w:tr w:rsidR="00660C30" w:rsidRPr="00660C30" w:rsidTr="00660C30">
        <w:trPr>
          <w:trHeight w:val="996"/>
        </w:trPr>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Українська мова</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Математика</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Біологія</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Географія</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7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Українська література (профільний предмет)</w:t>
            </w:r>
          </w:p>
        </w:tc>
        <w:tc>
          <w:tcPr>
            <w:tcW w:w="12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5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3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7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Результати державно</w:t>
      </w:r>
      <w:r w:rsidR="00C32622">
        <w:rPr>
          <w:rFonts w:ascii="Times New Roman" w:hAnsi="Times New Roman" w:cs="Times New Roman"/>
          <w:sz w:val="28"/>
          <w:szCs w:val="28"/>
          <w:lang w:val="uk-UA"/>
        </w:rPr>
        <w:t>ї підсумкової атестації учнів 11</w:t>
      </w:r>
      <w:r w:rsidRPr="00660C30">
        <w:rPr>
          <w:rFonts w:ascii="Times New Roman" w:hAnsi="Times New Roman" w:cs="Times New Roman"/>
          <w:sz w:val="28"/>
          <w:szCs w:val="28"/>
          <w:lang w:val="uk-UA"/>
        </w:rPr>
        <w:t>-х класів.</w:t>
      </w:r>
    </w:p>
    <w:p w:rsidR="00660C30" w:rsidRPr="00660C30" w:rsidRDefault="00660C30" w:rsidP="00660C30">
      <w:pPr>
        <w:spacing w:after="0"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w:t>
            </w: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 ДПА</w:t>
            </w: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 ДПА</w:t>
            </w: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 атестата</w:t>
            </w:r>
          </w:p>
        </w:tc>
        <w:tc>
          <w:tcPr>
            <w:tcW w:w="191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Примітка</w:t>
            </w: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91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Учні ____ класів успішно пройшли державну підсумкову атестацію: ___, звільнена від ДПА за станом здоров’я, _______, отримала по 12 балів річну і атестаційну з _________ як переможець ___ (____) етапу олімпіади.</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 атестата про повну загальну середню освіту.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w:t>
            </w: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Класи</w:t>
            </w: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Середній бал</w:t>
            </w:r>
          </w:p>
        </w:tc>
      </w:tr>
      <w:tr w:rsidR="00660C30" w:rsidRPr="00660C30" w:rsidTr="00660C30">
        <w:tc>
          <w:tcPr>
            <w:tcW w:w="3190" w:type="dxa"/>
            <w:vMerge w:val="restart"/>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3190"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Похвальна грамота</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Похвальні листи</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Золота медаль</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Срібна медаль</w:t>
            </w: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Свідоцтва з відзнакою</w:t>
            </w: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b/>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Стан забезпечення учнів підручниками</w:t>
      </w:r>
    </w:p>
    <w:p w:rsidR="00660C30" w:rsidRPr="00660C30" w:rsidRDefault="00660C30" w:rsidP="00660C30">
      <w:pPr>
        <w:spacing w:after="0" w:line="240" w:lineRule="auto"/>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55"/>
        <w:gridCol w:w="1414"/>
        <w:gridCol w:w="1560"/>
        <w:gridCol w:w="1560"/>
      </w:tblGrid>
      <w:tr w:rsidR="00660C30" w:rsidRPr="00660C30" w:rsidTr="00660C30">
        <w:tc>
          <w:tcPr>
            <w:tcW w:w="1914" w:type="dxa"/>
            <w:tcBorders>
              <w:top w:val="single" w:sz="4" w:space="0" w:color="auto"/>
              <w:left w:val="single" w:sz="4" w:space="0" w:color="auto"/>
              <w:bottom w:val="single" w:sz="4" w:space="0" w:color="auto"/>
              <w:right w:val="single" w:sz="4" w:space="0" w:color="auto"/>
            </w:tcBorders>
            <w:hideMark/>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Класи</w:t>
            </w:r>
          </w:p>
        </w:tc>
        <w:tc>
          <w:tcPr>
            <w:tcW w:w="1455" w:type="dxa"/>
            <w:tcBorders>
              <w:top w:val="single" w:sz="4" w:space="0" w:color="auto"/>
              <w:left w:val="single" w:sz="4" w:space="0" w:color="auto"/>
              <w:bottom w:val="single" w:sz="4" w:space="0" w:color="auto"/>
              <w:right w:val="single" w:sz="4" w:space="0" w:color="auto"/>
            </w:tcBorders>
            <w:hideMark/>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 навчання 20__/20__</w:t>
            </w:r>
          </w:p>
        </w:tc>
        <w:tc>
          <w:tcPr>
            <w:tcW w:w="1275" w:type="dxa"/>
            <w:tcBorders>
              <w:top w:val="single" w:sz="4" w:space="0" w:color="auto"/>
              <w:left w:val="single" w:sz="4" w:space="0" w:color="auto"/>
              <w:bottom w:val="single" w:sz="4" w:space="0" w:color="auto"/>
              <w:right w:val="single" w:sz="4" w:space="0" w:color="auto"/>
            </w:tcBorders>
            <w:hideMark/>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 навчання 20__/20__</w:t>
            </w: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 навчання 20__/20__</w:t>
            </w: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 навчання 20__/20__</w:t>
            </w: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914"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Відсоток </w:t>
            </w:r>
            <w:r w:rsidRPr="00660C30">
              <w:rPr>
                <w:rFonts w:ascii="Times New Roman" w:hAnsi="Times New Roman" w:cs="Times New Roman"/>
                <w:sz w:val="28"/>
                <w:szCs w:val="28"/>
                <w:lang w:val="uk-UA"/>
              </w:rPr>
              <w:lastRenderedPageBreak/>
              <w:t>забезпечення</w:t>
            </w:r>
          </w:p>
        </w:tc>
        <w:tc>
          <w:tcPr>
            <w:tcW w:w="145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Перелік електронних програмних засобів навчального призначення: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868"/>
        <w:gridCol w:w="1793"/>
        <w:gridCol w:w="2984"/>
      </w:tblGrid>
      <w:tr w:rsidR="00660C30" w:rsidRPr="00660C30" w:rsidTr="00660C30">
        <w:tc>
          <w:tcPr>
            <w:tcW w:w="92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з/п</w:t>
            </w:r>
          </w:p>
        </w:tc>
        <w:tc>
          <w:tcPr>
            <w:tcW w:w="386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Перелік</w:t>
            </w:r>
          </w:p>
        </w:tc>
        <w:tc>
          <w:tcPr>
            <w:tcW w:w="179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w:t>
            </w:r>
          </w:p>
        </w:tc>
        <w:tc>
          <w:tcPr>
            <w:tcW w:w="298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Розробник</w:t>
            </w:r>
          </w:p>
        </w:tc>
      </w:tr>
      <w:tr w:rsidR="00660C30" w:rsidRPr="00660C30" w:rsidTr="00660C30">
        <w:tc>
          <w:tcPr>
            <w:tcW w:w="92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1.</w:t>
            </w:r>
          </w:p>
        </w:tc>
        <w:tc>
          <w:tcPr>
            <w:tcW w:w="38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98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92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w:t>
            </w:r>
          </w:p>
        </w:tc>
        <w:tc>
          <w:tcPr>
            <w:tcW w:w="38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98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92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3.</w:t>
            </w:r>
          </w:p>
        </w:tc>
        <w:tc>
          <w:tcPr>
            <w:tcW w:w="386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79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98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Кадрове забезпечення. Виконання Комплексної програми розвитку освіти _______ на 2011-2015 роки, р._____ «Кадрова політика».</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53E2">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20__/20__ навчальному році у школі працювало ___ педагогічних  працівників, __ працівників, усього ____ працівників, із них __ вихователь групи продовженого дня, ___ педагог-організатор, по ___ практичного психолога і соціального педагога, ___ керівник гуртка. Школа укомплектована педагогічними кадрами, вакансії відсутні.</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Плинність кадрів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838"/>
        <w:gridCol w:w="1689"/>
        <w:gridCol w:w="1561"/>
        <w:gridCol w:w="1483"/>
        <w:gridCol w:w="1535"/>
      </w:tblGrid>
      <w:tr w:rsidR="00660C30" w:rsidRPr="00660C30" w:rsidTr="00660C30">
        <w:tc>
          <w:tcPr>
            <w:tcW w:w="1465" w:type="dxa"/>
            <w:vMerge w:val="restart"/>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Навчальний рік</w:t>
            </w:r>
          </w:p>
        </w:tc>
        <w:tc>
          <w:tcPr>
            <w:tcW w:w="3527" w:type="dxa"/>
            <w:gridSpan w:val="2"/>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Кількість прийнятих працівників</w:t>
            </w:r>
          </w:p>
        </w:tc>
        <w:tc>
          <w:tcPr>
            <w:tcW w:w="1561" w:type="dxa"/>
            <w:vMerge w:val="restart"/>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Кількість звільнених педагогічних працівників</w:t>
            </w:r>
          </w:p>
        </w:tc>
        <w:tc>
          <w:tcPr>
            <w:tcW w:w="1483" w:type="dxa"/>
            <w:vMerge w:val="restart"/>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Кількість звільнених працівників</w:t>
            </w:r>
          </w:p>
        </w:tc>
        <w:tc>
          <w:tcPr>
            <w:tcW w:w="1535" w:type="dxa"/>
            <w:vMerge w:val="restart"/>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Підстава звільнення</w:t>
            </w:r>
          </w:p>
        </w:tc>
      </w:tr>
      <w:tr w:rsidR="00660C30" w:rsidRPr="00660C30" w:rsidTr="00660C30">
        <w:tc>
          <w:tcPr>
            <w:tcW w:w="1465"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Педагогічних працівників </w:t>
            </w: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Працівників </w:t>
            </w:r>
          </w:p>
        </w:tc>
        <w:tc>
          <w:tcPr>
            <w:tcW w:w="1561"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4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83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8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6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8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Кількісно-якісний склад педагогічних працівників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659"/>
        <w:gridCol w:w="789"/>
        <w:gridCol w:w="406"/>
        <w:gridCol w:w="484"/>
        <w:gridCol w:w="1220"/>
        <w:gridCol w:w="1082"/>
        <w:gridCol w:w="1083"/>
        <w:gridCol w:w="1434"/>
      </w:tblGrid>
      <w:tr w:rsidR="00660C30" w:rsidRPr="00660C30" w:rsidTr="00660C30">
        <w:tc>
          <w:tcPr>
            <w:tcW w:w="1361"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Навчальний рік</w:t>
            </w:r>
          </w:p>
        </w:tc>
        <w:tc>
          <w:tcPr>
            <w:tcW w:w="1654"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Кількість педпрацівників на 01.10.</w:t>
            </w:r>
          </w:p>
        </w:tc>
        <w:tc>
          <w:tcPr>
            <w:tcW w:w="814"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Вища</w:t>
            </w:r>
          </w:p>
        </w:tc>
        <w:tc>
          <w:tcPr>
            <w:tcW w:w="471" w:type="dxa"/>
          </w:tcPr>
          <w:p w:rsidR="00660C30" w:rsidRPr="00660C30" w:rsidRDefault="00660C30" w:rsidP="00660C30">
            <w:pPr>
              <w:spacing w:after="0" w:line="240" w:lineRule="auto"/>
              <w:jc w:val="both"/>
              <w:rPr>
                <w:rFonts w:ascii="Times New Roman" w:hAnsi="Times New Roman" w:cs="Times New Roman"/>
                <w:lang w:val="en-US"/>
              </w:rPr>
            </w:pPr>
            <w:r w:rsidRPr="00660C30">
              <w:rPr>
                <w:rFonts w:ascii="Times New Roman" w:hAnsi="Times New Roman" w:cs="Times New Roman"/>
                <w:lang w:val="en-US"/>
              </w:rPr>
              <w:t>I</w:t>
            </w:r>
          </w:p>
        </w:tc>
        <w:tc>
          <w:tcPr>
            <w:tcW w:w="552"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en-US"/>
              </w:rPr>
              <w:t>II</w:t>
            </w:r>
          </w:p>
        </w:tc>
        <w:tc>
          <w:tcPr>
            <w:tcW w:w="1209"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Спеціаліст</w:t>
            </w:r>
          </w:p>
        </w:tc>
        <w:tc>
          <w:tcPr>
            <w:tcW w:w="1087"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Старший учитель</w:t>
            </w:r>
          </w:p>
        </w:tc>
        <w:tc>
          <w:tcPr>
            <w:tcW w:w="1043"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Учитель-методист</w:t>
            </w:r>
          </w:p>
        </w:tc>
        <w:tc>
          <w:tcPr>
            <w:tcW w:w="1380" w:type="dxa"/>
          </w:tcPr>
          <w:p w:rsidR="00660C30" w:rsidRPr="00660C30" w:rsidRDefault="00660C30" w:rsidP="00660C30">
            <w:pPr>
              <w:spacing w:after="0" w:line="240" w:lineRule="auto"/>
              <w:jc w:val="both"/>
              <w:rPr>
                <w:rFonts w:ascii="Times New Roman" w:hAnsi="Times New Roman" w:cs="Times New Roman"/>
                <w:lang w:val="uk-UA"/>
              </w:rPr>
            </w:pPr>
            <w:r w:rsidRPr="00660C30">
              <w:rPr>
                <w:rFonts w:ascii="Times New Roman" w:hAnsi="Times New Roman" w:cs="Times New Roman"/>
                <w:lang w:val="uk-UA"/>
              </w:rPr>
              <w:t>Нагороджені</w:t>
            </w:r>
          </w:p>
        </w:tc>
      </w:tr>
      <w:tr w:rsidR="00660C30" w:rsidRPr="00660C30" w:rsidTr="00660C30">
        <w:tc>
          <w:tcPr>
            <w:tcW w:w="136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8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7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55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36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8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7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55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36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5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81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7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55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2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87"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0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38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Робота з кадровим резервом:</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затверджено список осіб, зарахованих до кадрового резерву;</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здійснювалась відвідування районного семінару резерву керівних кадрів;</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lastRenderedPageBreak/>
        <w:t>- забезпечувалось залучення вчителів, зарахованих до кадрового резерву, до управлінської, методичної роботи з метою підвищення їх професійної (управлінської) майстерності.</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Робота з молодими спеціалістами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674"/>
        <w:gridCol w:w="2721"/>
        <w:gridCol w:w="3402"/>
      </w:tblGrid>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Загальна кількість</w:t>
            </w: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Учителі</w:t>
            </w: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Примітка</w:t>
            </w: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809"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r w:rsidRPr="00660C30">
              <w:rPr>
                <w:rFonts w:ascii="Times New Roman" w:hAnsi="Times New Roman" w:cs="Times New Roman"/>
                <w:sz w:val="28"/>
                <w:szCs w:val="28"/>
                <w:lang w:val="en-US"/>
              </w:rPr>
              <w:t>/</w:t>
            </w:r>
            <w:r w:rsidRPr="00660C30">
              <w:rPr>
                <w:rFonts w:ascii="Times New Roman" w:hAnsi="Times New Roman" w:cs="Times New Roman"/>
                <w:sz w:val="28"/>
                <w:szCs w:val="28"/>
                <w:lang w:val="uk-UA"/>
              </w:rPr>
              <w:t>20__</w:t>
            </w:r>
          </w:p>
        </w:tc>
        <w:tc>
          <w:tcPr>
            <w:tcW w:w="167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72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40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організовано наставництво;</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орган</w:t>
      </w:r>
      <w:r w:rsidR="00D2087C">
        <w:rPr>
          <w:rFonts w:ascii="Times New Roman" w:hAnsi="Times New Roman" w:cs="Times New Roman"/>
          <w:sz w:val="28"/>
          <w:szCs w:val="28"/>
          <w:lang w:val="uk-UA"/>
        </w:rPr>
        <w:t>ізовано роботу «Школи молодого в</w:t>
      </w:r>
      <w:r w:rsidRPr="00660C30">
        <w:rPr>
          <w:rFonts w:ascii="Times New Roman" w:hAnsi="Times New Roman" w:cs="Times New Roman"/>
          <w:sz w:val="28"/>
          <w:szCs w:val="28"/>
          <w:lang w:val="uk-UA"/>
        </w:rPr>
        <w:t>чителя»;</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забезпечено відвідування районної «Школи молодого учителя»;</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надано методичні рекомендації, проведено індивідуальні консультації;</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забезпечено  педагогічним навантаженням (за згодою учителя).</w:t>
      </w: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 20__/20__ навчальному році методична робота була спрямована на підвищення рівня кваліфікації вчителів, удосконалення майстерності, надання практичної допомоги педагогічним працівникам у розвитку творчої майстерності та активізації їх творчого потенціалу. Науково-методична (або організаційно-методична, якщо немає науковців) робота була спрямована на різнорівневу реалізацію основних положень Національної доктрини  розвитку освіти , законів України «Про освіту», «Про загальну середню освіту», «Про</w:t>
      </w:r>
      <w:r w:rsidR="00607F82">
        <w:rPr>
          <w:rFonts w:ascii="Times New Roman" w:hAnsi="Times New Roman" w:cs="Times New Roman"/>
          <w:sz w:val="28"/>
          <w:szCs w:val="28"/>
          <w:lang w:val="uk-UA"/>
        </w:rPr>
        <w:t xml:space="preserve"> засади мовної політики в Україні</w:t>
      </w:r>
      <w:r w:rsidRPr="00660C30">
        <w:rPr>
          <w:rFonts w:ascii="Times New Roman" w:hAnsi="Times New Roman" w:cs="Times New Roman"/>
          <w:sz w:val="28"/>
          <w:szCs w:val="28"/>
          <w:lang w:val="uk-UA"/>
        </w:rPr>
        <w:t>», інструктивно-методичних рекомендацій Міністерства освіти і науки, молоді та спорту України, методичних рекомендацій КВНЗ «Харківська академія неперервної освіти». У 20__/20__ навчальному році методична робота проводилась за індивідуальними та груповими формами роботи, за затвердженою</w:t>
      </w:r>
      <w:r w:rsidR="00D2087C">
        <w:rPr>
          <w:rFonts w:ascii="Times New Roman" w:hAnsi="Times New Roman" w:cs="Times New Roman"/>
          <w:sz w:val="28"/>
          <w:szCs w:val="28"/>
          <w:lang w:val="uk-UA"/>
        </w:rPr>
        <w:t xml:space="preserve"> структурою. Активно працювала м</w:t>
      </w:r>
      <w:r w:rsidRPr="00660C30">
        <w:rPr>
          <w:rFonts w:ascii="Times New Roman" w:hAnsi="Times New Roman" w:cs="Times New Roman"/>
          <w:sz w:val="28"/>
          <w:szCs w:val="28"/>
          <w:lang w:val="uk-UA"/>
        </w:rPr>
        <w:t>етодична рада, педагогічна рада, творча , динамічна групи, предметні методичні об’єднання, «Школа молодого вчителя». Важливим напрямом діяльності методичної роботи є підвищення професійного рівня педагогів, їх ділової кваліфікації.</w:t>
      </w:r>
    </w:p>
    <w:p w:rsidR="00660C30" w:rsidRPr="00660C30" w:rsidRDefault="00660C30" w:rsidP="00607F82">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Пріоритетними напрямами  методичної роботи були:</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підвищення методологічної, інформаційної, культури педагогічних працівників;</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методична підготовка вчителів за інноваційними технологіями, здійснення дослідно-експериментальної роботи, проведення діагностичної роботи, моніторингу якості освіти;</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надання практичної, науково-методичної допомоги вчителям;</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 проведення атестації педагогічних працівників відповідно до Типового положення про атестацію педагогічних працівників, затвердженого наказом </w:t>
      </w:r>
      <w:r w:rsidRPr="00660C30">
        <w:rPr>
          <w:rFonts w:ascii="Times New Roman" w:hAnsi="Times New Roman" w:cs="Times New Roman"/>
          <w:sz w:val="28"/>
          <w:szCs w:val="28"/>
          <w:lang w:val="uk-UA"/>
        </w:rPr>
        <w:lastRenderedPageBreak/>
        <w:t>____ від _____, №____, зареєстрованого в Мінюсті України _______</w:t>
      </w:r>
      <w:r w:rsidRPr="00660C30">
        <w:rPr>
          <w:rFonts w:ascii="Times New Roman" w:hAnsi="Times New Roman" w:cs="Times New Roman"/>
          <w:sz w:val="28"/>
          <w:szCs w:val="28"/>
          <w:lang w:val="uk-UA"/>
        </w:rPr>
        <w:br/>
        <w:t>№ _____;</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вивчено та узагальнено ефективний педагогічний досвід вчителів ________________ .</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Проходження вчителями курсів підвищення кваліфікації</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16"/>
        <w:gridCol w:w="1440"/>
        <w:gridCol w:w="4422"/>
      </w:tblGrid>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 рік</w:t>
            </w:r>
          </w:p>
        </w:tc>
        <w:tc>
          <w:tcPr>
            <w:tcW w:w="1316"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За планом</w:t>
            </w:r>
          </w:p>
        </w:tc>
        <w:tc>
          <w:tcPr>
            <w:tcW w:w="144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Пройшли</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курси</w:t>
            </w:r>
          </w:p>
        </w:tc>
        <w:tc>
          <w:tcPr>
            <w:tcW w:w="442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Примітка</w:t>
            </w: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1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4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42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1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4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42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2392"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31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44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4422"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Атестація педагогічних працівників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266"/>
        <w:gridCol w:w="996"/>
        <w:gridCol w:w="709"/>
        <w:gridCol w:w="1134"/>
        <w:gridCol w:w="1134"/>
        <w:gridCol w:w="1134"/>
        <w:gridCol w:w="2551"/>
      </w:tblGrid>
      <w:tr w:rsidR="00660C30" w:rsidRPr="00660C30" w:rsidTr="00660C30">
        <w:tc>
          <w:tcPr>
            <w:tcW w:w="965"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Рік атестації</w:t>
            </w:r>
          </w:p>
        </w:tc>
        <w:tc>
          <w:tcPr>
            <w:tcW w:w="1266"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Загальна кількість учителів, що атестуються</w:t>
            </w:r>
          </w:p>
        </w:tc>
        <w:tc>
          <w:tcPr>
            <w:tcW w:w="996"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Вища каліфі-каційна катего-рія</w:t>
            </w:r>
          </w:p>
        </w:tc>
        <w:tc>
          <w:tcPr>
            <w:tcW w:w="709"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Педагогіч-не зван-ня</w:t>
            </w:r>
          </w:p>
        </w:tc>
        <w:tc>
          <w:tcPr>
            <w:tcW w:w="1134"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en-US"/>
              </w:rPr>
              <w:t>I</w:t>
            </w:r>
            <w:r w:rsidRPr="00660C30">
              <w:rPr>
                <w:rFonts w:ascii="Times New Roman" w:hAnsi="Times New Roman" w:cs="Times New Roman"/>
                <w:sz w:val="20"/>
                <w:szCs w:val="20"/>
                <w:lang w:val="uk-UA"/>
              </w:rPr>
              <w:t xml:space="preserve"> кваліфіка-ційна категорія</w:t>
            </w:r>
          </w:p>
        </w:tc>
        <w:tc>
          <w:tcPr>
            <w:tcW w:w="1134"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en-US"/>
              </w:rPr>
              <w:t>II</w:t>
            </w:r>
            <w:r w:rsidRPr="00660C30">
              <w:rPr>
                <w:rFonts w:ascii="Times New Roman" w:hAnsi="Times New Roman" w:cs="Times New Roman"/>
                <w:sz w:val="20"/>
                <w:szCs w:val="20"/>
                <w:lang w:val="uk-UA"/>
              </w:rPr>
              <w:t xml:space="preserve"> кваліфіка-ційна категорія</w:t>
            </w:r>
          </w:p>
        </w:tc>
        <w:tc>
          <w:tcPr>
            <w:tcW w:w="1134"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Спеціа-ліст</w:t>
            </w:r>
          </w:p>
        </w:tc>
        <w:tc>
          <w:tcPr>
            <w:tcW w:w="2551" w:type="dxa"/>
          </w:tcPr>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Відмітка про виконання,</w:t>
            </w:r>
          </w:p>
          <w:p w:rsidR="00660C30" w:rsidRPr="00660C30" w:rsidRDefault="00660C30" w:rsidP="00660C30">
            <w:pPr>
              <w:spacing w:after="0" w:line="240" w:lineRule="auto"/>
              <w:jc w:val="both"/>
              <w:rPr>
                <w:rFonts w:ascii="Times New Roman" w:hAnsi="Times New Roman" w:cs="Times New Roman"/>
                <w:sz w:val="20"/>
                <w:szCs w:val="20"/>
                <w:lang w:val="uk-UA"/>
              </w:rPr>
            </w:pPr>
            <w:r w:rsidRPr="00660C30">
              <w:rPr>
                <w:rFonts w:ascii="Times New Roman" w:hAnsi="Times New Roman" w:cs="Times New Roman"/>
                <w:sz w:val="20"/>
                <w:szCs w:val="20"/>
                <w:lang w:val="uk-UA"/>
              </w:rPr>
              <w:t>№ справи</w:t>
            </w:r>
          </w:p>
          <w:p w:rsidR="00660C30" w:rsidRPr="00660C30" w:rsidRDefault="00660C30" w:rsidP="00660C30">
            <w:pPr>
              <w:spacing w:after="0" w:line="240" w:lineRule="auto"/>
              <w:jc w:val="both"/>
              <w:rPr>
                <w:rFonts w:ascii="Times New Roman" w:hAnsi="Times New Roman" w:cs="Times New Roman"/>
                <w:sz w:val="20"/>
                <w:szCs w:val="20"/>
                <w:lang w:val="uk-UA"/>
              </w:rPr>
            </w:pPr>
          </w:p>
        </w:tc>
      </w:tr>
      <w:tr w:rsidR="00660C30" w:rsidRPr="00660C30" w:rsidTr="00660C30">
        <w:tc>
          <w:tcPr>
            <w:tcW w:w="9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2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9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7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55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9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2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9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7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55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96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w:t>
            </w:r>
          </w:p>
        </w:tc>
        <w:tc>
          <w:tcPr>
            <w:tcW w:w="126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996"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709"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134"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551"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Участь педагогів у обласній виставці–презентації педагогічних ідей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337"/>
        <w:gridCol w:w="2089"/>
        <w:gridCol w:w="3238"/>
        <w:gridCol w:w="1568"/>
      </w:tblGrid>
      <w:tr w:rsidR="00660C30" w:rsidRPr="00660C30" w:rsidTr="00660C30">
        <w:tc>
          <w:tcPr>
            <w:tcW w:w="154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Навчальний</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рік</w:t>
            </w:r>
          </w:p>
        </w:tc>
        <w:tc>
          <w:tcPr>
            <w:tcW w:w="128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Кількість</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поданих</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робіт</w:t>
            </w:r>
          </w:p>
        </w:tc>
        <w:tc>
          <w:tcPr>
            <w:tcW w:w="213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Учитель</w:t>
            </w:r>
          </w:p>
        </w:tc>
        <w:tc>
          <w:tcPr>
            <w:tcW w:w="3343"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w:t>
            </w:r>
          </w:p>
        </w:tc>
        <w:tc>
          <w:tcPr>
            <w:tcW w:w="157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Нагороди</w:t>
            </w:r>
          </w:p>
        </w:tc>
      </w:tr>
      <w:tr w:rsidR="00660C30" w:rsidRPr="00660C30" w:rsidTr="00660C30">
        <w:tc>
          <w:tcPr>
            <w:tcW w:w="154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8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1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3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4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8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1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3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48"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8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13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34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Проведення різнорівневих методичних заходів з метою обміну педагогічним досвідом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213"/>
        <w:gridCol w:w="2213"/>
        <w:gridCol w:w="1595"/>
        <w:gridCol w:w="1595"/>
        <w:gridCol w:w="1678"/>
      </w:tblGrid>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Навчальний рік</w:t>
            </w:r>
          </w:p>
        </w:tc>
        <w:tc>
          <w:tcPr>
            <w:tcW w:w="1213"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Загальна кількість</w:t>
            </w:r>
          </w:p>
        </w:tc>
        <w:tc>
          <w:tcPr>
            <w:tcW w:w="2213"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Вчителі</w:t>
            </w:r>
          </w:p>
        </w:tc>
        <w:tc>
          <w:tcPr>
            <w:tcW w:w="1595"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Предмет</w:t>
            </w:r>
          </w:p>
        </w:tc>
        <w:tc>
          <w:tcPr>
            <w:tcW w:w="1595"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Форма</w:t>
            </w:r>
          </w:p>
        </w:tc>
        <w:tc>
          <w:tcPr>
            <w:tcW w:w="1678" w:type="dxa"/>
          </w:tcPr>
          <w:p w:rsidR="00660C30" w:rsidRPr="00660C30" w:rsidRDefault="00660C30" w:rsidP="00660C30">
            <w:pPr>
              <w:spacing w:after="0" w:line="240" w:lineRule="auto"/>
              <w:jc w:val="both"/>
              <w:rPr>
                <w:rFonts w:ascii="Times New Roman" w:hAnsi="Times New Roman" w:cs="Times New Roman"/>
                <w:sz w:val="24"/>
                <w:szCs w:val="24"/>
                <w:lang w:val="uk-UA"/>
              </w:rPr>
            </w:pPr>
            <w:r w:rsidRPr="00660C30">
              <w:rPr>
                <w:rFonts w:ascii="Times New Roman" w:hAnsi="Times New Roman" w:cs="Times New Roman"/>
                <w:sz w:val="24"/>
                <w:szCs w:val="24"/>
                <w:lang w:val="uk-UA"/>
              </w:rPr>
              <w:t>Запрошені</w:t>
            </w: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20__/20__</w:t>
            </w:r>
          </w:p>
        </w:tc>
        <w:tc>
          <w:tcPr>
            <w:tcW w:w="1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2213"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595"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1678"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ind w:firstLine="851"/>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За окремими планами здійснювалась організація роботи предметних методичних об</w:t>
      </w:r>
      <w:r w:rsidRPr="00660C30">
        <w:rPr>
          <w:rFonts w:ascii="Times New Roman" w:hAnsi="Times New Roman" w:cs="Times New Roman"/>
          <w:sz w:val="28"/>
          <w:szCs w:val="28"/>
        </w:rPr>
        <w:t>’</w:t>
      </w:r>
      <w:r w:rsidRPr="00660C30">
        <w:rPr>
          <w:rFonts w:ascii="Times New Roman" w:hAnsi="Times New Roman" w:cs="Times New Roman"/>
          <w:sz w:val="28"/>
          <w:szCs w:val="28"/>
          <w:lang w:val="uk-UA"/>
        </w:rPr>
        <w:t>єднань, методичної ради, творчої, динамічної груп.</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Участь </w:t>
      </w:r>
      <w:r w:rsidR="00607F82">
        <w:rPr>
          <w:rFonts w:ascii="Times New Roman" w:hAnsi="Times New Roman" w:cs="Times New Roman"/>
          <w:sz w:val="28"/>
          <w:szCs w:val="28"/>
          <w:lang w:val="uk-UA"/>
        </w:rPr>
        <w:t xml:space="preserve">школи в районних, обласних </w:t>
      </w:r>
      <w:r w:rsidRPr="00660C30">
        <w:rPr>
          <w:rFonts w:ascii="Times New Roman" w:hAnsi="Times New Roman" w:cs="Times New Roman"/>
          <w:sz w:val="28"/>
          <w:szCs w:val="28"/>
          <w:lang w:val="uk-UA"/>
        </w:rPr>
        <w:t>методичних заходах:</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Відвідування курсів за інноваційною програмою та  її впровадження: «Інформаційно-цілісний підхід до навчання навичок швидкого читання О.М. Кушніра -  __ педагогів (_____);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Районне засідання творчої групи за програмою «Довкілля» - ___ осіб (__________);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Участь у школі «Молодого учителя» - __ осіб (__________);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Відвідування тематичних спецкурсів – __ осіб (_______________)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Участь у районному(міському) етапах конкурсу «Учитель року – 20__» __ місце на районному етапі (вчитель _____________);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Відвідування спецкурсу «Профілактика ризикованої поведінки» –  __ осіб (_____)</w:t>
      </w:r>
    </w:p>
    <w:p w:rsidR="00660C30" w:rsidRPr="00660C30" w:rsidRDefault="00660C30" w:rsidP="00660C30">
      <w:pPr>
        <w:numPr>
          <w:ilvl w:val="0"/>
          <w:numId w:val="3"/>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Відвідування районної методичної конференції  на тему «Психологічна культура педагогів та батьків як запорука успішної самореалізації учнів», методичної виставки «Я атестуюсь» - ____ осіб (_________________);</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Підсумки управлінської та контрольно-аналітичної діяльності адміністрації</w:t>
      </w:r>
    </w:p>
    <w:p w:rsidR="00660C30" w:rsidRPr="00660C30" w:rsidRDefault="00660C30" w:rsidP="00660C30">
      <w:pPr>
        <w:spacing w:after="0" w:line="240" w:lineRule="auto"/>
        <w:jc w:val="both"/>
        <w:rPr>
          <w:rFonts w:ascii="Times New Roman" w:hAnsi="Times New Roman" w:cs="Times New Roman"/>
          <w:b/>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Основними напрямами контрольно-аналітичної діяльності були:</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адаптація учнів ______-х класів до навчання;</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отримання інформації для педагогічного аналізу, проведення моніторингових досліджень, надання методичної допомоги вчителям;</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створення оптимальних умов для навчання і виховання учнів;</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реалізація шкільної методичної, виховної тем;</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реалізація шкільних програм «_____________», «______________»;</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продовження роботи у науково-дослідницькому експерименті з громадянської освіти на регіональному рівні, на етапі розповсюдження досвіду роботи, участь у районній січневій педагогічній конференції;</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підготовка учнів до проходження зовнішнього незалежного оцінювання, державної підсумкової атестації;</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організація допрофільного і профільного навчання учнів;</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 виконання плану внутрішкільного контролю та узагальнення підсумкових матеріалів; </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реалізація пріоритетних напрямів державної політики щодо розвитку освіти, основних законодавчих та  нормативних документів, регіональних програм в галузі освіти;</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впровадження інноваційних технологій навчання;</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робота закладу у міжатестаційний період;</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реалізація плану заходів щодо виконання Комплексної програми розвитку освіти в ______________ на період 20__-20__ роки.</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Підсумки внутрішкільного контролю</w:t>
      </w: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lastRenderedPageBreak/>
        <w:t>Вивчення стану викладання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Предмет</w:t>
            </w: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Рівень</w:t>
            </w:r>
          </w:p>
        </w:tc>
        <w:tc>
          <w:tcPr>
            <w:tcW w:w="3191" w:type="dxa"/>
          </w:tcPr>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Примітка</w:t>
            </w:r>
          </w:p>
        </w:tc>
      </w:tr>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0" w:type="dxa"/>
          </w:tcPr>
          <w:p w:rsidR="00660C30" w:rsidRPr="00660C30" w:rsidRDefault="00660C30" w:rsidP="00660C30">
            <w:pPr>
              <w:spacing w:after="0" w:line="240" w:lineRule="auto"/>
              <w:jc w:val="both"/>
              <w:rPr>
                <w:rFonts w:ascii="Times New Roman" w:hAnsi="Times New Roman" w:cs="Times New Roman"/>
                <w:sz w:val="28"/>
                <w:szCs w:val="28"/>
              </w:rPr>
            </w:pPr>
          </w:p>
        </w:tc>
        <w:tc>
          <w:tcPr>
            <w:tcW w:w="3191" w:type="dxa"/>
            <w:vMerge w:val="restart"/>
          </w:tcPr>
          <w:p w:rsidR="00660C30" w:rsidRPr="00660C30" w:rsidRDefault="00660C30" w:rsidP="00660C30">
            <w:pPr>
              <w:numPr>
                <w:ilvl w:val="0"/>
                <w:numId w:val="5"/>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Підготовлено довідки – перевірки, накази по школі, заслуховувалось на засіданні педагогічної ради</w:t>
            </w:r>
          </w:p>
          <w:p w:rsidR="00660C30" w:rsidRPr="00660C30" w:rsidRDefault="00660C30" w:rsidP="00660C30">
            <w:pPr>
              <w:numPr>
                <w:ilvl w:val="0"/>
                <w:numId w:val="5"/>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 xml:space="preserve">Здійснити контроль за виконанням наданих рекомендацій. </w:t>
            </w:r>
          </w:p>
        </w:tc>
      </w:tr>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0" w:type="dxa"/>
          </w:tcPr>
          <w:p w:rsidR="00660C30" w:rsidRPr="00660C30" w:rsidRDefault="00660C30" w:rsidP="00660C30">
            <w:pPr>
              <w:spacing w:after="0" w:line="240" w:lineRule="auto"/>
              <w:jc w:val="both"/>
              <w:rPr>
                <w:rFonts w:ascii="Times New Roman" w:hAnsi="Times New Roman" w:cs="Times New Roman"/>
                <w:sz w:val="28"/>
                <w:szCs w:val="28"/>
              </w:rPr>
            </w:pPr>
          </w:p>
        </w:tc>
        <w:tc>
          <w:tcPr>
            <w:tcW w:w="3191"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r>
      <w:tr w:rsidR="00660C30" w:rsidRPr="00660C30" w:rsidTr="00660C30">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0" w:type="dxa"/>
          </w:tcPr>
          <w:p w:rsidR="00660C30" w:rsidRPr="00660C30" w:rsidRDefault="00660C30" w:rsidP="00660C30">
            <w:pPr>
              <w:spacing w:after="0" w:line="240" w:lineRule="auto"/>
              <w:jc w:val="both"/>
              <w:rPr>
                <w:rFonts w:ascii="Times New Roman" w:hAnsi="Times New Roman" w:cs="Times New Roman"/>
                <w:sz w:val="28"/>
                <w:szCs w:val="28"/>
                <w:lang w:val="uk-UA"/>
              </w:rPr>
            </w:pPr>
          </w:p>
        </w:tc>
        <w:tc>
          <w:tcPr>
            <w:tcW w:w="3191" w:type="dxa"/>
            <w:vMerge/>
          </w:tcPr>
          <w:p w:rsidR="00660C30" w:rsidRPr="00660C30" w:rsidRDefault="00660C30" w:rsidP="00660C30">
            <w:pPr>
              <w:spacing w:after="0" w:line="240" w:lineRule="auto"/>
              <w:jc w:val="both"/>
              <w:rPr>
                <w:rFonts w:ascii="Times New Roman" w:hAnsi="Times New Roman" w:cs="Times New Roman"/>
                <w:sz w:val="28"/>
                <w:szCs w:val="28"/>
                <w:lang w:val="uk-UA"/>
              </w:rPr>
            </w:pPr>
          </w:p>
        </w:tc>
      </w:tr>
    </w:tbl>
    <w:p w:rsidR="00660C30" w:rsidRPr="00660C30" w:rsidRDefault="00660C30" w:rsidP="00660C30">
      <w:pPr>
        <w:spacing w:after="0" w:line="240" w:lineRule="auto"/>
        <w:jc w:val="both"/>
        <w:rPr>
          <w:rFonts w:ascii="Times New Roman" w:hAnsi="Times New Roman" w:cs="Times New Roman"/>
          <w:b/>
          <w:sz w:val="28"/>
          <w:szCs w:val="28"/>
          <w:lang w:val="uk-UA"/>
        </w:rPr>
      </w:pPr>
    </w:p>
    <w:p w:rsidR="00660C30" w:rsidRPr="00660C30" w:rsidRDefault="00660C30" w:rsidP="00660C30">
      <w:pPr>
        <w:spacing w:after="0" w:line="240" w:lineRule="auto"/>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Здійснення різних видів контрольно-аналітичної діяльності (відповідно до перспективного плану здійснення внутрішкільного контролю у ________ школі на період до року).</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numPr>
          <w:ilvl w:val="0"/>
          <w:numId w:val="4"/>
        </w:numPr>
        <w:spacing w:after="0" w:line="240" w:lineRule="auto"/>
        <w:ind w:left="0"/>
        <w:jc w:val="both"/>
        <w:rPr>
          <w:rFonts w:ascii="Times New Roman" w:hAnsi="Times New Roman" w:cs="Times New Roman"/>
          <w:b/>
          <w:sz w:val="28"/>
          <w:szCs w:val="28"/>
          <w:lang w:val="uk-UA"/>
        </w:rPr>
      </w:pPr>
      <w:r w:rsidRPr="00660C30">
        <w:rPr>
          <w:rFonts w:ascii="Times New Roman" w:hAnsi="Times New Roman" w:cs="Times New Roman"/>
          <w:sz w:val="28"/>
          <w:szCs w:val="28"/>
          <w:lang w:val="uk-UA"/>
        </w:rPr>
        <w:t>адаптація учнів ___ класу до поглибленого вивчення української мови і літератури, учнів ____ класів – до профільного навчання;</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адаптація учнів _____ класу до навчання у школі, _____ класу до навчання в основній школі;</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ведення шкільної документації;</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організація навчання учнів на базі _____________ колонії;</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виконання рекомендацій внутрішкільного контролю;</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робота з учнями, віднесеними до медичних груп на уроках фізичної культури;</w:t>
      </w:r>
    </w:p>
    <w:p w:rsidR="00660C30" w:rsidRPr="00660C30" w:rsidRDefault="00660C30" w:rsidP="00660C30">
      <w:pPr>
        <w:numPr>
          <w:ilvl w:val="0"/>
          <w:numId w:val="4"/>
        </w:numPr>
        <w:spacing w:after="0" w:line="240" w:lineRule="auto"/>
        <w:ind w:left="0"/>
        <w:jc w:val="both"/>
        <w:rPr>
          <w:rFonts w:ascii="Times New Roman" w:hAnsi="Times New Roman" w:cs="Times New Roman"/>
          <w:sz w:val="28"/>
          <w:szCs w:val="28"/>
          <w:lang w:val="uk-UA"/>
        </w:rPr>
      </w:pPr>
      <w:r w:rsidRPr="00660C30">
        <w:rPr>
          <w:rFonts w:ascii="Times New Roman" w:hAnsi="Times New Roman" w:cs="Times New Roman"/>
          <w:sz w:val="28"/>
          <w:szCs w:val="28"/>
          <w:lang w:val="uk-UA"/>
        </w:rPr>
        <w:t>підсумки державної підсумкової атестації.</w:t>
      </w:r>
    </w:p>
    <w:p w:rsidR="00660C30" w:rsidRPr="00660C30" w:rsidRDefault="00660C30" w:rsidP="00660C30">
      <w:pPr>
        <w:spacing w:after="0" w:line="240" w:lineRule="auto"/>
        <w:jc w:val="both"/>
        <w:rPr>
          <w:rFonts w:ascii="Times New Roman" w:hAnsi="Times New Roman" w:cs="Times New Roman"/>
          <w:sz w:val="28"/>
          <w:szCs w:val="28"/>
          <w:lang w:val="uk-UA"/>
        </w:rPr>
      </w:pPr>
    </w:p>
    <w:p w:rsidR="00660C30" w:rsidRPr="00660C30" w:rsidRDefault="00660C30" w:rsidP="00660C30">
      <w:pPr>
        <w:pStyle w:val="a7"/>
        <w:spacing w:after="0" w:line="240" w:lineRule="auto"/>
        <w:ind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Одночасно, поряд із позитивними напрацюваннями в роботі школи є певні проблеми, на </w:t>
      </w:r>
      <w:proofErr w:type="gramStart"/>
      <w:r w:rsidRPr="00660C30">
        <w:rPr>
          <w:rFonts w:ascii="Times New Roman" w:hAnsi="Times New Roman" w:cs="Times New Roman"/>
          <w:sz w:val="28"/>
          <w:szCs w:val="28"/>
        </w:rPr>
        <w:t>р</w:t>
      </w:r>
      <w:proofErr w:type="gramEnd"/>
      <w:r w:rsidRPr="00660C30">
        <w:rPr>
          <w:rFonts w:ascii="Times New Roman" w:hAnsi="Times New Roman" w:cs="Times New Roman"/>
          <w:sz w:val="28"/>
          <w:szCs w:val="28"/>
        </w:rPr>
        <w:t>ішення яких необхідно акцентувати увагу в новому навчальному році, а саме:</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цілеспрямована спільна робота педагогічного колективу і кожного вчителя окремо над </w:t>
      </w: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запровадження курсів за вибором, спецкурсів для допрофільного й  </w:t>
      </w:r>
      <w:proofErr w:type="gramStart"/>
      <w:r w:rsidRPr="00660C30">
        <w:rPr>
          <w:rFonts w:ascii="Times New Roman" w:hAnsi="Times New Roman" w:cs="Times New Roman"/>
          <w:sz w:val="28"/>
          <w:szCs w:val="28"/>
        </w:rPr>
        <w:t>проф</w:t>
      </w:r>
      <w:proofErr w:type="gramEnd"/>
      <w:r w:rsidRPr="00660C30">
        <w:rPr>
          <w:rFonts w:ascii="Times New Roman" w:hAnsi="Times New Roman" w:cs="Times New Roman"/>
          <w:sz w:val="28"/>
          <w:szCs w:val="28"/>
        </w:rPr>
        <w:t>ільного навчання, індивідуальних, групових занять, курсів за вибором;</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впровадження інформаційно-комунікативних технологій, комп’ютеризації та інформатизації навчально-виховного процесу;</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формування в учнів прагнення до навчання впродовж усього життя, пошуку найкращих шляхів розв’язання життєвих проблем;</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вивчення і творче впровадження в практику навчання і виховання учнів педагогічних інновацій вчителів району, міста, області, участь у заходах обласного, міського, районного </w:t>
      </w:r>
      <w:proofErr w:type="gramStart"/>
      <w:r w:rsidRPr="00660C30">
        <w:rPr>
          <w:rFonts w:ascii="Times New Roman" w:hAnsi="Times New Roman" w:cs="Times New Roman"/>
          <w:sz w:val="28"/>
          <w:szCs w:val="28"/>
        </w:rPr>
        <w:t>р</w:t>
      </w:r>
      <w:proofErr w:type="gramEnd"/>
      <w:r w:rsidRPr="00660C30">
        <w:rPr>
          <w:rFonts w:ascii="Times New Roman" w:hAnsi="Times New Roman" w:cs="Times New Roman"/>
          <w:sz w:val="28"/>
          <w:szCs w:val="28"/>
        </w:rPr>
        <w:t>івнів;</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lastRenderedPageBreak/>
        <w:t xml:space="preserve">робота над удосконаленням уроку як засобу розвитку творчої особистості вчителя і учня, самореалізація творчої особистості, </w:t>
      </w: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ідвищення рівня якості уроку ;</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розробка предметних методичних </w:t>
      </w:r>
      <w:proofErr w:type="gramStart"/>
      <w:r w:rsidRPr="00660C30">
        <w:rPr>
          <w:rFonts w:ascii="Times New Roman" w:hAnsi="Times New Roman" w:cs="Times New Roman"/>
          <w:sz w:val="28"/>
          <w:szCs w:val="28"/>
        </w:rPr>
        <w:t>матер</w:t>
      </w:r>
      <w:proofErr w:type="gramEnd"/>
      <w:r w:rsidRPr="00660C30">
        <w:rPr>
          <w:rFonts w:ascii="Times New Roman" w:hAnsi="Times New Roman" w:cs="Times New Roman"/>
          <w:sz w:val="28"/>
          <w:szCs w:val="28"/>
        </w:rPr>
        <w:t>іалів;</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проведення шкільних олімпіад та ретельна індивідуальна </w:t>
      </w: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ідготовка учнів до участі в олімпіадах, конкурсах різного рівня, Малої академії наук; робота зі здібними та обдарованими учнями;</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нормативне забезпечення, педагогічний аналіз та самоаналіз, контроль та корекція навчально-виховного процесу, впровадження в управління моніторингових </w:t>
      </w:r>
      <w:proofErr w:type="gramStart"/>
      <w:r w:rsidRPr="00660C30">
        <w:rPr>
          <w:rFonts w:ascii="Times New Roman" w:hAnsi="Times New Roman" w:cs="Times New Roman"/>
          <w:sz w:val="28"/>
          <w:szCs w:val="28"/>
        </w:rPr>
        <w:t>досл</w:t>
      </w:r>
      <w:proofErr w:type="gramEnd"/>
      <w:r w:rsidRPr="00660C30">
        <w:rPr>
          <w:rFonts w:ascii="Times New Roman" w:hAnsi="Times New Roman" w:cs="Times New Roman"/>
          <w:sz w:val="28"/>
          <w:szCs w:val="28"/>
        </w:rPr>
        <w:t>іджень, компетентнісного підходу;</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забезпечення ефективності управління організаційно-методичною роботою;</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науково-методичне та кадрове забезпечення допрофільного та </w:t>
      </w:r>
      <w:proofErr w:type="gramStart"/>
      <w:r w:rsidRPr="00660C30">
        <w:rPr>
          <w:rFonts w:ascii="Times New Roman" w:hAnsi="Times New Roman" w:cs="Times New Roman"/>
          <w:sz w:val="28"/>
          <w:szCs w:val="28"/>
        </w:rPr>
        <w:t>проф</w:t>
      </w:r>
      <w:proofErr w:type="gramEnd"/>
      <w:r w:rsidRPr="00660C30">
        <w:rPr>
          <w:rFonts w:ascii="Times New Roman" w:hAnsi="Times New Roman" w:cs="Times New Roman"/>
          <w:sz w:val="28"/>
          <w:szCs w:val="28"/>
        </w:rPr>
        <w:t>ільного навчання у старшій школі, створення оптимальних умов для адаптації учнів до навчання;</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proofErr w:type="gramStart"/>
      <w:r w:rsidRPr="00660C30">
        <w:rPr>
          <w:rFonts w:ascii="Times New Roman" w:hAnsi="Times New Roman" w:cs="Times New Roman"/>
          <w:sz w:val="28"/>
          <w:szCs w:val="28"/>
        </w:rPr>
        <w:t>активна</w:t>
      </w:r>
      <w:proofErr w:type="gramEnd"/>
      <w:r w:rsidRPr="00660C30">
        <w:rPr>
          <w:rFonts w:ascii="Times New Roman" w:hAnsi="Times New Roman" w:cs="Times New Roman"/>
          <w:sz w:val="28"/>
          <w:szCs w:val="28"/>
        </w:rPr>
        <w:t xml:space="preserve"> робота з питань реалізації програми «Основні орієнтири виховання учнів 1-11-х класів»;</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покращення роботи шкільного самоврядування;</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врахування вчителями-предметниками, класними керівниками принципів диференціації та індивідуалізації, психолого-педагогічних особливостей учні</w:t>
      </w:r>
      <w:proofErr w:type="gramStart"/>
      <w:r w:rsidRPr="00660C30">
        <w:rPr>
          <w:rFonts w:ascii="Times New Roman" w:hAnsi="Times New Roman" w:cs="Times New Roman"/>
          <w:sz w:val="28"/>
          <w:szCs w:val="28"/>
        </w:rPr>
        <w:t>в</w:t>
      </w:r>
      <w:proofErr w:type="gramEnd"/>
      <w:r w:rsidRPr="00660C30">
        <w:rPr>
          <w:rFonts w:ascii="Times New Roman" w:hAnsi="Times New Roman" w:cs="Times New Roman"/>
          <w:sz w:val="28"/>
          <w:szCs w:val="28"/>
        </w:rPr>
        <w:t>;</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глибоке вивчення проблеми наступності навчання </w:t>
      </w:r>
      <w:proofErr w:type="gramStart"/>
      <w:r w:rsidRPr="00660C30">
        <w:rPr>
          <w:rFonts w:ascii="Times New Roman" w:hAnsi="Times New Roman" w:cs="Times New Roman"/>
          <w:sz w:val="28"/>
          <w:szCs w:val="28"/>
        </w:rPr>
        <w:t>в</w:t>
      </w:r>
      <w:proofErr w:type="gramEnd"/>
      <w:r w:rsidRPr="00660C30">
        <w:rPr>
          <w:rFonts w:ascii="Times New Roman" w:hAnsi="Times New Roman" w:cs="Times New Roman"/>
          <w:sz w:val="28"/>
          <w:szCs w:val="28"/>
        </w:rPr>
        <w:t xml:space="preserve"> школі </w:t>
      </w:r>
      <w:r w:rsidRPr="00660C30">
        <w:rPr>
          <w:rFonts w:ascii="Times New Roman" w:hAnsi="Times New Roman" w:cs="Times New Roman"/>
          <w:sz w:val="28"/>
          <w:szCs w:val="28"/>
          <w:lang w:val="en-US"/>
        </w:rPr>
        <w:t>II</w:t>
      </w:r>
      <w:r w:rsidRPr="00660C30">
        <w:rPr>
          <w:rFonts w:ascii="Times New Roman" w:hAnsi="Times New Roman" w:cs="Times New Roman"/>
          <w:sz w:val="28"/>
          <w:szCs w:val="28"/>
        </w:rPr>
        <w:t>-</w:t>
      </w:r>
      <w:r w:rsidRPr="00660C30">
        <w:rPr>
          <w:rFonts w:ascii="Times New Roman" w:hAnsi="Times New Roman" w:cs="Times New Roman"/>
          <w:sz w:val="28"/>
          <w:szCs w:val="28"/>
          <w:lang w:val="en-US"/>
        </w:rPr>
        <w:t>III</w:t>
      </w:r>
      <w:r w:rsidRPr="00660C30">
        <w:rPr>
          <w:rFonts w:ascii="Times New Roman" w:hAnsi="Times New Roman" w:cs="Times New Roman"/>
          <w:sz w:val="28"/>
          <w:szCs w:val="28"/>
        </w:rPr>
        <w:t xml:space="preserve"> ступенів, адаптації учнів ____ класів до навчання;</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впровадження </w:t>
      </w:r>
      <w:proofErr w:type="gramStart"/>
      <w:r w:rsidRPr="00660C30">
        <w:rPr>
          <w:rFonts w:ascii="Times New Roman" w:hAnsi="Times New Roman" w:cs="Times New Roman"/>
          <w:sz w:val="28"/>
          <w:szCs w:val="28"/>
        </w:rPr>
        <w:t>факультативного</w:t>
      </w:r>
      <w:proofErr w:type="gramEnd"/>
      <w:r w:rsidRPr="00660C30">
        <w:rPr>
          <w:rFonts w:ascii="Times New Roman" w:hAnsi="Times New Roman" w:cs="Times New Roman"/>
          <w:sz w:val="28"/>
          <w:szCs w:val="28"/>
        </w:rPr>
        <w:t xml:space="preserve"> курсу «_____________», гурткової роботи;</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зміцнення матеріально-технічної бази школи, ремонт буді</w:t>
      </w:r>
      <w:proofErr w:type="gramStart"/>
      <w:r w:rsidRPr="00660C30">
        <w:rPr>
          <w:rFonts w:ascii="Times New Roman" w:hAnsi="Times New Roman" w:cs="Times New Roman"/>
          <w:sz w:val="28"/>
          <w:szCs w:val="28"/>
        </w:rPr>
        <w:t>вл</w:t>
      </w:r>
      <w:proofErr w:type="gramEnd"/>
      <w:r w:rsidRPr="00660C30">
        <w:rPr>
          <w:rFonts w:ascii="Times New Roman" w:hAnsi="Times New Roman" w:cs="Times New Roman"/>
          <w:sz w:val="28"/>
          <w:szCs w:val="28"/>
        </w:rPr>
        <w:t>і школи, обладнання приміщень школи;</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організація роботи щодо виконання рекомендацій та вказівок районних ___________ педагогічних нарад;</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робота з </w:t>
      </w:r>
      <w:proofErr w:type="gramStart"/>
      <w:r w:rsidRPr="00660C30">
        <w:rPr>
          <w:rFonts w:ascii="Times New Roman" w:hAnsi="Times New Roman" w:cs="Times New Roman"/>
          <w:sz w:val="28"/>
          <w:szCs w:val="28"/>
        </w:rPr>
        <w:t>проф</w:t>
      </w:r>
      <w:proofErr w:type="gramEnd"/>
      <w:r w:rsidRPr="00660C30">
        <w:rPr>
          <w:rFonts w:ascii="Times New Roman" w:hAnsi="Times New Roman" w:cs="Times New Roman"/>
          <w:sz w:val="28"/>
          <w:szCs w:val="28"/>
        </w:rPr>
        <w:t>ілактики дитячої злочинності та правопорушень, наркоманії, тютюнокуріння;</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дотримання вимог санітарно-гігієнічного режиму, здійснення медичного обслуговування учні</w:t>
      </w:r>
      <w:proofErr w:type="gramStart"/>
      <w:r w:rsidRPr="00660C30">
        <w:rPr>
          <w:rFonts w:ascii="Times New Roman" w:hAnsi="Times New Roman" w:cs="Times New Roman"/>
          <w:sz w:val="28"/>
          <w:szCs w:val="28"/>
        </w:rPr>
        <w:t>в</w:t>
      </w:r>
      <w:proofErr w:type="gramEnd"/>
      <w:r w:rsidRPr="00660C30">
        <w:rPr>
          <w:rFonts w:ascii="Times New Roman" w:hAnsi="Times New Roman" w:cs="Times New Roman"/>
          <w:sz w:val="28"/>
          <w:szCs w:val="28"/>
        </w:rPr>
        <w:t xml:space="preserve"> у школі;</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створення безпечних умов з охорони праці для учнів і працівників школи;</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ідготовка закладу до роботи в осінньо-зимовий період;</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 xml:space="preserve">ідготовка учнів 11-х або 12-х класів до участі </w:t>
      </w:r>
      <w:r w:rsidR="00D2087C">
        <w:rPr>
          <w:rFonts w:ascii="Times New Roman" w:hAnsi="Times New Roman" w:cs="Times New Roman"/>
          <w:sz w:val="28"/>
          <w:szCs w:val="28"/>
          <w:lang w:val="uk-UA"/>
        </w:rPr>
        <w:t>в</w:t>
      </w:r>
      <w:r w:rsidRPr="00660C30">
        <w:rPr>
          <w:rFonts w:ascii="Times New Roman" w:hAnsi="Times New Roman" w:cs="Times New Roman"/>
          <w:sz w:val="28"/>
          <w:szCs w:val="28"/>
        </w:rPr>
        <w:t xml:space="preserve"> зовнішньому незалежному оцінюванні;</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співпраця з батьками, громадськістю;</w:t>
      </w:r>
    </w:p>
    <w:p w:rsidR="00660C30" w:rsidRPr="00660C30" w:rsidRDefault="00660C30" w:rsidP="00660C30">
      <w:pPr>
        <w:pStyle w:val="a7"/>
        <w:numPr>
          <w:ilvl w:val="0"/>
          <w:numId w:val="6"/>
        </w:numPr>
        <w:tabs>
          <w:tab w:val="clear" w:pos="720"/>
          <w:tab w:val="num" w:pos="0"/>
        </w:tabs>
        <w:spacing w:after="0" w:line="240" w:lineRule="auto"/>
        <w:ind w:left="0" w:firstLine="851"/>
        <w:jc w:val="both"/>
        <w:rPr>
          <w:rFonts w:ascii="Times New Roman" w:hAnsi="Times New Roman" w:cs="Times New Roman"/>
          <w:sz w:val="28"/>
          <w:szCs w:val="28"/>
        </w:rPr>
      </w:pPr>
      <w:r w:rsidRPr="00660C30">
        <w:rPr>
          <w:rFonts w:ascii="Times New Roman" w:hAnsi="Times New Roman" w:cs="Times New Roman"/>
          <w:sz w:val="28"/>
          <w:szCs w:val="28"/>
        </w:rPr>
        <w:t xml:space="preserve">виконання рекомендацій, наданих </w:t>
      </w:r>
      <w:proofErr w:type="gramStart"/>
      <w:r w:rsidRPr="00660C30">
        <w:rPr>
          <w:rFonts w:ascii="Times New Roman" w:hAnsi="Times New Roman" w:cs="Times New Roman"/>
          <w:sz w:val="28"/>
          <w:szCs w:val="28"/>
        </w:rPr>
        <w:t>п</w:t>
      </w:r>
      <w:proofErr w:type="gramEnd"/>
      <w:r w:rsidRPr="00660C30">
        <w:rPr>
          <w:rFonts w:ascii="Times New Roman" w:hAnsi="Times New Roman" w:cs="Times New Roman"/>
          <w:sz w:val="28"/>
          <w:szCs w:val="28"/>
        </w:rPr>
        <w:t>ід час державної атестації школи, організація роботи закладу у міжатестаційний  період.</w:t>
      </w:r>
    </w:p>
    <w:p w:rsidR="00660C30" w:rsidRPr="00660C30" w:rsidRDefault="00660C30" w:rsidP="00660C30">
      <w:pPr>
        <w:pStyle w:val="a7"/>
        <w:spacing w:after="0" w:line="240" w:lineRule="auto"/>
        <w:ind w:firstLine="360"/>
        <w:jc w:val="both"/>
        <w:rPr>
          <w:rFonts w:ascii="Times New Roman" w:hAnsi="Times New Roman" w:cs="Times New Roman"/>
          <w:sz w:val="28"/>
          <w:szCs w:val="28"/>
        </w:rPr>
      </w:pPr>
      <w:r w:rsidRPr="00660C30">
        <w:rPr>
          <w:rFonts w:ascii="Times New Roman" w:hAnsi="Times New Roman" w:cs="Times New Roman"/>
          <w:sz w:val="28"/>
          <w:szCs w:val="28"/>
        </w:rPr>
        <w:t>У</w:t>
      </w:r>
      <w:r>
        <w:rPr>
          <w:rFonts w:ascii="Times New Roman" w:hAnsi="Times New Roman" w:cs="Times New Roman"/>
          <w:sz w:val="28"/>
          <w:szCs w:val="28"/>
        </w:rPr>
        <w:t>раховуючи п</w:t>
      </w:r>
      <w:r>
        <w:rPr>
          <w:rFonts w:ascii="Times New Roman" w:hAnsi="Times New Roman" w:cs="Times New Roman"/>
          <w:sz w:val="28"/>
          <w:szCs w:val="28"/>
          <w:lang w:val="uk-UA"/>
        </w:rPr>
        <w:t>роведений</w:t>
      </w:r>
      <w:r w:rsidRPr="00660C30">
        <w:rPr>
          <w:rFonts w:ascii="Times New Roman" w:hAnsi="Times New Roman" w:cs="Times New Roman"/>
          <w:sz w:val="28"/>
          <w:szCs w:val="28"/>
        </w:rPr>
        <w:t xml:space="preserve"> аналіз, колегіально обговоривши стан навчально-виховної роботи, відповідно до районних методичної, виховної проблем педагогічний колектив ______ школи </w:t>
      </w:r>
      <w:proofErr w:type="gramStart"/>
      <w:r w:rsidRPr="00660C30">
        <w:rPr>
          <w:rFonts w:ascii="Times New Roman" w:hAnsi="Times New Roman" w:cs="Times New Roman"/>
          <w:sz w:val="28"/>
          <w:szCs w:val="28"/>
        </w:rPr>
        <w:t>у</w:t>
      </w:r>
      <w:proofErr w:type="gramEnd"/>
      <w:r w:rsidRPr="00660C30">
        <w:rPr>
          <w:rFonts w:ascii="Times New Roman" w:hAnsi="Times New Roman" w:cs="Times New Roman"/>
          <w:sz w:val="28"/>
          <w:szCs w:val="28"/>
        </w:rPr>
        <w:t xml:space="preserve"> новому 20___/20___ навчальному </w:t>
      </w:r>
      <w:r w:rsidRPr="00660C30">
        <w:rPr>
          <w:rFonts w:ascii="Times New Roman" w:hAnsi="Times New Roman" w:cs="Times New Roman"/>
          <w:sz w:val="28"/>
          <w:szCs w:val="28"/>
        </w:rPr>
        <w:lastRenderedPageBreak/>
        <w:t>році буде продовжувати  працювати над реалізацією єдиної педагогічної теми «________________________».</w:t>
      </w:r>
    </w:p>
    <w:p w:rsidR="00660C30" w:rsidRPr="00660C30" w:rsidRDefault="00660C30" w:rsidP="00660C30">
      <w:pPr>
        <w:pStyle w:val="a7"/>
        <w:spacing w:after="0" w:line="240" w:lineRule="auto"/>
        <w:ind w:firstLine="360"/>
        <w:jc w:val="both"/>
        <w:rPr>
          <w:rFonts w:ascii="Times New Roman" w:hAnsi="Times New Roman" w:cs="Times New Roman"/>
          <w:sz w:val="28"/>
          <w:szCs w:val="28"/>
        </w:rPr>
      </w:pPr>
      <w:r w:rsidRPr="00660C30">
        <w:rPr>
          <w:rFonts w:ascii="Times New Roman" w:hAnsi="Times New Roman" w:cs="Times New Roman"/>
          <w:sz w:val="28"/>
          <w:szCs w:val="28"/>
        </w:rPr>
        <w:t>Завданнями буде: ____________________________</w:t>
      </w:r>
    </w:p>
    <w:p w:rsidR="00EB318C" w:rsidRPr="00660C30" w:rsidRDefault="00EB318C" w:rsidP="00660C30">
      <w:pPr>
        <w:spacing w:after="0" w:line="240" w:lineRule="auto"/>
        <w:jc w:val="both"/>
        <w:rPr>
          <w:rFonts w:ascii="Times New Roman" w:hAnsi="Times New Roman" w:cs="Times New Roman"/>
          <w:sz w:val="28"/>
          <w:szCs w:val="28"/>
        </w:rPr>
      </w:pPr>
    </w:p>
    <w:p w:rsidR="00EB318C" w:rsidRPr="00660C30" w:rsidRDefault="00EB318C" w:rsidP="00660C30">
      <w:pPr>
        <w:spacing w:after="0" w:line="240" w:lineRule="auto"/>
        <w:jc w:val="both"/>
        <w:rPr>
          <w:rFonts w:ascii="Times New Roman" w:hAnsi="Times New Roman" w:cs="Times New Roman"/>
          <w:sz w:val="28"/>
          <w:szCs w:val="28"/>
        </w:rPr>
      </w:pPr>
    </w:p>
    <w:p w:rsidR="00660C30" w:rsidRPr="00570883" w:rsidRDefault="00660C30" w:rsidP="00570883">
      <w:pPr>
        <w:pStyle w:val="a6"/>
        <w:numPr>
          <w:ilvl w:val="0"/>
          <w:numId w:val="19"/>
        </w:numPr>
        <w:spacing w:after="0" w:line="240" w:lineRule="auto"/>
        <w:ind w:left="0" w:firstLine="851"/>
        <w:jc w:val="both"/>
        <w:rPr>
          <w:rFonts w:ascii="Times New Roman" w:hAnsi="Times New Roman" w:cs="Times New Roman"/>
          <w:b/>
          <w:bCs/>
          <w:sz w:val="28"/>
          <w:szCs w:val="28"/>
          <w:lang w:val="uk-UA"/>
        </w:rPr>
      </w:pPr>
      <w:r w:rsidRPr="00570883">
        <w:rPr>
          <w:rFonts w:ascii="Times New Roman" w:hAnsi="Times New Roman" w:cs="Times New Roman"/>
          <w:b/>
          <w:bCs/>
          <w:sz w:val="28"/>
          <w:szCs w:val="28"/>
          <w:lang w:val="uk-UA"/>
        </w:rPr>
        <w:t>Пріоритетні критерії для проведення системного аналізу ситуації про стан навчально-виховного процесу та результати проведення організаційно-методичної роботи з педагогічними працівниками загальноосвітнього навчального закладу</w:t>
      </w:r>
    </w:p>
    <w:p w:rsidR="00660C30" w:rsidRPr="0046106B" w:rsidRDefault="00660C30" w:rsidP="00660C30">
      <w:pPr>
        <w:spacing w:after="0" w:line="240" w:lineRule="auto"/>
        <w:jc w:val="both"/>
        <w:rPr>
          <w:rFonts w:ascii="Times New Roman" w:hAnsi="Times New Roman" w:cs="Times New Roman"/>
          <w:bCs/>
          <w:sz w:val="28"/>
          <w:szCs w:val="28"/>
          <w:lang w:val="uk-UA"/>
        </w:rPr>
      </w:pPr>
    </w:p>
    <w:p w:rsidR="00660C30" w:rsidRPr="0046106B" w:rsidRDefault="00660C30" w:rsidP="00660C30">
      <w:pPr>
        <w:pStyle w:val="a6"/>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uk-UA"/>
        </w:rPr>
        <w:t>Нормативно-правові.</w:t>
      </w:r>
    </w:p>
    <w:p w:rsidR="00660C30" w:rsidRPr="0046106B" w:rsidRDefault="00660C30" w:rsidP="00660C30">
      <w:pPr>
        <w:pStyle w:val="a6"/>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uk-UA"/>
        </w:rPr>
        <w:t>Кадрові.</w:t>
      </w:r>
    </w:p>
    <w:p w:rsidR="00660C30" w:rsidRPr="0046106B" w:rsidRDefault="00660C30" w:rsidP="00660C30">
      <w:pPr>
        <w:pStyle w:val="a6"/>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uk-UA"/>
        </w:rPr>
        <w:t>Організаційно</w:t>
      </w:r>
      <w:r w:rsidRPr="0046106B">
        <w:rPr>
          <w:rFonts w:ascii="Times New Roman" w:hAnsi="Times New Roman" w:cs="Times New Roman"/>
          <w:bCs/>
          <w:sz w:val="28"/>
          <w:szCs w:val="28"/>
          <w:lang w:val="uk-UA"/>
        </w:rPr>
        <w:t>-методичні</w:t>
      </w:r>
      <w:r>
        <w:rPr>
          <w:rFonts w:ascii="Times New Roman" w:hAnsi="Times New Roman" w:cs="Times New Roman"/>
          <w:bCs/>
          <w:sz w:val="28"/>
          <w:szCs w:val="28"/>
          <w:lang w:val="uk-UA"/>
        </w:rPr>
        <w:t>, які ґрунтуються на сучасних досягненнях педагогічної науки.</w:t>
      </w:r>
    </w:p>
    <w:p w:rsidR="00660C30" w:rsidRPr="0046106B" w:rsidRDefault="00660C30" w:rsidP="00660C30">
      <w:pPr>
        <w:pStyle w:val="a6"/>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uk-UA"/>
        </w:rPr>
        <w:t>Технологічно-дидактичні.</w:t>
      </w:r>
    </w:p>
    <w:p w:rsidR="00660C30" w:rsidRPr="00E66A69" w:rsidRDefault="00660C30" w:rsidP="00660C30">
      <w:pPr>
        <w:pStyle w:val="a6"/>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lang w:val="uk-UA"/>
        </w:rPr>
        <w:t>Психологічні.</w:t>
      </w: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E66A69" w:rsidRDefault="00E66A69" w:rsidP="00E66A69">
      <w:pPr>
        <w:spacing w:after="0" w:line="240" w:lineRule="auto"/>
        <w:jc w:val="both"/>
        <w:rPr>
          <w:rFonts w:ascii="Times New Roman" w:hAnsi="Times New Roman" w:cs="Times New Roman"/>
          <w:sz w:val="28"/>
          <w:szCs w:val="28"/>
          <w:lang w:val="uk-UA"/>
        </w:rPr>
      </w:pPr>
    </w:p>
    <w:p w:rsidR="00570883" w:rsidRDefault="00570883"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p>
    <w:p w:rsidR="00406255" w:rsidRDefault="00406255" w:rsidP="00E66A69">
      <w:pPr>
        <w:spacing w:after="0" w:line="240" w:lineRule="auto"/>
        <w:jc w:val="both"/>
        <w:rPr>
          <w:rFonts w:ascii="Times New Roman" w:hAnsi="Times New Roman" w:cs="Times New Roman"/>
          <w:sz w:val="28"/>
          <w:szCs w:val="28"/>
          <w:lang w:val="uk-UA"/>
        </w:rPr>
      </w:pPr>
      <w:bookmarkStart w:id="2" w:name="_GoBack"/>
      <w:bookmarkEnd w:id="2"/>
    </w:p>
    <w:p w:rsidR="00570883" w:rsidRPr="00570883" w:rsidRDefault="00570883" w:rsidP="00570883">
      <w:pPr>
        <w:pStyle w:val="a6"/>
        <w:numPr>
          <w:ilvl w:val="0"/>
          <w:numId w:val="19"/>
        </w:numPr>
        <w:spacing w:after="0" w:line="240" w:lineRule="auto"/>
        <w:ind w:left="0" w:firstLine="851"/>
        <w:jc w:val="both"/>
        <w:rPr>
          <w:rFonts w:ascii="Times New Roman" w:hAnsi="Times New Roman" w:cs="Times New Roman"/>
          <w:b/>
          <w:sz w:val="28"/>
          <w:szCs w:val="28"/>
          <w:lang w:val="uk-UA"/>
        </w:rPr>
      </w:pPr>
      <w:r w:rsidRPr="00570883">
        <w:rPr>
          <w:rFonts w:ascii="Times New Roman" w:hAnsi="Times New Roman" w:cs="Times New Roman"/>
          <w:b/>
          <w:sz w:val="28"/>
          <w:szCs w:val="28"/>
          <w:lang w:val="uk-UA"/>
        </w:rPr>
        <w:lastRenderedPageBreak/>
        <w:t>Планування роботи предметних методичних об’єднань у ЗНЗ</w:t>
      </w:r>
    </w:p>
    <w:p w:rsidR="00570883" w:rsidRPr="00570883" w:rsidRDefault="00570883" w:rsidP="00570883">
      <w:pPr>
        <w:spacing w:after="0" w:line="240" w:lineRule="auto"/>
        <w:jc w:val="both"/>
        <w:rPr>
          <w:rFonts w:ascii="Times New Roman" w:hAnsi="Times New Roman" w:cs="Times New Roman"/>
          <w:sz w:val="28"/>
          <w:szCs w:val="28"/>
          <w:lang w:val="uk-UA"/>
        </w:rPr>
      </w:pPr>
    </w:p>
    <w:p w:rsidR="00570883" w:rsidRPr="00570883" w:rsidRDefault="00570883" w:rsidP="00570883">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Аналіз роботи предметних методичних об’єднань учителів загальноосвітніх навчальних закладів різних типів і форм власності, проведений Центром методичної роботи з керівними кадрами комунального вищого навчального закладу «Харківська академія неперервної освіти», свідчить, що трапляються непоодинокі випадки, коли вони функціонують формально та не забезпечують дієвої роботи на початковій ланці методичної.</w:t>
      </w:r>
    </w:p>
    <w:p w:rsidR="00570883" w:rsidRPr="00570883" w:rsidRDefault="00570883" w:rsidP="00570883">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З’ясовано, що керівники загальноосвітніх навчальних закладів, їх заступники з навчально-виховної роботи не в змозі якісно допомогти вчителям-предметникам, які очолюють такі методичні утворення, і як результат – формалізм у методичній роботі у школі.</w:t>
      </w:r>
    </w:p>
    <w:p w:rsidR="00570883" w:rsidRPr="00570883" w:rsidRDefault="00570883" w:rsidP="00E65765">
      <w:pPr>
        <w:spacing w:after="0" w:line="240" w:lineRule="auto"/>
        <w:ind w:firstLine="851"/>
        <w:jc w:val="both"/>
        <w:rPr>
          <w:rFonts w:ascii="Times New Roman" w:hAnsi="Times New Roman" w:cs="Times New Roman"/>
          <w:bCs/>
          <w:sz w:val="28"/>
          <w:szCs w:val="28"/>
          <w:lang w:val="uk-UA"/>
        </w:rPr>
      </w:pPr>
      <w:r w:rsidRPr="00570883">
        <w:rPr>
          <w:rFonts w:ascii="Times New Roman" w:hAnsi="Times New Roman" w:cs="Times New Roman"/>
          <w:bCs/>
          <w:sz w:val="28"/>
          <w:szCs w:val="28"/>
          <w:lang w:val="uk-UA"/>
        </w:rPr>
        <w:t xml:space="preserve">З метою забезпечення ефективної методичної роботи педагогічних працівників у загальноосвітніх навчальних закладах, особливо керівників предметних методичних об’єднань, нижче пропонується варіант </w:t>
      </w:r>
      <w:r w:rsidRPr="00570883">
        <w:rPr>
          <w:rFonts w:ascii="Times New Roman" w:hAnsi="Times New Roman" w:cs="Times New Roman"/>
          <w:sz w:val="28"/>
          <w:szCs w:val="28"/>
          <w:lang w:val="uk-UA"/>
        </w:rPr>
        <w:t xml:space="preserve">нормативно-правових й </w:t>
      </w:r>
      <w:r w:rsidRPr="00570883">
        <w:rPr>
          <w:rFonts w:ascii="Times New Roman" w:hAnsi="Times New Roman" w:cs="Times New Roman"/>
          <w:bCs/>
          <w:sz w:val="28"/>
          <w:szCs w:val="28"/>
          <w:lang w:val="uk-UA"/>
        </w:rPr>
        <w:t>організаційно-методичних засад для налагодження якісної роботи предметних методичних об’єднань, перетворення їх на надійного методичного помічника для вчителя, особливо у сільській місцевості, та як результат – професійне зростання педагога-предметника, якісне викладання ним навчальних предметів учням, суттєве зростання якості навча</w:t>
      </w:r>
      <w:r w:rsidR="00E65765">
        <w:rPr>
          <w:rFonts w:ascii="Times New Roman" w:hAnsi="Times New Roman" w:cs="Times New Roman"/>
          <w:bCs/>
          <w:sz w:val="28"/>
          <w:szCs w:val="28"/>
          <w:lang w:val="uk-UA"/>
        </w:rPr>
        <w:t>льно-виховного процесу у школі.</w:t>
      </w:r>
    </w:p>
    <w:p w:rsidR="00570883" w:rsidRPr="00570883" w:rsidRDefault="00570883" w:rsidP="00570883">
      <w:pPr>
        <w:spacing w:after="0" w:line="240" w:lineRule="auto"/>
        <w:ind w:firstLine="851"/>
        <w:jc w:val="both"/>
        <w:rPr>
          <w:rFonts w:ascii="Times New Roman" w:hAnsi="Times New Roman" w:cs="Times New Roman"/>
          <w:sz w:val="28"/>
          <w:szCs w:val="28"/>
          <w:lang w:val="uk-UA"/>
        </w:rPr>
      </w:pPr>
      <w:r w:rsidRPr="00570883">
        <w:rPr>
          <w:rFonts w:ascii="Times New Roman" w:hAnsi="Times New Roman" w:cs="Times New Roman"/>
          <w:sz w:val="28"/>
          <w:szCs w:val="28"/>
          <w:lang w:val="uk-UA"/>
        </w:rPr>
        <w:t>Підходи до змісту нормативно-правових документів, науково-методичних, інструктивних матеріалів, які повинні містити відповідні папки, що відображають зміст їх практичної діяльності: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 відповідних методичних об’єднаннях учителів природничо-математичних дисциплін забезпечити реалізацію Державної цільової соціальної програми підвищення якості шкільної природничо-математичної освіти, заходів на її виконання загальнодержавного та обласного рівнів; відповідний наказ Головного управління освіти і науки Харківської обласної державної адміністрації.</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 відповідних методичних об’єднаннях учителів суспільно-гуманітарних дисциплін наявна та реалізується Концепція літературної освіти, затверджена наказом Міністерства освіти і науки, молоді та спорту України від 26.01.2011 № 58.</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 матеріал (папках з відповідним індексом згідно з номенклатурою справ) у наявності щорічні інструктивно-методичні рекомендації Міністерства освіти і науки, молоді та спорту України, які щороку до 01.09. оновлюються. Забезпечено їх виконання у навчально-виховному процесі.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 матеріал (папках з відповідним індексом згідно з номенклатурою справ) у наявності обласні Програми підвищення якості навчання з предметів. Забезпечено їх реалізацію у навчально-виховному процесі.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6"/>
          <w:sz w:val="28"/>
          <w:szCs w:val="28"/>
          <w:lang w:val="uk-UA"/>
        </w:rPr>
        <w:lastRenderedPageBreak/>
        <w:t xml:space="preserve">Проведено змістовний аналіз </w:t>
      </w:r>
      <w:r w:rsidRPr="00570883">
        <w:rPr>
          <w:rFonts w:ascii="Times New Roman" w:hAnsi="Times New Roman" w:cs="Times New Roman"/>
          <w:spacing w:val="-8"/>
          <w:sz w:val="28"/>
          <w:szCs w:val="28"/>
          <w:lang w:val="uk-UA"/>
        </w:rPr>
        <w:t xml:space="preserve">роботи </w:t>
      </w:r>
      <w:r w:rsidRPr="00570883">
        <w:rPr>
          <w:rFonts w:ascii="Times New Roman" w:hAnsi="Times New Roman" w:cs="Times New Roman"/>
          <w:spacing w:val="2"/>
          <w:sz w:val="28"/>
          <w:szCs w:val="28"/>
          <w:lang w:val="uk-UA"/>
        </w:rPr>
        <w:t xml:space="preserve">за попередній навчальний рік із посиланням на </w:t>
      </w:r>
      <w:r w:rsidRPr="00570883">
        <w:rPr>
          <w:rFonts w:ascii="Times New Roman" w:hAnsi="Times New Roman" w:cs="Times New Roman"/>
          <w:spacing w:val="-8"/>
          <w:sz w:val="28"/>
          <w:szCs w:val="28"/>
          <w:lang w:val="uk-UA"/>
        </w:rPr>
        <w:t>чинні інструктивно-</w:t>
      </w:r>
      <w:r w:rsidRPr="00570883">
        <w:rPr>
          <w:rFonts w:ascii="Times New Roman" w:hAnsi="Times New Roman" w:cs="Times New Roman"/>
          <w:spacing w:val="7"/>
          <w:sz w:val="28"/>
          <w:szCs w:val="28"/>
          <w:lang w:val="uk-UA"/>
        </w:rPr>
        <w:t xml:space="preserve">методичні матеріали </w:t>
      </w:r>
      <w:r w:rsidRPr="00570883">
        <w:rPr>
          <w:rFonts w:ascii="Times New Roman" w:hAnsi="Times New Roman" w:cs="Times New Roman"/>
          <w:spacing w:val="2"/>
          <w:sz w:val="28"/>
          <w:szCs w:val="28"/>
          <w:lang w:val="uk-UA"/>
        </w:rPr>
        <w:t xml:space="preserve">та нормативно-правові документи; зазначено про ключові досягнення </w:t>
      </w:r>
      <w:r w:rsidRPr="00570883">
        <w:rPr>
          <w:rFonts w:ascii="Times New Roman" w:hAnsi="Times New Roman" w:cs="Times New Roman"/>
          <w:spacing w:val="7"/>
          <w:sz w:val="28"/>
          <w:szCs w:val="28"/>
          <w:lang w:val="uk-UA"/>
        </w:rPr>
        <w:t xml:space="preserve">та </w:t>
      </w:r>
      <w:r w:rsidRPr="00570883">
        <w:rPr>
          <w:rFonts w:ascii="Times New Roman" w:hAnsi="Times New Roman" w:cs="Times New Roman"/>
          <w:spacing w:val="-4"/>
          <w:sz w:val="28"/>
          <w:szCs w:val="28"/>
          <w:lang w:val="uk-UA"/>
        </w:rPr>
        <w:t xml:space="preserve">проблеми, які </w:t>
      </w:r>
      <w:r w:rsidRPr="00570883">
        <w:rPr>
          <w:rFonts w:ascii="Times New Roman" w:hAnsi="Times New Roman" w:cs="Times New Roman"/>
          <w:sz w:val="28"/>
          <w:szCs w:val="28"/>
          <w:lang w:val="uk-UA"/>
        </w:rPr>
        <w:t>не вдалося розв’язати. Проаналізовано стан навчально-виховного процесу за вечірньою (змінною) та заочною формами навчання.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Визначено єдину методичну </w:t>
      </w:r>
      <w:r w:rsidRPr="00570883">
        <w:rPr>
          <w:rFonts w:ascii="Times New Roman" w:hAnsi="Times New Roman" w:cs="Times New Roman"/>
          <w:spacing w:val="-4"/>
          <w:sz w:val="28"/>
          <w:szCs w:val="28"/>
          <w:lang w:val="uk-UA"/>
        </w:rPr>
        <w:t xml:space="preserve">тему, яка </w:t>
      </w:r>
      <w:r w:rsidRPr="00570883">
        <w:rPr>
          <w:rFonts w:ascii="Times New Roman" w:hAnsi="Times New Roman" w:cs="Times New Roman"/>
          <w:spacing w:val="2"/>
          <w:sz w:val="28"/>
          <w:szCs w:val="28"/>
          <w:lang w:val="uk-UA"/>
        </w:rPr>
        <w:t xml:space="preserve">співвідноситься з обласною та враховує сучасний стан </w:t>
      </w:r>
      <w:r w:rsidRPr="00570883">
        <w:rPr>
          <w:rFonts w:ascii="Times New Roman" w:hAnsi="Times New Roman" w:cs="Times New Roman"/>
          <w:spacing w:val="8"/>
          <w:sz w:val="28"/>
          <w:szCs w:val="28"/>
          <w:lang w:val="uk-UA"/>
        </w:rPr>
        <w:t xml:space="preserve">розвитку </w:t>
      </w:r>
      <w:r w:rsidRPr="00570883">
        <w:rPr>
          <w:rFonts w:ascii="Times New Roman" w:hAnsi="Times New Roman" w:cs="Times New Roman"/>
          <w:spacing w:val="-2"/>
          <w:sz w:val="28"/>
          <w:szCs w:val="28"/>
          <w:lang w:val="uk-UA"/>
        </w:rPr>
        <w:t xml:space="preserve">відповідної галузі </w:t>
      </w:r>
      <w:r w:rsidRPr="00570883">
        <w:rPr>
          <w:rFonts w:ascii="Times New Roman" w:hAnsi="Times New Roman" w:cs="Times New Roman"/>
          <w:sz w:val="28"/>
          <w:szCs w:val="28"/>
          <w:lang w:val="uk-UA"/>
        </w:rPr>
        <w:t>науки.</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Сформульовані завдання для </w:t>
      </w:r>
      <w:r w:rsidRPr="00570883">
        <w:rPr>
          <w:rFonts w:ascii="Times New Roman" w:hAnsi="Times New Roman" w:cs="Times New Roman"/>
          <w:spacing w:val="-2"/>
          <w:sz w:val="28"/>
          <w:szCs w:val="28"/>
          <w:lang w:val="uk-UA"/>
        </w:rPr>
        <w:t xml:space="preserve">реалізації визначеної </w:t>
      </w:r>
      <w:r w:rsidRPr="00570883">
        <w:rPr>
          <w:rFonts w:ascii="Times New Roman" w:hAnsi="Times New Roman" w:cs="Times New Roman"/>
          <w:spacing w:val="8"/>
          <w:sz w:val="28"/>
          <w:szCs w:val="28"/>
          <w:lang w:val="uk-UA"/>
        </w:rPr>
        <w:t>теми.</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8"/>
          <w:sz w:val="28"/>
          <w:szCs w:val="28"/>
          <w:lang w:val="uk-UA"/>
        </w:rPr>
        <w:t xml:space="preserve">Складено </w:t>
      </w:r>
      <w:r w:rsidRPr="00570883">
        <w:rPr>
          <w:rFonts w:ascii="Times New Roman" w:hAnsi="Times New Roman" w:cs="Times New Roman"/>
          <w:spacing w:val="2"/>
          <w:sz w:val="28"/>
          <w:szCs w:val="28"/>
          <w:lang w:val="uk-UA"/>
        </w:rPr>
        <w:t>списки вчителів-членів методичного об</w:t>
      </w:r>
      <w:r w:rsidRPr="00570883">
        <w:rPr>
          <w:rFonts w:ascii="Times New Roman" w:hAnsi="Times New Roman" w:cs="Times New Roman"/>
          <w:sz w:val="28"/>
          <w:szCs w:val="28"/>
          <w:lang w:val="uk-UA"/>
        </w:rPr>
        <w:t>’є</w:t>
      </w:r>
      <w:r w:rsidRPr="00570883">
        <w:rPr>
          <w:rFonts w:ascii="Times New Roman" w:hAnsi="Times New Roman" w:cs="Times New Roman"/>
          <w:spacing w:val="2"/>
          <w:sz w:val="28"/>
          <w:szCs w:val="28"/>
          <w:lang w:val="uk-UA"/>
        </w:rPr>
        <w:t>днання і</w:t>
      </w:r>
      <w:r w:rsidRPr="00570883">
        <w:rPr>
          <w:rFonts w:ascii="Times New Roman" w:hAnsi="Times New Roman" w:cs="Times New Roman"/>
          <w:spacing w:val="8"/>
          <w:sz w:val="28"/>
          <w:szCs w:val="28"/>
          <w:lang w:val="uk-UA"/>
        </w:rPr>
        <w:t xml:space="preserve">з </w:t>
      </w:r>
      <w:r w:rsidRPr="00570883">
        <w:rPr>
          <w:rFonts w:ascii="Times New Roman" w:hAnsi="Times New Roman" w:cs="Times New Roman"/>
          <w:spacing w:val="4"/>
          <w:sz w:val="28"/>
          <w:szCs w:val="28"/>
          <w:lang w:val="uk-UA"/>
        </w:rPr>
        <w:t>зазначенням повністю їхнього прізвища, ім’я, по батькові (</w:t>
      </w:r>
      <w:r w:rsidRPr="00570883">
        <w:rPr>
          <w:rFonts w:ascii="Times New Roman" w:hAnsi="Times New Roman" w:cs="Times New Roman"/>
          <w:sz w:val="28"/>
          <w:szCs w:val="28"/>
          <w:lang w:val="uk-UA"/>
        </w:rPr>
        <w:t xml:space="preserve">кожного з них), </w:t>
      </w:r>
      <w:r w:rsidRPr="00570883">
        <w:rPr>
          <w:rFonts w:ascii="Times New Roman" w:hAnsi="Times New Roman" w:cs="Times New Roman"/>
          <w:spacing w:val="4"/>
          <w:sz w:val="28"/>
          <w:szCs w:val="28"/>
          <w:lang w:val="uk-UA"/>
        </w:rPr>
        <w:t xml:space="preserve">їх освіти, фаху, кваліфікаційної категорії, </w:t>
      </w:r>
      <w:r w:rsidRPr="00570883">
        <w:rPr>
          <w:rFonts w:ascii="Times New Roman" w:hAnsi="Times New Roman" w:cs="Times New Roman"/>
          <w:spacing w:val="3"/>
          <w:sz w:val="28"/>
          <w:szCs w:val="28"/>
          <w:lang w:val="uk-UA"/>
        </w:rPr>
        <w:t xml:space="preserve">педагогічного звання, загального педагогічного </w:t>
      </w:r>
      <w:r w:rsidRPr="00570883">
        <w:rPr>
          <w:rFonts w:ascii="Times New Roman" w:hAnsi="Times New Roman" w:cs="Times New Roman"/>
          <w:spacing w:val="2"/>
          <w:sz w:val="28"/>
          <w:szCs w:val="28"/>
          <w:lang w:val="uk-UA"/>
        </w:rPr>
        <w:t xml:space="preserve">стажу, останнього </w:t>
      </w:r>
      <w:r w:rsidRPr="00570883">
        <w:rPr>
          <w:rFonts w:ascii="Times New Roman" w:hAnsi="Times New Roman" w:cs="Times New Roman"/>
          <w:spacing w:val="3"/>
          <w:sz w:val="28"/>
          <w:szCs w:val="28"/>
          <w:lang w:val="uk-UA"/>
        </w:rPr>
        <w:t xml:space="preserve">року </w:t>
      </w:r>
      <w:r w:rsidRPr="00570883">
        <w:rPr>
          <w:rFonts w:ascii="Times New Roman" w:hAnsi="Times New Roman" w:cs="Times New Roman"/>
          <w:spacing w:val="-10"/>
          <w:sz w:val="28"/>
          <w:szCs w:val="28"/>
          <w:lang w:val="uk-UA"/>
        </w:rPr>
        <w:t xml:space="preserve">проходження курсової перепідготовки, </w:t>
      </w:r>
      <w:r w:rsidRPr="00570883">
        <w:rPr>
          <w:rFonts w:ascii="Times New Roman" w:hAnsi="Times New Roman" w:cs="Times New Roman"/>
          <w:spacing w:val="2"/>
          <w:sz w:val="28"/>
          <w:szCs w:val="28"/>
          <w:lang w:val="uk-UA"/>
        </w:rPr>
        <w:t>року атестації, участі у спецкурсах (складається у вигляді таблиці).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10"/>
          <w:sz w:val="28"/>
          <w:szCs w:val="28"/>
          <w:lang w:val="uk-UA"/>
        </w:rPr>
        <w:t xml:space="preserve">Визначена чітка назва методичної </w:t>
      </w:r>
      <w:r w:rsidRPr="00570883">
        <w:rPr>
          <w:rFonts w:ascii="Times New Roman" w:hAnsi="Times New Roman" w:cs="Times New Roman"/>
          <w:spacing w:val="2"/>
          <w:sz w:val="28"/>
          <w:szCs w:val="28"/>
          <w:lang w:val="uk-UA"/>
        </w:rPr>
        <w:t>теми, над якою працює кожний із педагогів.</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 xml:space="preserve">Наявні записи про особисті досягнення </w:t>
      </w:r>
      <w:r w:rsidRPr="00570883">
        <w:rPr>
          <w:rFonts w:ascii="Times New Roman" w:hAnsi="Times New Roman" w:cs="Times New Roman"/>
          <w:spacing w:val="-10"/>
          <w:sz w:val="28"/>
          <w:szCs w:val="28"/>
          <w:lang w:val="uk-UA"/>
        </w:rPr>
        <w:t xml:space="preserve">та </w:t>
      </w:r>
      <w:r w:rsidRPr="00570883">
        <w:rPr>
          <w:rFonts w:ascii="Times New Roman" w:hAnsi="Times New Roman" w:cs="Times New Roman"/>
          <w:spacing w:val="5"/>
          <w:sz w:val="28"/>
          <w:szCs w:val="28"/>
          <w:lang w:val="uk-UA"/>
        </w:rPr>
        <w:t>напрацювання кожного вчителя-члена предметного методичного об’єднання.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5"/>
          <w:sz w:val="28"/>
          <w:szCs w:val="28"/>
          <w:lang w:val="uk-UA"/>
        </w:rPr>
        <w:t xml:space="preserve">Зафіксовані результати проведеної діагностичної </w:t>
      </w:r>
      <w:r w:rsidRPr="00570883">
        <w:rPr>
          <w:rFonts w:ascii="Times New Roman" w:hAnsi="Times New Roman" w:cs="Times New Roman"/>
          <w:sz w:val="28"/>
          <w:szCs w:val="28"/>
          <w:lang w:val="uk-UA"/>
        </w:rPr>
        <w:t xml:space="preserve">роботи з учителями з </w:t>
      </w:r>
      <w:r w:rsidRPr="00570883">
        <w:rPr>
          <w:rFonts w:ascii="Times New Roman" w:hAnsi="Times New Roman" w:cs="Times New Roman"/>
          <w:spacing w:val="5"/>
          <w:sz w:val="28"/>
          <w:szCs w:val="28"/>
          <w:lang w:val="uk-UA"/>
        </w:rPr>
        <w:t xml:space="preserve">метою виявлення їх </w:t>
      </w:r>
      <w:r w:rsidRPr="00570883">
        <w:rPr>
          <w:rFonts w:ascii="Times New Roman" w:hAnsi="Times New Roman" w:cs="Times New Roman"/>
          <w:spacing w:val="-2"/>
          <w:sz w:val="28"/>
          <w:szCs w:val="28"/>
          <w:lang w:val="uk-UA"/>
        </w:rPr>
        <w:t xml:space="preserve">запитів </w:t>
      </w:r>
      <w:r w:rsidRPr="00570883">
        <w:rPr>
          <w:rFonts w:ascii="Times New Roman" w:hAnsi="Times New Roman" w:cs="Times New Roman"/>
          <w:sz w:val="28"/>
          <w:szCs w:val="28"/>
          <w:lang w:val="uk-UA"/>
        </w:rPr>
        <w:t>і творчих досягнень.</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Розроблені тематика та план проведення кожного </w:t>
      </w:r>
      <w:r w:rsidRPr="00570883">
        <w:rPr>
          <w:rFonts w:ascii="Times New Roman" w:hAnsi="Times New Roman" w:cs="Times New Roman"/>
          <w:spacing w:val="-2"/>
          <w:sz w:val="28"/>
          <w:szCs w:val="28"/>
          <w:lang w:val="uk-UA"/>
        </w:rPr>
        <w:t xml:space="preserve">засідання предметного </w:t>
      </w:r>
      <w:r w:rsidRPr="00570883">
        <w:rPr>
          <w:rFonts w:ascii="Times New Roman" w:hAnsi="Times New Roman" w:cs="Times New Roman"/>
          <w:spacing w:val="4"/>
          <w:sz w:val="28"/>
          <w:szCs w:val="28"/>
          <w:lang w:val="uk-UA"/>
        </w:rPr>
        <w:t xml:space="preserve">методичного </w:t>
      </w:r>
      <w:r w:rsidRPr="00570883">
        <w:rPr>
          <w:rFonts w:ascii="Times New Roman" w:hAnsi="Times New Roman" w:cs="Times New Roman"/>
          <w:spacing w:val="2"/>
          <w:sz w:val="28"/>
          <w:szCs w:val="28"/>
          <w:lang w:val="uk-UA"/>
        </w:rPr>
        <w:t>об</w:t>
      </w:r>
      <w:r w:rsidRPr="00570883">
        <w:rPr>
          <w:rFonts w:ascii="Times New Roman" w:hAnsi="Times New Roman" w:cs="Times New Roman"/>
          <w:sz w:val="28"/>
          <w:szCs w:val="28"/>
          <w:lang w:val="uk-UA"/>
        </w:rPr>
        <w:t>’є</w:t>
      </w:r>
      <w:r w:rsidRPr="00570883">
        <w:rPr>
          <w:rFonts w:ascii="Times New Roman" w:hAnsi="Times New Roman" w:cs="Times New Roman"/>
          <w:spacing w:val="2"/>
          <w:sz w:val="28"/>
          <w:szCs w:val="28"/>
          <w:lang w:val="uk-UA"/>
        </w:rPr>
        <w:t>днання на навчальний рік.</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 xml:space="preserve">Наявні листи реєстрації учасників </w:t>
      </w:r>
      <w:r w:rsidRPr="00570883">
        <w:rPr>
          <w:rFonts w:ascii="Times New Roman" w:hAnsi="Times New Roman" w:cs="Times New Roman"/>
          <w:spacing w:val="4"/>
          <w:sz w:val="28"/>
          <w:szCs w:val="28"/>
          <w:lang w:val="uk-UA"/>
        </w:rPr>
        <w:t>секційних засідань.</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4"/>
          <w:sz w:val="28"/>
          <w:szCs w:val="28"/>
          <w:lang w:val="uk-UA"/>
        </w:rPr>
        <w:t xml:space="preserve">Підготовлені за результатами засідань та зберігаються протягом усього навчального року протоколи </w:t>
      </w:r>
      <w:r w:rsidRPr="00570883">
        <w:rPr>
          <w:rFonts w:ascii="Times New Roman" w:hAnsi="Times New Roman" w:cs="Times New Roman"/>
          <w:spacing w:val="2"/>
          <w:sz w:val="28"/>
          <w:szCs w:val="28"/>
          <w:lang w:val="uk-UA"/>
        </w:rPr>
        <w:t xml:space="preserve">за встановленим </w:t>
      </w:r>
      <w:r w:rsidRPr="00570883">
        <w:rPr>
          <w:rFonts w:ascii="Times New Roman" w:hAnsi="Times New Roman" w:cs="Times New Roman"/>
          <w:spacing w:val="4"/>
          <w:sz w:val="28"/>
          <w:szCs w:val="28"/>
          <w:lang w:val="uk-UA"/>
        </w:rPr>
        <w:t xml:space="preserve">нормативно </w:t>
      </w:r>
      <w:r w:rsidRPr="00570883">
        <w:rPr>
          <w:rFonts w:ascii="Times New Roman" w:hAnsi="Times New Roman" w:cs="Times New Roman"/>
          <w:spacing w:val="-3"/>
          <w:sz w:val="28"/>
          <w:szCs w:val="28"/>
          <w:lang w:val="uk-UA"/>
        </w:rPr>
        <w:t>зразком (див. чинну Інструкцію з ведення обов’язкової ділової документації…).</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3"/>
          <w:sz w:val="28"/>
          <w:szCs w:val="28"/>
          <w:lang w:val="uk-UA"/>
        </w:rPr>
        <w:t xml:space="preserve">Тези виступів </w:t>
      </w:r>
      <w:r w:rsidRPr="00570883">
        <w:rPr>
          <w:rFonts w:ascii="Times New Roman" w:hAnsi="Times New Roman" w:cs="Times New Roman"/>
          <w:sz w:val="28"/>
          <w:szCs w:val="28"/>
          <w:lang w:val="uk-UA"/>
        </w:rPr>
        <w:t>і доповідей педагогів згідно з темою відповідного засідання методичного об’єднання.</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Сплановано та фактично проводяться тематичні заходи з учителями </w:t>
      </w:r>
      <w:r w:rsidRPr="00570883">
        <w:rPr>
          <w:rFonts w:ascii="Times New Roman" w:hAnsi="Times New Roman" w:cs="Times New Roman"/>
          <w:spacing w:val="-3"/>
          <w:sz w:val="28"/>
          <w:szCs w:val="28"/>
          <w:lang w:val="uk-UA"/>
        </w:rPr>
        <w:t xml:space="preserve">та наявні </w:t>
      </w:r>
      <w:r w:rsidRPr="00570883">
        <w:rPr>
          <w:rFonts w:ascii="Times New Roman" w:hAnsi="Times New Roman" w:cs="Times New Roman"/>
          <w:sz w:val="28"/>
          <w:szCs w:val="28"/>
          <w:lang w:val="uk-UA"/>
        </w:rPr>
        <w:t>відповідні листи реєстрації.</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Містяться матеріали про проведення учнівських олімпіад, конкурсів, </w:t>
      </w:r>
      <w:r w:rsidRPr="00570883">
        <w:rPr>
          <w:rFonts w:ascii="Times New Roman" w:hAnsi="Times New Roman" w:cs="Times New Roman"/>
          <w:spacing w:val="6"/>
          <w:sz w:val="28"/>
          <w:szCs w:val="28"/>
          <w:lang w:val="uk-UA"/>
        </w:rPr>
        <w:t>турнірів.</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6"/>
          <w:sz w:val="28"/>
          <w:szCs w:val="28"/>
          <w:lang w:val="uk-UA"/>
        </w:rPr>
        <w:t xml:space="preserve">Сплановано використання </w:t>
      </w:r>
      <w:r w:rsidRPr="00570883">
        <w:rPr>
          <w:rFonts w:ascii="Times New Roman" w:hAnsi="Times New Roman" w:cs="Times New Roman"/>
          <w:spacing w:val="2"/>
          <w:sz w:val="28"/>
          <w:szCs w:val="28"/>
          <w:lang w:val="uk-UA"/>
        </w:rPr>
        <w:t xml:space="preserve">у </w:t>
      </w:r>
      <w:r w:rsidRPr="00570883">
        <w:rPr>
          <w:rFonts w:ascii="Times New Roman" w:hAnsi="Times New Roman" w:cs="Times New Roman"/>
          <w:spacing w:val="6"/>
          <w:sz w:val="28"/>
          <w:szCs w:val="28"/>
          <w:lang w:val="uk-UA"/>
        </w:rPr>
        <w:t>навчально-виховному процесі інформаційно-</w:t>
      </w:r>
      <w:r w:rsidRPr="00570883">
        <w:rPr>
          <w:rFonts w:ascii="Times New Roman" w:hAnsi="Times New Roman" w:cs="Times New Roman"/>
          <w:spacing w:val="1"/>
          <w:sz w:val="28"/>
          <w:szCs w:val="28"/>
          <w:lang w:val="uk-UA"/>
        </w:rPr>
        <w:t>комунікаційних технологій.</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1"/>
          <w:sz w:val="28"/>
          <w:szCs w:val="28"/>
          <w:lang w:val="uk-UA"/>
        </w:rPr>
        <w:t xml:space="preserve">Матеріали про підвищення професійної майстерності педагогів </w:t>
      </w:r>
      <w:r w:rsidRPr="00570883">
        <w:rPr>
          <w:rFonts w:ascii="Times New Roman" w:hAnsi="Times New Roman" w:cs="Times New Roman"/>
          <w:spacing w:val="-7"/>
          <w:sz w:val="28"/>
          <w:szCs w:val="28"/>
          <w:lang w:val="uk-UA"/>
        </w:rPr>
        <w:t xml:space="preserve">(курси підвищення кваліфікації, спецкурси, професійні конкурси, участь у </w:t>
      </w:r>
      <w:r w:rsidRPr="00570883">
        <w:rPr>
          <w:rFonts w:ascii="Times New Roman" w:hAnsi="Times New Roman" w:cs="Times New Roman"/>
          <w:spacing w:val="4"/>
          <w:sz w:val="28"/>
          <w:szCs w:val="28"/>
          <w:lang w:val="uk-UA"/>
        </w:rPr>
        <w:t xml:space="preserve">роботі </w:t>
      </w:r>
      <w:r w:rsidRPr="00570883">
        <w:rPr>
          <w:rFonts w:ascii="Times New Roman" w:hAnsi="Times New Roman" w:cs="Times New Roman"/>
          <w:spacing w:val="-2"/>
          <w:sz w:val="28"/>
          <w:szCs w:val="28"/>
          <w:lang w:val="uk-UA"/>
        </w:rPr>
        <w:t xml:space="preserve">обласних </w:t>
      </w:r>
      <w:r w:rsidRPr="00570883">
        <w:rPr>
          <w:rFonts w:ascii="Times New Roman" w:hAnsi="Times New Roman" w:cs="Times New Roman"/>
          <w:spacing w:val="-1"/>
          <w:sz w:val="28"/>
          <w:szCs w:val="28"/>
          <w:lang w:val="uk-UA"/>
        </w:rPr>
        <w:t xml:space="preserve">науково-методичних </w:t>
      </w:r>
      <w:r w:rsidRPr="00570883">
        <w:rPr>
          <w:rFonts w:ascii="Times New Roman" w:hAnsi="Times New Roman" w:cs="Times New Roman"/>
          <w:spacing w:val="-2"/>
          <w:sz w:val="28"/>
          <w:szCs w:val="28"/>
          <w:lang w:val="uk-UA"/>
        </w:rPr>
        <w:t xml:space="preserve">заходів та </w:t>
      </w:r>
      <w:r w:rsidRPr="00570883">
        <w:rPr>
          <w:rFonts w:ascii="Times New Roman" w:hAnsi="Times New Roman" w:cs="Times New Roman"/>
          <w:sz w:val="28"/>
          <w:szCs w:val="28"/>
          <w:lang w:val="uk-UA"/>
        </w:rPr>
        <w:t>ін.).</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 xml:space="preserve">Приділено увагу </w:t>
      </w:r>
      <w:r w:rsidRPr="00570883">
        <w:rPr>
          <w:rFonts w:ascii="Times New Roman" w:hAnsi="Times New Roman" w:cs="Times New Roman"/>
          <w:spacing w:val="-4"/>
          <w:sz w:val="28"/>
          <w:szCs w:val="28"/>
          <w:lang w:val="uk-UA"/>
        </w:rPr>
        <w:t xml:space="preserve">упровадженню </w:t>
      </w:r>
      <w:r w:rsidRPr="00570883">
        <w:rPr>
          <w:rFonts w:ascii="Times New Roman" w:hAnsi="Times New Roman" w:cs="Times New Roman"/>
          <w:spacing w:val="5"/>
          <w:sz w:val="28"/>
          <w:szCs w:val="28"/>
          <w:lang w:val="uk-UA"/>
        </w:rPr>
        <w:t xml:space="preserve">допрофільного </w:t>
      </w:r>
      <w:r w:rsidRPr="00570883">
        <w:rPr>
          <w:rFonts w:ascii="Times New Roman" w:hAnsi="Times New Roman" w:cs="Times New Roman"/>
          <w:spacing w:val="2"/>
          <w:sz w:val="28"/>
          <w:szCs w:val="28"/>
          <w:lang w:val="uk-UA"/>
        </w:rPr>
        <w:t>та профільного навчання. Наявні обласні моделі проведення уроків у допрофільних і профільних класах.</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Містяться обласні моделі проведення уроків, консультаційних, залікових занять у класах (групах) із вечірньою (змінною) та заочною формами навчання. Наведено опис їх упровадження у конкретній школі.</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lastRenderedPageBreak/>
        <w:t xml:space="preserve">Наявні матеріали про роботу з молодими </w:t>
      </w:r>
      <w:r w:rsidRPr="00570883">
        <w:rPr>
          <w:rFonts w:ascii="Times New Roman" w:hAnsi="Times New Roman" w:cs="Times New Roman"/>
          <w:spacing w:val="5"/>
          <w:sz w:val="28"/>
          <w:szCs w:val="28"/>
          <w:lang w:val="uk-UA"/>
        </w:rPr>
        <w:t xml:space="preserve">педагогами та </w:t>
      </w:r>
      <w:r w:rsidRPr="00570883">
        <w:rPr>
          <w:rFonts w:ascii="Times New Roman" w:hAnsi="Times New Roman" w:cs="Times New Roman"/>
          <w:sz w:val="28"/>
          <w:szCs w:val="28"/>
          <w:lang w:val="uk-UA"/>
        </w:rPr>
        <w:t xml:space="preserve">систему </w:t>
      </w:r>
      <w:r w:rsidRPr="00570883">
        <w:rPr>
          <w:rFonts w:ascii="Times New Roman" w:hAnsi="Times New Roman" w:cs="Times New Roman"/>
          <w:spacing w:val="2"/>
          <w:sz w:val="28"/>
          <w:szCs w:val="28"/>
          <w:lang w:val="uk-UA"/>
        </w:rPr>
        <w:t>наставництва.</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2"/>
          <w:sz w:val="28"/>
          <w:szCs w:val="28"/>
          <w:lang w:val="uk-UA"/>
        </w:rPr>
        <w:t>Розкрито питання про запровадження ефективного педагогічного досвіду.</w:t>
      </w:r>
    </w:p>
    <w:p w:rsidR="00570883" w:rsidRPr="00570883" w:rsidRDefault="00570883" w:rsidP="00570883">
      <w:pPr>
        <w:pStyle w:val="a6"/>
        <w:numPr>
          <w:ilvl w:val="0"/>
          <w:numId w:val="20"/>
        </w:numPr>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pacing w:val="-4"/>
          <w:sz w:val="28"/>
          <w:szCs w:val="28"/>
          <w:lang w:val="uk-UA"/>
        </w:rPr>
        <w:t xml:space="preserve">Інші напрями роботи, </w:t>
      </w:r>
      <w:r w:rsidRPr="00570883">
        <w:rPr>
          <w:rFonts w:ascii="Times New Roman" w:hAnsi="Times New Roman" w:cs="Times New Roman"/>
          <w:sz w:val="28"/>
          <w:szCs w:val="28"/>
          <w:lang w:val="uk-UA"/>
        </w:rPr>
        <w:t>над якими працює колектив методичного об’єднання.</w:t>
      </w:r>
    </w:p>
    <w:p w:rsidR="00570883" w:rsidRPr="00570883" w:rsidRDefault="00570883" w:rsidP="00570883">
      <w:pPr>
        <w:pStyle w:val="a6"/>
        <w:spacing w:after="0" w:line="240" w:lineRule="auto"/>
        <w:ind w:left="0" w:firstLine="851"/>
        <w:jc w:val="both"/>
        <w:rPr>
          <w:rFonts w:ascii="Times New Roman" w:hAnsi="Times New Roman" w:cs="Times New Roman"/>
          <w:bCs/>
          <w:sz w:val="28"/>
          <w:szCs w:val="28"/>
          <w:lang w:val="uk-UA"/>
        </w:rPr>
      </w:pPr>
      <w:r w:rsidRPr="00570883">
        <w:rPr>
          <w:rFonts w:ascii="Times New Roman" w:hAnsi="Times New Roman" w:cs="Times New Roman"/>
          <w:sz w:val="28"/>
          <w:szCs w:val="28"/>
          <w:lang w:val="uk-UA"/>
        </w:rPr>
        <w:t>Уся діяльність предметних методичних об’єднань підлягає розгляду (один раз на навчальний рік) на засіданні методичної ради загальноосвітнього навчального закладу. Методична рада навчального закладу чітко координує діяльність предметних методичних об’єднань через їх голів.</w:t>
      </w:r>
    </w:p>
    <w:p w:rsidR="00570883" w:rsidRPr="00570883" w:rsidRDefault="00570883" w:rsidP="00570883">
      <w:pPr>
        <w:spacing w:after="0" w:line="240" w:lineRule="auto"/>
        <w:jc w:val="both"/>
        <w:rPr>
          <w:rFonts w:ascii="Times New Roman" w:hAnsi="Times New Roman" w:cs="Times New Roman"/>
          <w:sz w:val="28"/>
          <w:szCs w:val="28"/>
          <w:lang w:val="uk-UA"/>
        </w:rPr>
      </w:pPr>
    </w:p>
    <w:p w:rsidR="00570883" w:rsidRPr="00570883" w:rsidRDefault="00570883" w:rsidP="00570883">
      <w:pPr>
        <w:spacing w:after="0" w:line="240" w:lineRule="auto"/>
        <w:jc w:val="both"/>
        <w:rPr>
          <w:rFonts w:ascii="Times New Roman" w:hAnsi="Times New Roman" w:cs="Times New Roman"/>
          <w:sz w:val="28"/>
          <w:szCs w:val="28"/>
          <w:lang w:val="uk-UA"/>
        </w:rPr>
      </w:pPr>
    </w:p>
    <w:sectPr w:rsidR="00570883" w:rsidRPr="0057088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F7" w:rsidRDefault="00AB28F7">
      <w:pPr>
        <w:spacing w:after="0" w:line="240" w:lineRule="auto"/>
      </w:pPr>
      <w:r>
        <w:separator/>
      </w:r>
    </w:p>
  </w:endnote>
  <w:endnote w:type="continuationSeparator" w:id="0">
    <w:p w:rsidR="00AB28F7" w:rsidRDefault="00AB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83" w:rsidRPr="00A73C6C" w:rsidRDefault="00570883">
    <w:pPr>
      <w:pStyle w:val="ab"/>
      <w:jc w:val="right"/>
      <w:rPr>
        <w:lang w:val="uk-UA"/>
      </w:rPr>
    </w:pPr>
  </w:p>
  <w:p w:rsidR="00570883" w:rsidRDefault="005708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F7" w:rsidRDefault="00AB28F7">
      <w:pPr>
        <w:spacing w:after="0" w:line="240" w:lineRule="auto"/>
      </w:pPr>
      <w:r>
        <w:separator/>
      </w:r>
    </w:p>
  </w:footnote>
  <w:footnote w:type="continuationSeparator" w:id="0">
    <w:p w:rsidR="00AB28F7" w:rsidRDefault="00AB2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83" w:rsidRDefault="00570883">
    <w:pPr>
      <w:pStyle w:val="a9"/>
      <w:jc w:val="center"/>
    </w:pPr>
    <w:r>
      <w:fldChar w:fldCharType="begin"/>
    </w:r>
    <w:r>
      <w:instrText xml:space="preserve"> PAGE   \* MERGEFORMAT </w:instrText>
    </w:r>
    <w:r>
      <w:fldChar w:fldCharType="separate"/>
    </w:r>
    <w:r w:rsidR="00406255">
      <w:rPr>
        <w:noProof/>
      </w:rPr>
      <w:t>19</w:t>
    </w:r>
    <w:r>
      <w:fldChar w:fldCharType="end"/>
    </w:r>
  </w:p>
  <w:p w:rsidR="00570883" w:rsidRDefault="00570883" w:rsidP="00570883">
    <w:pPr>
      <w:pStyle w:val="a9"/>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72B"/>
    <w:multiLevelType w:val="hybridMultilevel"/>
    <w:tmpl w:val="A5A0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7812"/>
    <w:multiLevelType w:val="hybridMultilevel"/>
    <w:tmpl w:val="AC8AD094"/>
    <w:lvl w:ilvl="0" w:tplc="D3A8547C">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03A6C"/>
    <w:multiLevelType w:val="hybridMultilevel"/>
    <w:tmpl w:val="8660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689D"/>
    <w:multiLevelType w:val="hybridMultilevel"/>
    <w:tmpl w:val="E786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42B3C"/>
    <w:multiLevelType w:val="hybridMultilevel"/>
    <w:tmpl w:val="A1B2C18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075F50"/>
    <w:multiLevelType w:val="hybridMultilevel"/>
    <w:tmpl w:val="F6940E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3A074A"/>
    <w:multiLevelType w:val="hybridMultilevel"/>
    <w:tmpl w:val="3D2E9B50"/>
    <w:lvl w:ilvl="0" w:tplc="B2F2A020">
      <w:start w:val="1"/>
      <w:numFmt w:val="decimal"/>
      <w:lvlText w:val="%1."/>
      <w:lvlJc w:val="left"/>
      <w:pPr>
        <w:tabs>
          <w:tab w:val="num" w:pos="432"/>
        </w:tabs>
        <w:ind w:left="432" w:hanging="360"/>
      </w:pPr>
      <w:rPr>
        <w:rFonts w:hint="default"/>
        <w:b w:val="0"/>
      </w:rPr>
    </w:lvl>
    <w:lvl w:ilvl="1" w:tplc="9B06A2B6">
      <w:numFmt w:val="none"/>
      <w:lvlText w:val=""/>
      <w:lvlJc w:val="left"/>
      <w:pPr>
        <w:tabs>
          <w:tab w:val="num" w:pos="360"/>
        </w:tabs>
      </w:pPr>
    </w:lvl>
    <w:lvl w:ilvl="2" w:tplc="B1523680">
      <w:numFmt w:val="none"/>
      <w:lvlText w:val=""/>
      <w:lvlJc w:val="left"/>
      <w:pPr>
        <w:tabs>
          <w:tab w:val="num" w:pos="360"/>
        </w:tabs>
      </w:pPr>
    </w:lvl>
    <w:lvl w:ilvl="3" w:tplc="3E7ED83E">
      <w:numFmt w:val="none"/>
      <w:lvlText w:val=""/>
      <w:lvlJc w:val="left"/>
      <w:pPr>
        <w:tabs>
          <w:tab w:val="num" w:pos="360"/>
        </w:tabs>
      </w:pPr>
    </w:lvl>
    <w:lvl w:ilvl="4" w:tplc="411AD134">
      <w:numFmt w:val="none"/>
      <w:lvlText w:val=""/>
      <w:lvlJc w:val="left"/>
      <w:pPr>
        <w:tabs>
          <w:tab w:val="num" w:pos="360"/>
        </w:tabs>
      </w:pPr>
    </w:lvl>
    <w:lvl w:ilvl="5" w:tplc="3116913E">
      <w:numFmt w:val="none"/>
      <w:lvlText w:val=""/>
      <w:lvlJc w:val="left"/>
      <w:pPr>
        <w:tabs>
          <w:tab w:val="num" w:pos="360"/>
        </w:tabs>
      </w:pPr>
    </w:lvl>
    <w:lvl w:ilvl="6" w:tplc="72D25610">
      <w:numFmt w:val="none"/>
      <w:lvlText w:val=""/>
      <w:lvlJc w:val="left"/>
      <w:pPr>
        <w:tabs>
          <w:tab w:val="num" w:pos="360"/>
        </w:tabs>
      </w:pPr>
    </w:lvl>
    <w:lvl w:ilvl="7" w:tplc="FD3201EC">
      <w:numFmt w:val="none"/>
      <w:lvlText w:val=""/>
      <w:lvlJc w:val="left"/>
      <w:pPr>
        <w:tabs>
          <w:tab w:val="num" w:pos="360"/>
        </w:tabs>
      </w:pPr>
    </w:lvl>
    <w:lvl w:ilvl="8" w:tplc="343E946C">
      <w:numFmt w:val="none"/>
      <w:lvlText w:val=""/>
      <w:lvlJc w:val="left"/>
      <w:pPr>
        <w:tabs>
          <w:tab w:val="num" w:pos="360"/>
        </w:tabs>
      </w:pPr>
    </w:lvl>
  </w:abstractNum>
  <w:abstractNum w:abstractNumId="7">
    <w:nsid w:val="265B32DC"/>
    <w:multiLevelType w:val="hybridMultilevel"/>
    <w:tmpl w:val="C8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F7FFE"/>
    <w:multiLevelType w:val="hybridMultilevel"/>
    <w:tmpl w:val="ED68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D077C"/>
    <w:multiLevelType w:val="hybridMultilevel"/>
    <w:tmpl w:val="41408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A0082"/>
    <w:multiLevelType w:val="hybridMultilevel"/>
    <w:tmpl w:val="7D7E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044D8"/>
    <w:multiLevelType w:val="hybridMultilevel"/>
    <w:tmpl w:val="43407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1793B"/>
    <w:multiLevelType w:val="hybridMultilevel"/>
    <w:tmpl w:val="AE7C800C"/>
    <w:lvl w:ilvl="0" w:tplc="0419000F">
      <w:start w:val="1"/>
      <w:numFmt w:val="decimal"/>
      <w:lvlText w:val="%1."/>
      <w:lvlJc w:val="left"/>
      <w:pPr>
        <w:tabs>
          <w:tab w:val="num" w:pos="540"/>
        </w:tabs>
        <w:ind w:left="540" w:hanging="360"/>
      </w:pPr>
    </w:lvl>
    <w:lvl w:ilvl="1" w:tplc="B6AC5B84">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1762E9"/>
    <w:multiLevelType w:val="hybridMultilevel"/>
    <w:tmpl w:val="CEC26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36324"/>
    <w:multiLevelType w:val="multilevel"/>
    <w:tmpl w:val="8E62B52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5ACB7841"/>
    <w:multiLevelType w:val="multilevel"/>
    <w:tmpl w:val="1DDABE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18507D4"/>
    <w:multiLevelType w:val="hybridMultilevel"/>
    <w:tmpl w:val="80C6BECA"/>
    <w:lvl w:ilvl="0" w:tplc="A1BEA6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5763BA9"/>
    <w:multiLevelType w:val="hybridMultilevel"/>
    <w:tmpl w:val="6D641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36541"/>
    <w:multiLevelType w:val="hybridMultilevel"/>
    <w:tmpl w:val="F2B80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00A41"/>
    <w:multiLevelType w:val="hybridMultilevel"/>
    <w:tmpl w:val="511AD01A"/>
    <w:lvl w:ilvl="0" w:tplc="DDBE5D78">
      <w:start w:val="2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
  </w:num>
  <w:num w:numId="5">
    <w:abstractNumId w:val="15"/>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8"/>
  </w:num>
  <w:num w:numId="12">
    <w:abstractNumId w:val="7"/>
  </w:num>
  <w:num w:numId="13">
    <w:abstractNumId w:val="10"/>
  </w:num>
  <w:num w:numId="14">
    <w:abstractNumId w:val="17"/>
  </w:num>
  <w:num w:numId="15">
    <w:abstractNumId w:val="8"/>
  </w:num>
  <w:num w:numId="16">
    <w:abstractNumId w:val="13"/>
  </w:num>
  <w:num w:numId="17">
    <w:abstractNumId w:val="0"/>
  </w:num>
  <w:num w:numId="18">
    <w:abstractNumId w:val="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0F"/>
    <w:rsid w:val="000C3E1C"/>
    <w:rsid w:val="001F650F"/>
    <w:rsid w:val="002B7581"/>
    <w:rsid w:val="002E093C"/>
    <w:rsid w:val="00406255"/>
    <w:rsid w:val="00422316"/>
    <w:rsid w:val="0042612B"/>
    <w:rsid w:val="00570883"/>
    <w:rsid w:val="005B6E9F"/>
    <w:rsid w:val="00607F82"/>
    <w:rsid w:val="00660C30"/>
    <w:rsid w:val="006653E2"/>
    <w:rsid w:val="00761792"/>
    <w:rsid w:val="009911BB"/>
    <w:rsid w:val="00AB28F7"/>
    <w:rsid w:val="00C32622"/>
    <w:rsid w:val="00D2087C"/>
    <w:rsid w:val="00E539FA"/>
    <w:rsid w:val="00E65765"/>
    <w:rsid w:val="00E66A69"/>
    <w:rsid w:val="00EB318C"/>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EB318C"/>
    <w:pPr>
      <w:widowControl w:val="0"/>
      <w:spacing w:after="0" w:line="260" w:lineRule="auto"/>
      <w:ind w:firstLine="720"/>
      <w:jc w:val="both"/>
    </w:pPr>
    <w:rPr>
      <w:rFonts w:ascii="Times New Roman" w:eastAsia="Times New Roman" w:hAnsi="Times New Roman" w:cs="Times New Roman"/>
      <w:snapToGrid w:val="0"/>
      <w:sz w:val="24"/>
      <w:szCs w:val="20"/>
      <w:lang w:val="uk-UA" w:eastAsia="ru-RU"/>
    </w:rPr>
  </w:style>
  <w:style w:type="character" w:customStyle="1" w:styleId="20">
    <w:name w:val="Основной текст с отступом 2 Знак"/>
    <w:basedOn w:val="a0"/>
    <w:link w:val="2"/>
    <w:rsid w:val="00EB318C"/>
    <w:rPr>
      <w:rFonts w:ascii="Times New Roman" w:eastAsia="Times New Roman" w:hAnsi="Times New Roman" w:cs="Times New Roman"/>
      <w:snapToGrid w:val="0"/>
      <w:sz w:val="24"/>
      <w:szCs w:val="20"/>
      <w:lang w:val="uk-UA" w:eastAsia="ru-RU"/>
    </w:rPr>
  </w:style>
  <w:style w:type="paragraph" w:styleId="a4">
    <w:name w:val="Body Text Indent"/>
    <w:basedOn w:val="a"/>
    <w:link w:val="a5"/>
    <w:rsid w:val="00EB31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B318C"/>
    <w:rPr>
      <w:rFonts w:ascii="Times New Roman" w:eastAsia="Times New Roman" w:hAnsi="Times New Roman" w:cs="Times New Roman"/>
      <w:sz w:val="24"/>
      <w:szCs w:val="24"/>
      <w:lang w:eastAsia="ru-RU"/>
    </w:rPr>
  </w:style>
  <w:style w:type="paragraph" w:styleId="a6">
    <w:name w:val="List Paragraph"/>
    <w:basedOn w:val="a"/>
    <w:uiPriority w:val="34"/>
    <w:qFormat/>
    <w:rsid w:val="009911BB"/>
    <w:pPr>
      <w:ind w:left="720"/>
      <w:contextualSpacing/>
    </w:pPr>
  </w:style>
  <w:style w:type="paragraph" w:styleId="a7">
    <w:name w:val="Body Text"/>
    <w:basedOn w:val="a"/>
    <w:link w:val="a8"/>
    <w:unhideWhenUsed/>
    <w:rsid w:val="00660C30"/>
    <w:pPr>
      <w:spacing w:after="120"/>
    </w:pPr>
  </w:style>
  <w:style w:type="character" w:customStyle="1" w:styleId="a8">
    <w:name w:val="Основной текст Знак"/>
    <w:basedOn w:val="a0"/>
    <w:link w:val="a7"/>
    <w:rsid w:val="00660C30"/>
  </w:style>
  <w:style w:type="paragraph" w:styleId="a9">
    <w:name w:val="header"/>
    <w:basedOn w:val="a"/>
    <w:link w:val="aa"/>
    <w:uiPriority w:val="99"/>
    <w:unhideWhenUsed/>
    <w:rsid w:val="00660C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C30"/>
  </w:style>
  <w:style w:type="paragraph" w:styleId="ab">
    <w:name w:val="footer"/>
    <w:basedOn w:val="a"/>
    <w:link w:val="ac"/>
    <w:unhideWhenUsed/>
    <w:rsid w:val="00660C30"/>
    <w:pPr>
      <w:tabs>
        <w:tab w:val="center" w:pos="4677"/>
        <w:tab w:val="right" w:pos="9355"/>
      </w:tabs>
      <w:spacing w:after="0" w:line="240" w:lineRule="auto"/>
    </w:pPr>
  </w:style>
  <w:style w:type="character" w:customStyle="1" w:styleId="ac">
    <w:name w:val="Нижний колонтитул Знак"/>
    <w:basedOn w:val="a0"/>
    <w:link w:val="ab"/>
    <w:rsid w:val="0066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EB318C"/>
    <w:pPr>
      <w:widowControl w:val="0"/>
      <w:spacing w:after="0" w:line="260" w:lineRule="auto"/>
      <w:ind w:firstLine="720"/>
      <w:jc w:val="both"/>
    </w:pPr>
    <w:rPr>
      <w:rFonts w:ascii="Times New Roman" w:eastAsia="Times New Roman" w:hAnsi="Times New Roman" w:cs="Times New Roman"/>
      <w:snapToGrid w:val="0"/>
      <w:sz w:val="24"/>
      <w:szCs w:val="20"/>
      <w:lang w:val="uk-UA" w:eastAsia="ru-RU"/>
    </w:rPr>
  </w:style>
  <w:style w:type="character" w:customStyle="1" w:styleId="20">
    <w:name w:val="Основной текст с отступом 2 Знак"/>
    <w:basedOn w:val="a0"/>
    <w:link w:val="2"/>
    <w:rsid w:val="00EB318C"/>
    <w:rPr>
      <w:rFonts w:ascii="Times New Roman" w:eastAsia="Times New Roman" w:hAnsi="Times New Roman" w:cs="Times New Roman"/>
      <w:snapToGrid w:val="0"/>
      <w:sz w:val="24"/>
      <w:szCs w:val="20"/>
      <w:lang w:val="uk-UA" w:eastAsia="ru-RU"/>
    </w:rPr>
  </w:style>
  <w:style w:type="paragraph" w:styleId="a4">
    <w:name w:val="Body Text Indent"/>
    <w:basedOn w:val="a"/>
    <w:link w:val="a5"/>
    <w:rsid w:val="00EB318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B318C"/>
    <w:rPr>
      <w:rFonts w:ascii="Times New Roman" w:eastAsia="Times New Roman" w:hAnsi="Times New Roman" w:cs="Times New Roman"/>
      <w:sz w:val="24"/>
      <w:szCs w:val="24"/>
      <w:lang w:eastAsia="ru-RU"/>
    </w:rPr>
  </w:style>
  <w:style w:type="paragraph" w:styleId="a6">
    <w:name w:val="List Paragraph"/>
    <w:basedOn w:val="a"/>
    <w:uiPriority w:val="34"/>
    <w:qFormat/>
    <w:rsid w:val="009911BB"/>
    <w:pPr>
      <w:ind w:left="720"/>
      <w:contextualSpacing/>
    </w:pPr>
  </w:style>
  <w:style w:type="paragraph" w:styleId="a7">
    <w:name w:val="Body Text"/>
    <w:basedOn w:val="a"/>
    <w:link w:val="a8"/>
    <w:unhideWhenUsed/>
    <w:rsid w:val="00660C30"/>
    <w:pPr>
      <w:spacing w:after="120"/>
    </w:pPr>
  </w:style>
  <w:style w:type="character" w:customStyle="1" w:styleId="a8">
    <w:name w:val="Основной текст Знак"/>
    <w:basedOn w:val="a0"/>
    <w:link w:val="a7"/>
    <w:rsid w:val="00660C30"/>
  </w:style>
  <w:style w:type="paragraph" w:styleId="a9">
    <w:name w:val="header"/>
    <w:basedOn w:val="a"/>
    <w:link w:val="aa"/>
    <w:uiPriority w:val="99"/>
    <w:unhideWhenUsed/>
    <w:rsid w:val="00660C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C30"/>
  </w:style>
  <w:style w:type="paragraph" w:styleId="ab">
    <w:name w:val="footer"/>
    <w:basedOn w:val="a"/>
    <w:link w:val="ac"/>
    <w:unhideWhenUsed/>
    <w:rsid w:val="00660C30"/>
    <w:pPr>
      <w:tabs>
        <w:tab w:val="center" w:pos="4677"/>
        <w:tab w:val="right" w:pos="9355"/>
      </w:tabs>
      <w:spacing w:after="0" w:line="240" w:lineRule="auto"/>
    </w:pPr>
  </w:style>
  <w:style w:type="character" w:customStyle="1" w:styleId="ac">
    <w:name w:val="Нижний колонтитул Знак"/>
    <w:basedOn w:val="a0"/>
    <w:link w:val="ab"/>
    <w:rsid w:val="0066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5005</Words>
  <Characters>28534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Татаринов</dc:creator>
  <cp:keywords/>
  <dc:description/>
  <cp:lastModifiedBy>Михаил Татаринов</cp:lastModifiedBy>
  <cp:revision>10</cp:revision>
  <dcterms:created xsi:type="dcterms:W3CDTF">2013-02-27T07:31:00Z</dcterms:created>
  <dcterms:modified xsi:type="dcterms:W3CDTF">2013-09-20T01:16:00Z</dcterms:modified>
</cp:coreProperties>
</file>