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61" w:rsidRDefault="00047F61" w:rsidP="00047F61">
      <w:pPr>
        <w:tabs>
          <w:tab w:val="left" w:pos="720"/>
        </w:tabs>
        <w:ind w:left="5400" w:right="-81"/>
        <w:rPr>
          <w:sz w:val="26"/>
          <w:szCs w:val="26"/>
          <w:lang w:val="uk-UA"/>
        </w:rPr>
      </w:pPr>
      <w:bookmarkStart w:id="0" w:name="_GoBack"/>
      <w:r>
        <w:rPr>
          <w:sz w:val="26"/>
          <w:szCs w:val="26"/>
          <w:lang w:val="uk-UA"/>
        </w:rPr>
        <w:t xml:space="preserve">Додаток </w:t>
      </w:r>
    </w:p>
    <w:p w:rsidR="00047F61" w:rsidRDefault="00047F61" w:rsidP="00047F61">
      <w:pPr>
        <w:tabs>
          <w:tab w:val="left" w:pos="720"/>
        </w:tabs>
        <w:ind w:left="5400" w:right="-8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Міністерства освіти і науки, </w:t>
      </w:r>
    </w:p>
    <w:p w:rsidR="00047F61" w:rsidRDefault="00047F61" w:rsidP="00047F61">
      <w:pPr>
        <w:tabs>
          <w:tab w:val="left" w:pos="720"/>
        </w:tabs>
        <w:ind w:left="5400" w:right="-8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молоді та спорту України</w:t>
      </w:r>
    </w:p>
    <w:p w:rsidR="00047F61" w:rsidRDefault="00047F61" w:rsidP="00047F61">
      <w:pPr>
        <w:tabs>
          <w:tab w:val="left" w:pos="720"/>
        </w:tabs>
        <w:ind w:left="5400" w:right="-8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25.02.2013 № 198</w:t>
      </w:r>
    </w:p>
    <w:p w:rsidR="00047F61" w:rsidRDefault="00047F61" w:rsidP="00047F61">
      <w:pPr>
        <w:tabs>
          <w:tab w:val="left" w:pos="720"/>
        </w:tabs>
        <w:ind w:left="705" w:right="-81"/>
        <w:outlineLvl w:val="0"/>
        <w:rPr>
          <w:sz w:val="26"/>
          <w:szCs w:val="26"/>
          <w:lang w:val="uk-UA"/>
        </w:rPr>
      </w:pPr>
    </w:p>
    <w:p w:rsidR="00047F61" w:rsidRDefault="00047F61" w:rsidP="00047F61">
      <w:pPr>
        <w:tabs>
          <w:tab w:val="left" w:pos="720"/>
        </w:tabs>
        <w:ind w:right="-81"/>
        <w:outlineLvl w:val="0"/>
        <w:rPr>
          <w:sz w:val="16"/>
          <w:szCs w:val="16"/>
          <w:lang w:val="uk-UA"/>
        </w:rPr>
      </w:pPr>
    </w:p>
    <w:p w:rsidR="00047F61" w:rsidRDefault="00047F61" w:rsidP="00047F61">
      <w:pPr>
        <w:tabs>
          <w:tab w:val="left" w:pos="720"/>
        </w:tabs>
        <w:ind w:left="705" w:right="-81"/>
        <w:jc w:val="center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СКЛАД</w:t>
      </w:r>
    </w:p>
    <w:p w:rsidR="00047F61" w:rsidRDefault="00047F61" w:rsidP="00047F61">
      <w:pPr>
        <w:tabs>
          <w:tab w:val="left" w:pos="720"/>
        </w:tabs>
        <w:ind w:left="705" w:right="-81"/>
        <w:jc w:val="center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фахового журі третього (заключного) туру</w:t>
      </w:r>
    </w:p>
    <w:p w:rsidR="00047F61" w:rsidRDefault="00047F61" w:rsidP="00047F61">
      <w:pPr>
        <w:tabs>
          <w:tab w:val="left" w:pos="720"/>
        </w:tabs>
        <w:ind w:left="705" w:right="-81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Всеукраїнського конкурсу «Учитель року – 2013»</w:t>
      </w:r>
    </w:p>
    <w:bookmarkEnd w:id="0"/>
    <w:p w:rsidR="00047F61" w:rsidRDefault="00047F61" w:rsidP="00047F61">
      <w:pPr>
        <w:tabs>
          <w:tab w:val="left" w:pos="720"/>
          <w:tab w:val="left" w:pos="2325"/>
        </w:tabs>
        <w:ind w:left="705" w:right="-8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047F61" w:rsidRDefault="00047F61" w:rsidP="00047F61">
      <w:pPr>
        <w:tabs>
          <w:tab w:val="left" w:pos="720"/>
          <w:tab w:val="left" w:pos="2325"/>
        </w:tabs>
        <w:ind w:left="705" w:right="-81"/>
        <w:rPr>
          <w:sz w:val="16"/>
          <w:szCs w:val="16"/>
          <w:lang w:val="uk-UA"/>
        </w:rPr>
      </w:pPr>
    </w:p>
    <w:p w:rsidR="00047F61" w:rsidRDefault="00047F61" w:rsidP="00047F61">
      <w:pPr>
        <w:tabs>
          <w:tab w:val="left" w:pos="720"/>
        </w:tabs>
        <w:ind w:right="-81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І. Номінація «Інформатика»</w:t>
      </w:r>
    </w:p>
    <w:p w:rsidR="00047F61" w:rsidRDefault="00047F61" w:rsidP="00047F61">
      <w:pPr>
        <w:tabs>
          <w:tab w:val="left" w:pos="720"/>
        </w:tabs>
        <w:ind w:right="-81"/>
        <w:outlineLvl w:val="0"/>
        <w:rPr>
          <w:sz w:val="4"/>
          <w:szCs w:val="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1"/>
        <w:gridCol w:w="6840"/>
      </w:tblGrid>
      <w:tr w:rsidR="00047F61" w:rsidTr="00047F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1" w:rsidRDefault="00047F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Морзе Н. В.</w:t>
            </w:r>
          </w:p>
          <w:p w:rsidR="00047F61" w:rsidRDefault="00047F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проректор з інформатизації навчально-наукової та управлінської діяльності Київського університету імені Бориса Грінченка, доктор педагогічних наук, професор, член-кореспондент Національної академії педагогічних наук України – голова журі</w:t>
            </w:r>
          </w:p>
        </w:tc>
      </w:tr>
      <w:tr w:rsidR="00047F61" w:rsidTr="00047F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1" w:rsidRDefault="00047F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Тихонова Т. В.</w:t>
            </w:r>
          </w:p>
          <w:p w:rsidR="00047F61" w:rsidRDefault="00047F61">
            <w:pPr>
              <w:tabs>
                <w:tab w:val="left" w:pos="720"/>
              </w:tabs>
              <w:ind w:right="-81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доцент кафедри прикладної математики та інформаційних комп’ютерних технологій Миколаївського національного університету імені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В. О. Сухомлинськ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ого, кандидат педагогічних наук, доцент –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заступник голови журі</w:t>
            </w:r>
          </w:p>
        </w:tc>
      </w:tr>
      <w:tr w:rsidR="00047F61" w:rsidTr="00047F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  <w:lang w:val="uk-UA"/>
              </w:rPr>
              <w:t>Лещик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Н. 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num" w:pos="0"/>
                <w:tab w:val="left" w:pos="720"/>
                <w:tab w:val="left" w:pos="900"/>
                <w:tab w:val="left" w:pos="1080"/>
              </w:tabs>
              <w:ind w:right="-5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методист вищої категорії відділу зв’язків з громадськістю Інституту інноваційних технологій і змісту освіти Міністерства освіти і науки, молоді та спорту України – відповідальний секретар журі</w:t>
            </w:r>
          </w:p>
        </w:tc>
      </w:tr>
      <w:tr w:rsidR="00047F61" w:rsidTr="00047F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1" w:rsidRDefault="00047F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  <w:lang w:val="uk-UA"/>
              </w:rPr>
              <w:t>Алтухов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Є. В.</w:t>
            </w:r>
          </w:p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завідувач відділення інформатики факультету математики і інформаційних технологій Донецького національного університету, кандидат фізико-математичних наук, доцент</w:t>
            </w:r>
          </w:p>
        </w:tc>
      </w:tr>
      <w:tr w:rsidR="00047F61" w:rsidTr="00047F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1" w:rsidRDefault="00047F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Барна О. В.</w:t>
            </w:r>
          </w:p>
          <w:p w:rsidR="00047F61" w:rsidRDefault="00047F61">
            <w:pPr>
              <w:tabs>
                <w:tab w:val="left" w:pos="720"/>
              </w:tabs>
              <w:ind w:right="-81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вчитель інформатики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Білобожницької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загальноосвітньої школи І-ІІІ ступенів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Чортківського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району Тернопільської області, кандидат педагогічних наук, доцент</w:t>
            </w:r>
          </w:p>
        </w:tc>
      </w:tr>
      <w:tr w:rsidR="00047F61" w:rsidTr="00047F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rPr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  <w:lang w:val="uk-UA"/>
              </w:rPr>
              <w:t>Золочевська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М. 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доцент кафедри інформатики та технічних засобів навчання Комунального закладу «Харківська гуманітарно-педагогічна академія», кандидат педагогічних наук</w:t>
            </w:r>
          </w:p>
        </w:tc>
      </w:tr>
      <w:tr w:rsidR="00047F61" w:rsidTr="00047F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  <w:lang w:val="uk-UA"/>
              </w:rPr>
              <w:t>Казанцева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О. П.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вчитель інформатики Херсонського ліцею Херсонської обласної ради, заслужений учитель України</w:t>
            </w:r>
          </w:p>
        </w:tc>
      </w:tr>
      <w:tr w:rsidR="00047F61" w:rsidTr="00047F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Костюк В. О.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вчитель інформатики, директор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П'ядицької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загальноосвітньої школи І-ІІІ ступенів імені Степана Мельничука Коломийської районної ради Івано-Франківської області, вчитель-методист</w:t>
            </w:r>
          </w:p>
        </w:tc>
      </w:tr>
      <w:tr w:rsidR="00047F61" w:rsidTr="00047F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Сімонова О. Ю.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вчитель інформатики експериментального навчально-виховного комплексу «Школа майбутнього» м. Ялти Автономної Республіки Крим, вчитель-методист</w:t>
            </w:r>
          </w:p>
        </w:tc>
      </w:tr>
      <w:tr w:rsidR="00047F61" w:rsidTr="00047F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  <w:lang w:val="uk-UA"/>
              </w:rPr>
              <w:t>Сметаніна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Л. С.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доцент кафедри прикладної математики та інформатики Державного закладу «Південноукраїнський національний педагогічний університет імені К. Д. Ушинського» –  Інститут фізики і математики Одеської області, кандидат педагогічних наук, доцент</w:t>
            </w:r>
          </w:p>
        </w:tc>
      </w:tr>
      <w:tr w:rsidR="00047F61" w:rsidTr="00047F6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  <w:lang w:val="uk-UA"/>
              </w:rPr>
              <w:t>Стативка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Ю. І.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декан факультету математики та інформатики Східноукраїнського національного університету імені </w:t>
            </w:r>
            <w:r>
              <w:rPr>
                <w:bCs/>
                <w:sz w:val="26"/>
                <w:szCs w:val="26"/>
                <w:lang w:val="uk-UA"/>
              </w:rPr>
              <w:lastRenderedPageBreak/>
              <w:t>Володимира Даля Луганської області, кандидат технічних наук, доцент</w:t>
            </w:r>
          </w:p>
        </w:tc>
      </w:tr>
      <w:tr w:rsidR="00047F61" w:rsidTr="00047F61">
        <w:trPr>
          <w:trHeight w:val="68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lastRenderedPageBreak/>
              <w:t>12.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rPr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  <w:lang w:val="uk-UA"/>
              </w:rPr>
              <w:t>Шакотько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В. 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заступник директора з навчальної роботи Кременчуцького педагогічного училища імені А.С. Макаренка Полтавської області</w:t>
            </w:r>
          </w:p>
        </w:tc>
      </w:tr>
    </w:tbl>
    <w:p w:rsidR="00047F61" w:rsidRDefault="00047F61" w:rsidP="00047F61">
      <w:pPr>
        <w:tabs>
          <w:tab w:val="left" w:pos="720"/>
        </w:tabs>
        <w:ind w:right="-81"/>
        <w:outlineLvl w:val="0"/>
        <w:rPr>
          <w:sz w:val="16"/>
          <w:szCs w:val="16"/>
          <w:lang w:val="uk-UA"/>
        </w:rPr>
      </w:pPr>
    </w:p>
    <w:p w:rsidR="00047F61" w:rsidRDefault="00047F61" w:rsidP="00047F61">
      <w:pPr>
        <w:tabs>
          <w:tab w:val="left" w:pos="720"/>
        </w:tabs>
        <w:ind w:right="-81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ІІ. Номінація «Фізика»</w:t>
      </w:r>
    </w:p>
    <w:p w:rsidR="00047F61" w:rsidRDefault="00047F61" w:rsidP="00047F61">
      <w:pPr>
        <w:tabs>
          <w:tab w:val="left" w:pos="720"/>
        </w:tabs>
        <w:ind w:right="-81"/>
        <w:outlineLvl w:val="0"/>
        <w:rPr>
          <w:sz w:val="6"/>
          <w:szCs w:val="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59"/>
        <w:gridCol w:w="6823"/>
      </w:tblGrid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Заболотний В. Ф.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завідувач  кафедри фізики і методики навчання фізики, астрономії Вінницького державного педагогічного університету імені Михайла Коцюбинського доктор педагогічних наук, професор – голова журі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  <w:lang w:val="uk-UA"/>
              </w:rPr>
              <w:t>Галатюк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Ю. М.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uk-UA"/>
              </w:rPr>
              <w:t>доцент кафедри методики викладання фізики і хімії Рівненського державного гуманітарного університету, кандидат педагогічних наук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– заступник голови журі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Самойленко Г. Е.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методист вищої категорії Інституту інноваційних технологій і змісту освіти Міністерства освіти і науки, молоді та спорту України – відповідальний секретар журі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  <w:lang w:val="uk-UA"/>
              </w:rPr>
              <w:t>Гальчинський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О. В.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вчитель фізики, заступник директора з навчально-виховної роботи Львівського фізико-математичного ліцею-інтернату, кандидат фізико-математичних наук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  <w:lang w:val="uk-UA"/>
              </w:rPr>
              <w:t>Зімак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Ю. А.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директор департаменту довузівської освіти Сумського державного університету, кандидат педагогічних наук, доцент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Карасик В. Д.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вчитель фізики спеціалізованої багатопрофільної школи з поглибленим вивченням англійської мови № 23                         м. Дніпропетровська, заслужений учитель України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Пашко М. І.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вчитель фізики Херсонського фізико-технічного ліцею  при Херсонському національному технічному університеті та Дніпропетровському  національному  університеті Херсонської міської ради, заслужений учитель України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  <w:lang w:val="uk-UA"/>
              </w:rPr>
              <w:t>Петріва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Н. О.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вчитель фізики, директор Севастопольської гімназії № 10 </w:t>
            </w:r>
          </w:p>
          <w:p w:rsidR="00047F61" w:rsidRDefault="00047F61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Севастопольської міської ради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Пшеничка П. Ф. 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вчитель фізики Чернівецького міського ліцею № 1 математичного та економічного профілів, заслужений учитель України</w:t>
            </w:r>
          </w:p>
        </w:tc>
      </w:tr>
      <w:tr w:rsidR="00047F61" w:rsidTr="00047F61">
        <w:trPr>
          <w:trHeight w:val="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pStyle w:val="a3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Стаценко</w:t>
            </w:r>
            <w:proofErr w:type="spellEnd"/>
            <w:r>
              <w:rPr>
                <w:bCs/>
                <w:sz w:val="26"/>
                <w:szCs w:val="26"/>
              </w:rPr>
              <w:t xml:space="preserve"> М. І.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pStyle w:val="a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вчитель </w:t>
            </w:r>
            <w:proofErr w:type="spellStart"/>
            <w:r>
              <w:rPr>
                <w:bCs/>
                <w:sz w:val="26"/>
                <w:szCs w:val="26"/>
              </w:rPr>
              <w:t>Коханівської</w:t>
            </w:r>
            <w:proofErr w:type="spellEnd"/>
            <w:r>
              <w:rPr>
                <w:bCs/>
                <w:sz w:val="26"/>
                <w:szCs w:val="26"/>
              </w:rPr>
              <w:t xml:space="preserve"> загальноосвітньої школи                         I-IIІ ступенів </w:t>
            </w:r>
            <w:proofErr w:type="spellStart"/>
            <w:r>
              <w:rPr>
                <w:bCs/>
                <w:sz w:val="26"/>
                <w:szCs w:val="26"/>
              </w:rPr>
              <w:t>Токмацької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районної ради Запорізької області, заслужений учитель України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  <w:lang w:val="uk-UA"/>
              </w:rPr>
              <w:t>Чінчой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О. О.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доцент Кіровоградського державного педагогічного університету імені Володимира Винниченка, кандидат педагогічних наук 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  <w:lang w:val="uk-UA"/>
              </w:rPr>
              <w:t>Шушпанова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О. Л.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вчитель фізики, заступник директора з навчально-виховної роботи Кременчуцького ліцею № 4 Кременчуцької міської ради Полтавської області, вчитель-методист </w:t>
            </w:r>
          </w:p>
        </w:tc>
      </w:tr>
    </w:tbl>
    <w:p w:rsidR="00047F61" w:rsidRDefault="00047F61" w:rsidP="00047F61">
      <w:pPr>
        <w:tabs>
          <w:tab w:val="left" w:pos="720"/>
        </w:tabs>
        <w:ind w:left="-360" w:right="-81"/>
        <w:outlineLvl w:val="0"/>
        <w:rPr>
          <w:sz w:val="16"/>
          <w:szCs w:val="16"/>
          <w:lang w:val="uk-UA"/>
        </w:rPr>
      </w:pPr>
    </w:p>
    <w:p w:rsidR="00047F61" w:rsidRDefault="00047F61" w:rsidP="00047F61">
      <w:pPr>
        <w:tabs>
          <w:tab w:val="left" w:pos="720"/>
        </w:tabs>
        <w:ind w:right="-81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ІІІ. Номінація «Іноземна мова (французька)» </w:t>
      </w:r>
    </w:p>
    <w:p w:rsidR="00047F61" w:rsidRDefault="00047F61" w:rsidP="00047F61">
      <w:pPr>
        <w:tabs>
          <w:tab w:val="left" w:pos="720"/>
        </w:tabs>
        <w:ind w:right="-81"/>
        <w:outlineLvl w:val="0"/>
        <w:rPr>
          <w:sz w:val="6"/>
          <w:szCs w:val="6"/>
          <w:u w:val="single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165"/>
        <w:gridCol w:w="6840"/>
      </w:tblGrid>
      <w:tr w:rsidR="00047F61" w:rsidTr="00047F6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Крючков Г. Г.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завідувач кафедри французької філології Інституту філології Київського національного університету  імені Тараса Шевченка, доктор філологічних наук, професор </w:t>
            </w:r>
            <w:r>
              <w:rPr>
                <w:bCs/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голова журі</w:t>
            </w:r>
          </w:p>
        </w:tc>
      </w:tr>
      <w:tr w:rsidR="00047F61" w:rsidTr="00047F6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Кірковська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 С.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завідувач кафедри романської філології Дніпропетровського національного університету імені Олеся Гончара, кандидат філологічних наук, доцент </w:t>
            </w:r>
            <w:r>
              <w:rPr>
                <w:bCs/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заступник голови журі</w:t>
            </w:r>
          </w:p>
        </w:tc>
      </w:tr>
      <w:tr w:rsidR="00047F61" w:rsidTr="00047F6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Мезенцева О. І.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методист вищої категорії відділу інноваційної діяльності та дослідно-експериментальної роботи Інституту інноваційних технологій і змісту освіти – відповідальний секретар</w:t>
            </w:r>
          </w:p>
        </w:tc>
      </w:tr>
      <w:tr w:rsidR="00047F61" w:rsidTr="00047F6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Берно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Чарлін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асистент іноземних мов посольства Франції в                    Україні</w:t>
            </w:r>
          </w:p>
        </w:tc>
      </w:tr>
      <w:tr w:rsidR="00047F61" w:rsidTr="00047F6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Бондарук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 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доцент кафедри романських мов та інтерлінгвістики Східноєвропейського національного університету імені Лесі Українки, кандидат педагогічних наук</w:t>
            </w:r>
          </w:p>
        </w:tc>
      </w:tr>
      <w:tr w:rsidR="00047F61" w:rsidTr="00047F6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Габовда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 М.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викладач французької мови кафедри англійської філології та методики викладання іноземних мов Мукачівського державного університету, старший викладач</w:t>
            </w:r>
          </w:p>
        </w:tc>
      </w:tr>
      <w:tr w:rsidR="00047F61" w:rsidTr="00047F6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Голуб Т. 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доцент кафедри </w:t>
            </w:r>
            <w:proofErr w:type="spellStart"/>
            <w:r>
              <w:rPr>
                <w:sz w:val="26"/>
                <w:szCs w:val="26"/>
                <w:lang w:val="uk-UA"/>
              </w:rPr>
              <w:t>романо-германської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філології Рівненського державного гуманітарного університету</w:t>
            </w:r>
          </w:p>
        </w:tc>
      </w:tr>
      <w:tr w:rsidR="00047F61" w:rsidTr="00047F6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Клименко Ю. М.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французької мови гімназії №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6"/>
                  <w:szCs w:val="26"/>
                  <w:lang w:val="uk-UA"/>
                </w:rPr>
                <w:t>2 м</w:t>
              </w:r>
            </w:smartTag>
            <w:r>
              <w:rPr>
                <w:sz w:val="26"/>
                <w:szCs w:val="26"/>
                <w:lang w:val="uk-UA"/>
              </w:rPr>
              <w:t>. Біла Церква Київської області, вчитель-методист</w:t>
            </w:r>
          </w:p>
        </w:tc>
      </w:tr>
      <w:tr w:rsidR="00047F61" w:rsidTr="00047F6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Копенкіна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 О.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старший викладач кафедри прикладної лінгвістики факультету іноземних мов Ніжинського державного університету імені Миколи Гоголя</w:t>
            </w:r>
          </w:p>
        </w:tc>
      </w:tr>
      <w:tr w:rsidR="00047F61" w:rsidTr="00047F6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Левченко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 Г.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Житомирської міської гімназії № 3, вчитель-методист</w:t>
            </w:r>
          </w:p>
        </w:tc>
      </w:tr>
      <w:tr w:rsidR="00047F61" w:rsidTr="00047F6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Нізельська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 І.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французької мови Феодосійської спеціалізованої школи І-ІІІ ступенів № 1 імені </w:t>
            </w:r>
            <w:proofErr w:type="spellStart"/>
            <w:r>
              <w:rPr>
                <w:sz w:val="26"/>
                <w:szCs w:val="26"/>
                <w:lang w:val="uk-UA"/>
              </w:rPr>
              <w:t>Д. Карбиш</w:t>
            </w:r>
            <w:proofErr w:type="spellEnd"/>
            <w:r>
              <w:rPr>
                <w:sz w:val="26"/>
                <w:szCs w:val="26"/>
                <w:lang w:val="uk-UA"/>
              </w:rPr>
              <w:t>ева з поглибленим вивченням французької мови Автономної Республіки Крим, вчитель-методист</w:t>
            </w:r>
          </w:p>
        </w:tc>
      </w:tr>
      <w:tr w:rsidR="00047F61" w:rsidTr="00047F6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Цимбалюк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 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французької мови Корсунь-Шевченківської гімназії Корсунь-Шевченківської районної ради Черкаської області</w:t>
            </w:r>
          </w:p>
        </w:tc>
      </w:tr>
    </w:tbl>
    <w:p w:rsidR="00047F61" w:rsidRDefault="00047F61" w:rsidP="00047F61">
      <w:pPr>
        <w:tabs>
          <w:tab w:val="left" w:pos="690"/>
          <w:tab w:val="left" w:pos="720"/>
        </w:tabs>
        <w:ind w:right="-81"/>
        <w:outlineLvl w:val="0"/>
        <w:rPr>
          <w:sz w:val="16"/>
          <w:szCs w:val="16"/>
          <w:lang w:val="uk-UA"/>
        </w:rPr>
      </w:pPr>
      <w:r>
        <w:rPr>
          <w:sz w:val="26"/>
          <w:szCs w:val="26"/>
          <w:lang w:val="uk-UA"/>
        </w:rPr>
        <w:tab/>
      </w:r>
    </w:p>
    <w:p w:rsidR="00047F61" w:rsidRDefault="00047F61" w:rsidP="00047F61">
      <w:pPr>
        <w:tabs>
          <w:tab w:val="left" w:pos="720"/>
        </w:tabs>
        <w:ind w:right="-81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ІV. Номінація «Музичне мистецтво»</w:t>
      </w:r>
    </w:p>
    <w:p w:rsidR="00047F61" w:rsidRDefault="00047F61" w:rsidP="00047F61">
      <w:pPr>
        <w:tabs>
          <w:tab w:val="left" w:pos="720"/>
        </w:tabs>
        <w:ind w:right="-81"/>
        <w:outlineLvl w:val="0"/>
        <w:rPr>
          <w:sz w:val="6"/>
          <w:szCs w:val="6"/>
          <w:lang w:val="uk-UA"/>
        </w:rPr>
      </w:pPr>
    </w:p>
    <w:p w:rsidR="00047F61" w:rsidRDefault="00047F61" w:rsidP="00047F61">
      <w:pPr>
        <w:tabs>
          <w:tab w:val="left" w:pos="720"/>
        </w:tabs>
        <w:ind w:right="-81"/>
        <w:jc w:val="both"/>
        <w:outlineLvl w:val="0"/>
        <w:rPr>
          <w:sz w:val="6"/>
          <w:szCs w:val="6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6660"/>
      </w:tblGrid>
      <w:tr w:rsidR="00047F61" w:rsidTr="0004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pStyle w:val="2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pStyle w:val="8"/>
              <w:tabs>
                <w:tab w:val="left" w:pos="720"/>
              </w:tabs>
              <w:spacing w:before="0" w:after="0"/>
              <w:ind w:hanging="46"/>
              <w:jc w:val="both"/>
              <w:rPr>
                <w:i w:val="0"/>
                <w:iCs w:val="0"/>
                <w:sz w:val="26"/>
                <w:szCs w:val="26"/>
                <w:lang w:val="uk-UA" w:eastAsia="uk-UA"/>
              </w:rPr>
            </w:pPr>
            <w:r>
              <w:rPr>
                <w:i w:val="0"/>
                <w:iCs w:val="0"/>
                <w:sz w:val="26"/>
                <w:szCs w:val="26"/>
                <w:lang w:val="uk-UA" w:eastAsia="uk-UA"/>
              </w:rPr>
              <w:t>Заболотний І. П.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hanging="4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завідувач кафедри методики музичного виховання, співів та хорового диригування Сумського державного педагогічного університету імені А. С. Макаренка, професор, заслужений діяч мистецтв України – голова журі – голова журі </w:t>
            </w:r>
          </w:p>
        </w:tc>
      </w:tr>
      <w:tr w:rsidR="00047F61" w:rsidTr="0004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pStyle w:val="2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Водяний Б. О.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61" w:rsidRDefault="00047F6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завідувач кафедри музикознавства, методики музичного виховання і вокально-хорових дисциплін Інституту мистецтв, Тернопільського національного педагогічного університету імені В. Гнатюка, кандидат </w:t>
            </w:r>
            <w:proofErr w:type="spellStart"/>
            <w:r>
              <w:rPr>
                <w:sz w:val="26"/>
                <w:szCs w:val="26"/>
                <w:lang w:val="uk-UA"/>
              </w:rPr>
              <w:t>мистецтво-знавства</w:t>
            </w:r>
            <w:proofErr w:type="spellEnd"/>
            <w:r>
              <w:rPr>
                <w:sz w:val="26"/>
                <w:szCs w:val="26"/>
                <w:lang w:val="uk-UA"/>
              </w:rPr>
              <w:t>, доцент – заступник голови журі</w:t>
            </w:r>
          </w:p>
        </w:tc>
      </w:tr>
      <w:tr w:rsidR="00047F61" w:rsidTr="0004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hanging="46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Ковбасинська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 В.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методист вищої категорії Інституту інноваційних технологій і змісту освіти Міністерства освіти і науки, молоді та спорту України – відповідальний секретар журі</w:t>
            </w:r>
          </w:p>
        </w:tc>
      </w:tr>
      <w:tr w:rsidR="00047F61" w:rsidTr="0004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1" w:rsidRDefault="00047F61">
            <w:pPr>
              <w:pStyle w:val="2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Мартинюк А. К.</w:t>
            </w:r>
          </w:p>
          <w:p w:rsidR="00047F61" w:rsidRDefault="00047F61">
            <w:pPr>
              <w:tabs>
                <w:tab w:val="left" w:pos="7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доцент кафедри музичного виховання і хореографії музично-педагогічного факультету Мелітопольського </w:t>
            </w:r>
            <w:r>
              <w:rPr>
                <w:sz w:val="26"/>
                <w:szCs w:val="26"/>
                <w:lang w:val="uk-UA"/>
              </w:rPr>
              <w:lastRenderedPageBreak/>
              <w:t xml:space="preserve">державного педагогічного університету імені Богдана Хмельницького кандидат мистецтвознавства </w:t>
            </w:r>
          </w:p>
        </w:tc>
      </w:tr>
      <w:tr w:rsidR="00047F61" w:rsidTr="0004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Новикова Н. В.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музичного мистецтва </w:t>
            </w:r>
            <w:proofErr w:type="spellStart"/>
            <w:r>
              <w:rPr>
                <w:sz w:val="26"/>
                <w:szCs w:val="26"/>
                <w:lang w:val="uk-UA"/>
              </w:rPr>
              <w:t>Бучанської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загально-освітньої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школи І-ІІІ ступенів</w:t>
            </w:r>
            <w:r>
              <w:rPr>
                <w:sz w:val="26"/>
                <w:szCs w:val="26"/>
                <w:lang w:val="uk-UA"/>
              </w:rPr>
              <w:t xml:space="preserve"> № 4 </w:t>
            </w:r>
            <w:proofErr w:type="spellStart"/>
            <w:r>
              <w:rPr>
                <w:sz w:val="26"/>
                <w:szCs w:val="26"/>
                <w:lang w:val="uk-UA"/>
              </w:rPr>
              <w:t>Бучанської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міської ради Київської області кандидат педагогічних наук, заслуже</w:t>
            </w:r>
            <w:r>
              <w:rPr>
                <w:sz w:val="26"/>
                <w:szCs w:val="26"/>
                <w:lang w:val="uk-UA"/>
              </w:rPr>
              <w:softHyphen/>
              <w:t>ний учитель України</w:t>
            </w:r>
          </w:p>
        </w:tc>
      </w:tr>
      <w:tr w:rsidR="00047F61" w:rsidTr="0004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Васильєва Т. А.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вчитель музики Севастопольської гімназії № 7 Севастопольської міської ради, вчитель-методист</w:t>
            </w:r>
          </w:p>
        </w:tc>
      </w:tr>
      <w:tr w:rsidR="00047F61" w:rsidTr="0004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Качур М. М.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  <w:tab w:val="left" w:pos="2417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викладач музичного мистецтва  кафедри  музичної  освіти і виконавського мистецтва Мукачівського державного  університету Закарпатської області, кандидат педагогічних наук, доцент</w:t>
            </w:r>
          </w:p>
        </w:tc>
      </w:tr>
      <w:tr w:rsidR="00047F61" w:rsidTr="0004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1" w:rsidRDefault="00047F6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Левченко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 В.</w:t>
            </w:r>
          </w:p>
          <w:p w:rsidR="00047F61" w:rsidRDefault="00047F61">
            <w:pPr>
              <w:tabs>
                <w:tab w:val="left" w:pos="7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музичного мистецтва </w:t>
            </w:r>
            <w:proofErr w:type="spellStart"/>
            <w:r>
              <w:rPr>
                <w:sz w:val="26"/>
                <w:szCs w:val="26"/>
                <w:lang w:val="uk-UA"/>
              </w:rPr>
              <w:t>Маньківської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загальноосвітньої школи І-ІІІ ступенів № 1 </w:t>
            </w:r>
            <w:proofErr w:type="spellStart"/>
            <w:r>
              <w:rPr>
                <w:sz w:val="26"/>
                <w:szCs w:val="26"/>
                <w:lang w:val="uk-UA"/>
              </w:rPr>
              <w:t>Маньківської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районної ради Черкаської області, заслужений учитель України </w:t>
            </w:r>
          </w:p>
        </w:tc>
      </w:tr>
      <w:tr w:rsidR="00047F61" w:rsidTr="0004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adjustRightInd w:val="0"/>
              <w:spacing w:line="240" w:lineRule="atLeast"/>
              <w:ind w:right="-74" w:hanging="9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Артемчук Д. Д.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музичного мистецтва Навчально-виховного об’єднання №2 м. Шепетівки Хмельницької області</w:t>
            </w:r>
          </w:p>
        </w:tc>
      </w:tr>
      <w:tr w:rsidR="00047F61" w:rsidTr="0004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Романюк О. О.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музичного мистецтва комунального закладу «Луцький навчально-виховний комплекс – гімназія                      № 14» Волинської області, вчитель-методист</w:t>
            </w:r>
          </w:p>
        </w:tc>
      </w:tr>
      <w:tr w:rsidR="00047F61" w:rsidTr="0004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bCs/>
                <w:iCs/>
                <w:sz w:val="26"/>
                <w:szCs w:val="26"/>
              </w:rPr>
              <w:t>Довбенчук</w:t>
            </w:r>
            <w:proofErr w:type="spellEnd"/>
            <w:r>
              <w:rPr>
                <w:bCs/>
                <w:iCs/>
                <w:sz w:val="26"/>
                <w:szCs w:val="26"/>
              </w:rPr>
              <w:t xml:space="preserve"> І. І.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музичного мистецтва </w:t>
            </w:r>
            <w:proofErr w:type="spellStart"/>
            <w:r>
              <w:rPr>
                <w:sz w:val="26"/>
                <w:szCs w:val="26"/>
                <w:lang w:val="uk-UA"/>
              </w:rPr>
              <w:t>Кам’янської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загальноосвітньої школи І-ІІІ ступенів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Сторожинецького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району Чернівецької області, вчитель-методист</w:t>
            </w:r>
          </w:p>
        </w:tc>
      </w:tr>
      <w:tr w:rsidR="00047F61" w:rsidTr="0004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Шолудько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 М.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музичного мистецтва Балтського навчально-виховного комплексу № 2 Одеської області, вчитель-методист</w:t>
            </w:r>
          </w:p>
        </w:tc>
      </w:tr>
    </w:tbl>
    <w:p w:rsidR="00047F61" w:rsidRDefault="00047F61" w:rsidP="00047F61">
      <w:pPr>
        <w:tabs>
          <w:tab w:val="left" w:pos="720"/>
        </w:tabs>
        <w:ind w:right="-81"/>
        <w:rPr>
          <w:sz w:val="16"/>
          <w:szCs w:val="16"/>
          <w:lang w:val="uk-UA"/>
        </w:rPr>
      </w:pPr>
    </w:p>
    <w:p w:rsidR="00047F61" w:rsidRDefault="00047F61" w:rsidP="00047F61">
      <w:pPr>
        <w:tabs>
          <w:tab w:val="left" w:pos="-360"/>
          <w:tab w:val="left" w:pos="720"/>
        </w:tabs>
        <w:ind w:right="-8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V. Номінація «Російська мова»</w:t>
      </w:r>
    </w:p>
    <w:p w:rsidR="00047F61" w:rsidRDefault="00047F61" w:rsidP="00047F61">
      <w:pPr>
        <w:tabs>
          <w:tab w:val="left" w:pos="720"/>
        </w:tabs>
        <w:ind w:right="-81"/>
        <w:rPr>
          <w:sz w:val="6"/>
          <w:szCs w:val="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145"/>
        <w:gridCol w:w="6930"/>
      </w:tblGrid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  <w:p w:rsidR="00047F61" w:rsidRDefault="00047F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Рудяков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ректор Кримського інституту післядипломної освіти педагогічних працівників, </w:t>
            </w:r>
            <w:r>
              <w:rPr>
                <w:sz w:val="26"/>
                <w:szCs w:val="26"/>
                <w:lang w:val="uk-UA"/>
              </w:rPr>
              <w:t xml:space="preserve"> кандидат філологічних наук  – голова журі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Мельник Я. Г.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доцент  кафедри загального та  германського мовознавства Прикарпатського національного університету імені                  В. Стефаника, кандидат філологічних наук – заступник голови журі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Кіян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num" w:pos="0"/>
                <w:tab w:val="left" w:pos="720"/>
                <w:tab w:val="left" w:pos="900"/>
                <w:tab w:val="left" w:pos="1080"/>
              </w:tabs>
              <w:ind w:right="-5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старший науковий співробітник Інституту інноваційних технологій і змісту освіти Міністерства освіти і науки, молоді та спорту України, кандидат педагогічних наук  – відповідальний секретар журі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Абашина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 М.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професор кафедри російської філології Львівського національного університету імені Івана Франка, доктор філологічних наук, професор 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Білик О. М.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декан факультету з іноземними студентами Харківської державної академії культури, кандидат філологічних           наук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adjustRightInd w:val="0"/>
              <w:spacing w:line="240" w:lineRule="atLeast"/>
              <w:ind w:right="-74" w:firstLine="72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Іов Т. І.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російської мови та світової літератури Загальноосвітньої школи І-ІІІ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sz w:val="26"/>
                  <w:szCs w:val="26"/>
                  <w:lang w:val="uk-UA"/>
                </w:rPr>
                <w:t>12 м</w:t>
              </w:r>
            </w:smartTag>
            <w:r>
              <w:rPr>
                <w:sz w:val="26"/>
                <w:szCs w:val="26"/>
                <w:lang w:val="uk-UA"/>
              </w:rPr>
              <w:t>. Кам’янця-Подільського Хмельницької області, вчитель-методист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spacing w:line="240" w:lineRule="atLeas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Мележик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 О.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російської мови та світової літератури </w:t>
            </w:r>
            <w:proofErr w:type="spellStart"/>
            <w:r>
              <w:rPr>
                <w:sz w:val="26"/>
                <w:szCs w:val="26"/>
                <w:lang w:val="uk-UA"/>
              </w:rPr>
              <w:lastRenderedPageBreak/>
              <w:t>Гончарівської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гімназії Чернігівської районної ради, вчитель-методист, заслужений учитель України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1" w:rsidRDefault="00047F6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Недайнова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 Б.</w:t>
            </w:r>
          </w:p>
          <w:p w:rsidR="00047F61" w:rsidRDefault="00047F61">
            <w:pPr>
              <w:tabs>
                <w:tab w:val="left" w:pos="720"/>
              </w:tabs>
              <w:ind w:right="-81"/>
              <w:rPr>
                <w:sz w:val="26"/>
                <w:szCs w:val="26"/>
                <w:lang w:val="uk-U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доцент кафедри світової літератури державного закладу «Луганський національний університет імені Тараса Шевченка», кандидат педагогічних наук, доцент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Самукова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 П.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учитель російської мови і літератури, учитель-методист, Запорізького ліцею «Вибір» м. Запоріжжя 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Теркулов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В. І.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завідувач кафедри російської мови Донецького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національ-ного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університету, доктор філологічних наук, професор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Третьякова Л. Ю.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російської мови та літератури </w:t>
            </w:r>
            <w:proofErr w:type="spellStart"/>
            <w:r>
              <w:rPr>
                <w:sz w:val="26"/>
                <w:szCs w:val="26"/>
                <w:lang w:val="uk-UA"/>
              </w:rPr>
              <w:t>Крижопільської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загальноосвітньої школи І-ІІІ ступенів № 1 Вінницької  області, вчитель-методист</w:t>
            </w:r>
          </w:p>
        </w:tc>
      </w:tr>
      <w:tr w:rsidR="00047F61" w:rsidTr="00047F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  <w:tab w:val="right" w:pos="2010"/>
              </w:tabs>
              <w:ind w:right="-81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Царлова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 В.</w:t>
            </w:r>
            <w:r>
              <w:rPr>
                <w:sz w:val="26"/>
                <w:szCs w:val="26"/>
                <w:lang w:val="uk-UA"/>
              </w:rPr>
              <w:tab/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61" w:rsidRDefault="00047F61">
            <w:pPr>
              <w:tabs>
                <w:tab w:val="left" w:pos="720"/>
              </w:tabs>
              <w:ind w:right="-8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російської мови та літератури Миколаївської гімназії № 2 Миколаївської міської ради, вчитель-методист</w:t>
            </w:r>
          </w:p>
        </w:tc>
      </w:tr>
    </w:tbl>
    <w:p w:rsidR="00047F61" w:rsidRDefault="00047F61" w:rsidP="00047F61">
      <w:pPr>
        <w:tabs>
          <w:tab w:val="left" w:pos="720"/>
          <w:tab w:val="left" w:pos="1125"/>
        </w:tabs>
        <w:ind w:right="-81"/>
        <w:outlineLvl w:val="0"/>
        <w:rPr>
          <w:sz w:val="16"/>
          <w:szCs w:val="16"/>
          <w:lang w:val="uk-UA"/>
        </w:rPr>
      </w:pPr>
    </w:p>
    <w:p w:rsidR="00047F61" w:rsidRDefault="00047F61" w:rsidP="00047F61">
      <w:pPr>
        <w:tabs>
          <w:tab w:val="left" w:pos="720"/>
          <w:tab w:val="left" w:pos="1125"/>
        </w:tabs>
        <w:ind w:right="-81"/>
        <w:outlineLvl w:val="0"/>
        <w:rPr>
          <w:sz w:val="16"/>
          <w:szCs w:val="16"/>
          <w:lang w:val="uk-UA"/>
        </w:rPr>
      </w:pPr>
    </w:p>
    <w:p w:rsidR="00047F61" w:rsidRDefault="00047F61" w:rsidP="00047F61">
      <w:pPr>
        <w:tabs>
          <w:tab w:val="left" w:pos="-360"/>
          <w:tab w:val="left" w:pos="0"/>
          <w:tab w:val="left" w:pos="540"/>
        </w:tabs>
        <w:ind w:right="-82"/>
        <w:jc w:val="both"/>
        <w:outlineLvl w:val="0"/>
        <w:rPr>
          <w:sz w:val="16"/>
          <w:szCs w:val="16"/>
          <w:lang w:val="uk-UA"/>
        </w:rPr>
      </w:pPr>
    </w:p>
    <w:p w:rsidR="00047F61" w:rsidRDefault="00047F61" w:rsidP="00047F61">
      <w:pPr>
        <w:tabs>
          <w:tab w:val="left" w:pos="-360"/>
          <w:tab w:val="left" w:pos="0"/>
          <w:tab w:val="left" w:pos="540"/>
        </w:tabs>
        <w:ind w:right="-82"/>
        <w:jc w:val="both"/>
        <w:outlineLvl w:val="0"/>
        <w:rPr>
          <w:sz w:val="16"/>
          <w:szCs w:val="16"/>
          <w:lang w:val="uk-UA"/>
        </w:rPr>
      </w:pPr>
    </w:p>
    <w:p w:rsidR="00047F61" w:rsidRDefault="00047F61" w:rsidP="00047F61">
      <w:pPr>
        <w:tabs>
          <w:tab w:val="left" w:pos="-360"/>
          <w:tab w:val="left" w:pos="0"/>
          <w:tab w:val="left" w:pos="540"/>
        </w:tabs>
        <w:ind w:right="-82"/>
        <w:jc w:val="both"/>
        <w:outlineLvl w:val="0"/>
        <w:rPr>
          <w:sz w:val="16"/>
          <w:szCs w:val="16"/>
          <w:lang w:val="uk-UA"/>
        </w:rPr>
      </w:pPr>
    </w:p>
    <w:p w:rsidR="00047F61" w:rsidRDefault="00047F61" w:rsidP="00047F61">
      <w:pPr>
        <w:tabs>
          <w:tab w:val="left" w:pos="-360"/>
          <w:tab w:val="left" w:pos="0"/>
          <w:tab w:val="left" w:pos="540"/>
        </w:tabs>
        <w:ind w:right="-82"/>
        <w:jc w:val="both"/>
        <w:outlineLvl w:val="0"/>
        <w:rPr>
          <w:sz w:val="16"/>
          <w:szCs w:val="16"/>
          <w:lang w:val="uk-UA"/>
        </w:rPr>
      </w:pPr>
    </w:p>
    <w:p w:rsidR="00047F61" w:rsidRDefault="00047F61" w:rsidP="00047F61">
      <w:pPr>
        <w:tabs>
          <w:tab w:val="left" w:pos="-360"/>
          <w:tab w:val="left" w:pos="0"/>
          <w:tab w:val="left" w:pos="540"/>
        </w:tabs>
        <w:ind w:right="-82"/>
        <w:jc w:val="both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Інституту </w:t>
      </w:r>
    </w:p>
    <w:p w:rsidR="00047F61" w:rsidRDefault="00047F61" w:rsidP="00047F61">
      <w:pPr>
        <w:tabs>
          <w:tab w:val="left" w:pos="-360"/>
          <w:tab w:val="left" w:pos="0"/>
          <w:tab w:val="left" w:pos="540"/>
        </w:tabs>
        <w:ind w:right="-82"/>
        <w:jc w:val="both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інноваційних технологій</w:t>
      </w:r>
    </w:p>
    <w:p w:rsidR="00047F61" w:rsidRDefault="00047F61" w:rsidP="00047F61">
      <w:pPr>
        <w:tabs>
          <w:tab w:val="left" w:pos="-360"/>
          <w:tab w:val="left" w:pos="0"/>
          <w:tab w:val="left" w:pos="540"/>
        </w:tabs>
        <w:ind w:right="-82"/>
        <w:jc w:val="both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 змісту освіти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О. А. Удод</w:t>
      </w:r>
    </w:p>
    <w:p w:rsidR="00047F61" w:rsidRDefault="00047F61" w:rsidP="00047F61">
      <w:pPr>
        <w:pStyle w:val="a5"/>
        <w:tabs>
          <w:tab w:val="num" w:pos="0"/>
          <w:tab w:val="left" w:pos="720"/>
        </w:tabs>
        <w:ind w:right="98"/>
        <w:rPr>
          <w:lang w:val="uk-UA"/>
        </w:rPr>
      </w:pPr>
    </w:p>
    <w:p w:rsidR="0036527C" w:rsidRDefault="0036527C"/>
    <w:sectPr w:rsidR="003652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5"/>
    <w:rsid w:val="00047F61"/>
    <w:rsid w:val="0036527C"/>
    <w:rsid w:val="00A60F67"/>
    <w:rsid w:val="00B00B7C"/>
    <w:rsid w:val="00B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styleId="2">
    <w:name w:val="heading 2"/>
    <w:basedOn w:val="a"/>
    <w:next w:val="a"/>
    <w:link w:val="20"/>
    <w:unhideWhenUsed/>
    <w:qFormat/>
    <w:rsid w:val="00047F61"/>
    <w:pPr>
      <w:keepNext/>
      <w:widowControl w:val="0"/>
      <w:autoSpaceDE w:val="0"/>
      <w:autoSpaceDN w:val="0"/>
      <w:adjustRightInd w:val="0"/>
      <w:ind w:right="-576"/>
      <w:jc w:val="both"/>
      <w:outlineLvl w:val="1"/>
    </w:pPr>
    <w:rPr>
      <w:lang w:val="uk-UA"/>
    </w:rPr>
  </w:style>
  <w:style w:type="paragraph" w:styleId="8">
    <w:name w:val="heading 8"/>
    <w:basedOn w:val="a"/>
    <w:next w:val="a"/>
    <w:link w:val="80"/>
    <w:unhideWhenUsed/>
    <w:qFormat/>
    <w:rsid w:val="00047F61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7F61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80">
    <w:name w:val="Заголовок 8 Знак"/>
    <w:basedOn w:val="a0"/>
    <w:link w:val="8"/>
    <w:rsid w:val="00047F6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Body Text"/>
    <w:basedOn w:val="a"/>
    <w:link w:val="a4"/>
    <w:unhideWhenUsed/>
    <w:rsid w:val="00047F61"/>
    <w:pPr>
      <w:ind w:right="-81"/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047F61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5">
    <w:name w:val="Знак"/>
    <w:basedOn w:val="a"/>
    <w:rsid w:val="00047F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styleId="2">
    <w:name w:val="heading 2"/>
    <w:basedOn w:val="a"/>
    <w:next w:val="a"/>
    <w:link w:val="20"/>
    <w:unhideWhenUsed/>
    <w:qFormat/>
    <w:rsid w:val="00047F61"/>
    <w:pPr>
      <w:keepNext/>
      <w:widowControl w:val="0"/>
      <w:autoSpaceDE w:val="0"/>
      <w:autoSpaceDN w:val="0"/>
      <w:adjustRightInd w:val="0"/>
      <w:ind w:right="-576"/>
      <w:jc w:val="both"/>
      <w:outlineLvl w:val="1"/>
    </w:pPr>
    <w:rPr>
      <w:lang w:val="uk-UA"/>
    </w:rPr>
  </w:style>
  <w:style w:type="paragraph" w:styleId="8">
    <w:name w:val="heading 8"/>
    <w:basedOn w:val="a"/>
    <w:next w:val="a"/>
    <w:link w:val="80"/>
    <w:unhideWhenUsed/>
    <w:qFormat/>
    <w:rsid w:val="00047F61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7F61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80">
    <w:name w:val="Заголовок 8 Знак"/>
    <w:basedOn w:val="a0"/>
    <w:link w:val="8"/>
    <w:rsid w:val="00047F6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Body Text"/>
    <w:basedOn w:val="a"/>
    <w:link w:val="a4"/>
    <w:unhideWhenUsed/>
    <w:rsid w:val="00047F61"/>
    <w:pPr>
      <w:ind w:right="-81"/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047F61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5">
    <w:name w:val="Знак"/>
    <w:basedOn w:val="a"/>
    <w:rsid w:val="00047F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6721</Words>
  <Characters>3831</Characters>
  <Application>Microsoft Office Word</Application>
  <DocSecurity>0</DocSecurity>
  <Lines>31</Lines>
  <Paragraphs>21</Paragraphs>
  <ScaleCrop>false</ScaleCrop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tikhonchik</dc:creator>
  <cp:keywords/>
  <dc:description/>
  <cp:lastModifiedBy>tikhonchik</cp:lastModifiedBy>
  <cp:revision>3</cp:revision>
  <dcterms:created xsi:type="dcterms:W3CDTF">2013-02-26T14:49:00Z</dcterms:created>
  <dcterms:modified xsi:type="dcterms:W3CDTF">2013-02-26T14:49:00Z</dcterms:modified>
</cp:coreProperties>
</file>