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DD" w:rsidRPr="00F279A2" w:rsidRDefault="00FB1345" w:rsidP="00F279A2">
      <w:pPr>
        <w:spacing w:after="120" w:line="240" w:lineRule="auto"/>
        <w:ind w:right="-262"/>
        <w:jc w:val="center"/>
        <w:rPr>
          <w:rFonts w:ascii="Times New Roman" w:hAnsi="Times New Roman"/>
          <w:noProof/>
          <w:sz w:val="28"/>
          <w:szCs w:val="24"/>
          <w:lang w:val="uk-UA" w:eastAsia="ru-RU"/>
        </w:rPr>
      </w:pPr>
      <w:r w:rsidRPr="00FB1345">
        <w:rPr>
          <w:rFonts w:ascii="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0.25pt;visibility:visible">
            <v:imagedata r:id="rId6" o:title=""/>
          </v:shape>
        </w:pict>
      </w:r>
    </w:p>
    <w:p w:rsidR="005669DD" w:rsidRPr="00F279A2" w:rsidRDefault="005669DD" w:rsidP="00F279A2">
      <w:pPr>
        <w:spacing w:after="0" w:line="240" w:lineRule="auto"/>
        <w:ind w:right="-262"/>
        <w:jc w:val="center"/>
        <w:rPr>
          <w:rFonts w:ascii="Times New Roman" w:hAnsi="Times New Roman"/>
          <w:b/>
          <w:sz w:val="28"/>
          <w:szCs w:val="28"/>
          <w:lang w:val="uk-UA" w:eastAsia="ru-RU"/>
        </w:rPr>
      </w:pPr>
      <w:r w:rsidRPr="00F279A2">
        <w:rPr>
          <w:rFonts w:ascii="Times New Roman" w:hAnsi="Times New Roman"/>
          <w:b/>
          <w:sz w:val="28"/>
          <w:szCs w:val="28"/>
          <w:lang w:val="uk-UA" w:eastAsia="ru-RU"/>
        </w:rPr>
        <w:t>ХАРКІВСЬКА ОБЛАСНА ДЕРЖАВНА АДМІНІСТРАЦІЯ</w:t>
      </w:r>
    </w:p>
    <w:p w:rsidR="005669DD" w:rsidRPr="00F279A2" w:rsidRDefault="005669DD" w:rsidP="00F279A2">
      <w:pPr>
        <w:spacing w:after="0" w:line="240" w:lineRule="auto"/>
        <w:ind w:right="-262"/>
        <w:jc w:val="center"/>
        <w:rPr>
          <w:rFonts w:ascii="Times New Roman" w:hAnsi="Times New Roman"/>
          <w:b/>
          <w:sz w:val="28"/>
          <w:szCs w:val="28"/>
          <w:lang w:val="uk-UA" w:eastAsia="ru-RU"/>
        </w:rPr>
      </w:pPr>
      <w:r w:rsidRPr="00F279A2">
        <w:rPr>
          <w:rFonts w:ascii="Times New Roman" w:hAnsi="Times New Roman"/>
          <w:b/>
          <w:sz w:val="28"/>
          <w:szCs w:val="28"/>
          <w:lang w:val="uk-UA" w:eastAsia="ru-RU"/>
        </w:rPr>
        <w:t>ДЕПАРТАМЕНТ НАУКИ І ОСВІТИ</w:t>
      </w:r>
    </w:p>
    <w:p w:rsidR="005669DD" w:rsidRPr="00F279A2" w:rsidRDefault="005669DD" w:rsidP="00F279A2">
      <w:pPr>
        <w:spacing w:after="0" w:line="240" w:lineRule="auto"/>
        <w:ind w:right="-262"/>
        <w:jc w:val="center"/>
        <w:rPr>
          <w:rFonts w:ascii="Times New Roman" w:hAnsi="Times New Roman"/>
          <w:b/>
          <w:sz w:val="28"/>
          <w:szCs w:val="28"/>
          <w:lang w:val="uk-UA" w:eastAsia="ru-RU"/>
        </w:rPr>
      </w:pPr>
    </w:p>
    <w:p w:rsidR="005669DD" w:rsidRPr="00F279A2" w:rsidRDefault="005669DD" w:rsidP="00F279A2">
      <w:pPr>
        <w:spacing w:after="0" w:line="240" w:lineRule="auto"/>
        <w:ind w:right="-262"/>
        <w:jc w:val="center"/>
        <w:rPr>
          <w:rFonts w:ascii="Times New Roman" w:hAnsi="Times New Roman"/>
          <w:b/>
          <w:sz w:val="28"/>
          <w:szCs w:val="28"/>
          <w:lang w:val="uk-UA" w:eastAsia="ru-RU"/>
        </w:rPr>
      </w:pPr>
      <w:r w:rsidRPr="00F279A2">
        <w:rPr>
          <w:rFonts w:ascii="Times New Roman" w:hAnsi="Times New Roman"/>
          <w:b/>
          <w:sz w:val="28"/>
          <w:szCs w:val="28"/>
          <w:lang w:val="uk-UA" w:eastAsia="ru-RU"/>
        </w:rPr>
        <w:t>НАКАЗ</w:t>
      </w:r>
    </w:p>
    <w:p w:rsidR="005669DD" w:rsidRPr="00F279A2" w:rsidRDefault="005669DD" w:rsidP="00F279A2">
      <w:pPr>
        <w:keepNext/>
        <w:spacing w:after="0" w:line="240" w:lineRule="auto"/>
        <w:ind w:right="-262"/>
        <w:jc w:val="center"/>
        <w:outlineLvl w:val="0"/>
        <w:rPr>
          <w:rFonts w:ascii="Times New Roman" w:hAnsi="Times New Roman"/>
          <w:b/>
          <w:sz w:val="28"/>
          <w:szCs w:val="28"/>
          <w:lang w:val="uk-UA" w:eastAsia="ru-RU"/>
        </w:rPr>
      </w:pPr>
    </w:p>
    <w:p w:rsidR="005669DD" w:rsidRPr="00F279A2" w:rsidRDefault="00FB5975" w:rsidP="00F279A2">
      <w:pPr>
        <w:keepNext/>
        <w:spacing w:after="0" w:line="240" w:lineRule="auto"/>
        <w:ind w:right="-262"/>
        <w:jc w:val="both"/>
        <w:outlineLvl w:val="0"/>
        <w:rPr>
          <w:rFonts w:ascii="Times New Roman" w:hAnsi="Times New Roman"/>
          <w:bCs/>
          <w:sz w:val="28"/>
          <w:szCs w:val="24"/>
          <w:lang w:val="uk-UA" w:eastAsia="ru-RU"/>
        </w:rPr>
      </w:pPr>
      <w:r>
        <w:rPr>
          <w:rFonts w:ascii="Times New Roman" w:hAnsi="Times New Roman"/>
          <w:bCs/>
          <w:sz w:val="28"/>
          <w:szCs w:val="24"/>
          <w:lang w:val="uk-UA" w:eastAsia="ru-RU"/>
        </w:rPr>
        <w:t>29.03.2019</w:t>
      </w:r>
      <w:r>
        <w:rPr>
          <w:rFonts w:ascii="Times New Roman" w:hAnsi="Times New Roman"/>
          <w:bCs/>
          <w:sz w:val="28"/>
          <w:szCs w:val="24"/>
          <w:lang w:val="uk-UA" w:eastAsia="ru-RU"/>
        </w:rPr>
        <w:tab/>
      </w:r>
      <w:r w:rsidR="005669DD" w:rsidRPr="00F279A2">
        <w:rPr>
          <w:rFonts w:ascii="Times New Roman" w:hAnsi="Times New Roman"/>
          <w:bCs/>
          <w:sz w:val="28"/>
          <w:szCs w:val="24"/>
          <w:lang w:val="uk-UA" w:eastAsia="ru-RU"/>
        </w:rPr>
        <w:t xml:space="preserve">                                </w:t>
      </w:r>
      <w:r w:rsidR="005669DD" w:rsidRPr="00F279A2">
        <w:rPr>
          <w:rFonts w:ascii="Times New Roman" w:hAnsi="Times New Roman"/>
          <w:bCs/>
          <w:sz w:val="28"/>
          <w:szCs w:val="24"/>
          <w:lang w:val="uk-UA" w:eastAsia="ru-RU"/>
        </w:rPr>
        <w:tab/>
        <w:t xml:space="preserve">  </w:t>
      </w:r>
      <w:r w:rsidR="005669DD">
        <w:rPr>
          <w:rFonts w:ascii="Times New Roman" w:hAnsi="Times New Roman"/>
          <w:bCs/>
          <w:sz w:val="28"/>
          <w:szCs w:val="24"/>
          <w:lang w:val="uk-UA" w:eastAsia="ru-RU"/>
        </w:rPr>
        <w:t xml:space="preserve">  </w:t>
      </w:r>
      <w:r w:rsidR="005669DD" w:rsidRPr="00F279A2">
        <w:rPr>
          <w:rFonts w:ascii="Times New Roman" w:hAnsi="Times New Roman"/>
          <w:bCs/>
          <w:sz w:val="28"/>
          <w:szCs w:val="24"/>
          <w:lang w:val="uk-UA" w:eastAsia="ru-RU"/>
        </w:rPr>
        <w:t>Харків</w:t>
      </w:r>
      <w:r w:rsidR="005669DD" w:rsidRPr="00F279A2">
        <w:rPr>
          <w:rFonts w:ascii="Times New Roman" w:hAnsi="Times New Roman"/>
          <w:bCs/>
          <w:sz w:val="28"/>
          <w:szCs w:val="24"/>
          <w:lang w:val="uk-UA" w:eastAsia="ru-RU"/>
        </w:rPr>
        <w:tab/>
      </w:r>
      <w:r w:rsidR="005669DD" w:rsidRPr="00F279A2">
        <w:rPr>
          <w:rFonts w:ascii="Times New Roman" w:hAnsi="Times New Roman"/>
          <w:bCs/>
          <w:sz w:val="28"/>
          <w:szCs w:val="24"/>
          <w:lang w:val="uk-UA" w:eastAsia="ru-RU"/>
        </w:rPr>
        <w:tab/>
      </w:r>
      <w:r w:rsidR="005669DD" w:rsidRPr="00F279A2">
        <w:rPr>
          <w:rFonts w:ascii="Times New Roman" w:hAnsi="Times New Roman"/>
          <w:bCs/>
          <w:sz w:val="28"/>
          <w:szCs w:val="24"/>
          <w:lang w:val="uk-UA" w:eastAsia="ru-RU"/>
        </w:rPr>
        <w:tab/>
      </w:r>
      <w:r w:rsidR="005669DD" w:rsidRPr="00F279A2">
        <w:rPr>
          <w:rFonts w:ascii="Times New Roman" w:hAnsi="Times New Roman"/>
          <w:bCs/>
          <w:sz w:val="28"/>
          <w:szCs w:val="24"/>
          <w:lang w:val="uk-UA" w:eastAsia="ru-RU"/>
        </w:rPr>
        <w:tab/>
      </w:r>
      <w:r w:rsidR="005669DD" w:rsidRPr="00F279A2">
        <w:rPr>
          <w:rFonts w:ascii="Times New Roman" w:hAnsi="Times New Roman"/>
          <w:bCs/>
          <w:sz w:val="28"/>
          <w:szCs w:val="24"/>
          <w:lang w:val="uk-UA" w:eastAsia="ru-RU"/>
        </w:rPr>
        <w:tab/>
        <w:t xml:space="preserve">   № </w:t>
      </w:r>
      <w:r>
        <w:rPr>
          <w:rFonts w:ascii="Times New Roman" w:hAnsi="Times New Roman"/>
          <w:bCs/>
          <w:sz w:val="28"/>
          <w:szCs w:val="24"/>
          <w:lang w:val="uk-UA" w:eastAsia="ru-RU"/>
        </w:rPr>
        <w:t xml:space="preserve"> 88</w:t>
      </w:r>
    </w:p>
    <w:p w:rsidR="005669DD" w:rsidRPr="00F279A2" w:rsidRDefault="005669DD" w:rsidP="00F279A2">
      <w:pPr>
        <w:spacing w:after="0" w:line="240" w:lineRule="auto"/>
        <w:ind w:right="-262"/>
        <w:rPr>
          <w:rFonts w:ascii="Times New Roman" w:hAnsi="Times New Roman"/>
          <w:b/>
          <w:sz w:val="28"/>
          <w:szCs w:val="28"/>
          <w:lang w:val="uk-UA" w:eastAsia="ru-RU"/>
        </w:rPr>
      </w:pPr>
    </w:p>
    <w:p w:rsidR="005669DD" w:rsidRPr="00F279A2" w:rsidRDefault="005669DD" w:rsidP="00F279A2">
      <w:pPr>
        <w:spacing w:after="0" w:line="240" w:lineRule="auto"/>
        <w:ind w:right="-262"/>
        <w:rPr>
          <w:rFonts w:ascii="Times New Roman" w:hAnsi="Times New Roman"/>
          <w:b/>
          <w:sz w:val="28"/>
          <w:szCs w:val="28"/>
          <w:lang w:val="uk-UA" w:eastAsia="ru-RU"/>
        </w:rPr>
      </w:pPr>
    </w:p>
    <w:p w:rsidR="005669DD" w:rsidRPr="00F279A2" w:rsidRDefault="005669DD" w:rsidP="00F279A2">
      <w:pPr>
        <w:tabs>
          <w:tab w:val="left" w:pos="709"/>
        </w:tabs>
        <w:spacing w:after="0" w:line="360" w:lineRule="auto"/>
        <w:ind w:right="-262"/>
        <w:jc w:val="both"/>
        <w:rPr>
          <w:rFonts w:ascii="Times New Roman" w:hAnsi="Times New Roman"/>
          <w:sz w:val="28"/>
          <w:szCs w:val="28"/>
          <w:lang w:val="uk-UA" w:eastAsia="ru-RU"/>
        </w:rPr>
      </w:pPr>
      <w:r w:rsidRPr="00F279A2">
        <w:rPr>
          <w:rFonts w:ascii="Times New Roman" w:hAnsi="Times New Roman"/>
          <w:sz w:val="28"/>
          <w:szCs w:val="28"/>
          <w:lang w:val="uk-UA" w:eastAsia="ru-RU"/>
        </w:rPr>
        <w:t>Про проведення І (обласного) етапу</w:t>
      </w:r>
    </w:p>
    <w:p w:rsidR="005669DD" w:rsidRPr="00F279A2" w:rsidRDefault="005669DD" w:rsidP="00F279A2">
      <w:pPr>
        <w:tabs>
          <w:tab w:val="left" w:pos="709"/>
        </w:tabs>
        <w:spacing w:after="0" w:line="360" w:lineRule="auto"/>
        <w:ind w:right="-262"/>
        <w:jc w:val="both"/>
        <w:rPr>
          <w:rFonts w:ascii="Times New Roman" w:hAnsi="Times New Roman"/>
          <w:sz w:val="28"/>
          <w:szCs w:val="28"/>
          <w:lang w:val="uk-UA" w:eastAsia="ru-RU"/>
        </w:rPr>
      </w:pPr>
      <w:r w:rsidRPr="00F279A2">
        <w:rPr>
          <w:rFonts w:ascii="Times New Roman" w:hAnsi="Times New Roman"/>
          <w:sz w:val="28"/>
          <w:szCs w:val="28"/>
          <w:lang w:val="uk-UA" w:eastAsia="ru-RU"/>
        </w:rPr>
        <w:t>Всеукраїнського конкурсу рукописів</w:t>
      </w:r>
    </w:p>
    <w:p w:rsidR="005669DD" w:rsidRPr="00F279A2" w:rsidRDefault="005669DD" w:rsidP="00F279A2">
      <w:pPr>
        <w:tabs>
          <w:tab w:val="left" w:pos="709"/>
        </w:tabs>
        <w:spacing w:after="0" w:line="360" w:lineRule="auto"/>
        <w:ind w:right="-262"/>
        <w:jc w:val="both"/>
        <w:rPr>
          <w:rFonts w:ascii="Times New Roman" w:hAnsi="Times New Roman"/>
          <w:sz w:val="28"/>
          <w:szCs w:val="28"/>
          <w:lang w:val="uk-UA" w:eastAsia="ru-RU"/>
        </w:rPr>
      </w:pPr>
      <w:r w:rsidRPr="00F279A2">
        <w:rPr>
          <w:rFonts w:ascii="Times New Roman" w:hAnsi="Times New Roman"/>
          <w:sz w:val="28"/>
          <w:szCs w:val="28"/>
          <w:lang w:val="uk-UA" w:eastAsia="ru-RU"/>
        </w:rPr>
        <w:t xml:space="preserve">навчальної літератури для закладів </w:t>
      </w:r>
    </w:p>
    <w:p w:rsidR="005669DD" w:rsidRPr="00F279A2" w:rsidRDefault="005669DD" w:rsidP="00F279A2">
      <w:pPr>
        <w:tabs>
          <w:tab w:val="left" w:pos="709"/>
        </w:tabs>
        <w:spacing w:after="0" w:line="360" w:lineRule="auto"/>
        <w:ind w:right="-262"/>
        <w:jc w:val="both"/>
        <w:rPr>
          <w:rFonts w:ascii="Times New Roman" w:hAnsi="Times New Roman"/>
          <w:sz w:val="28"/>
          <w:szCs w:val="28"/>
          <w:lang w:val="uk-UA" w:eastAsia="ru-RU"/>
        </w:rPr>
      </w:pPr>
      <w:r w:rsidRPr="00F279A2">
        <w:rPr>
          <w:rFonts w:ascii="Times New Roman" w:hAnsi="Times New Roman"/>
          <w:sz w:val="28"/>
          <w:szCs w:val="28"/>
          <w:lang w:val="uk-UA" w:eastAsia="ru-RU"/>
        </w:rPr>
        <w:t xml:space="preserve">позашкільної освіти системи освіти </w:t>
      </w:r>
    </w:p>
    <w:p w:rsidR="005669DD" w:rsidRPr="00F279A2" w:rsidRDefault="005669DD" w:rsidP="00F279A2">
      <w:pPr>
        <w:tabs>
          <w:tab w:val="left" w:pos="709"/>
        </w:tabs>
        <w:spacing w:after="0" w:line="360" w:lineRule="auto"/>
        <w:ind w:right="-262"/>
        <w:jc w:val="both"/>
        <w:rPr>
          <w:rFonts w:ascii="Times New Roman" w:hAnsi="Times New Roman"/>
          <w:sz w:val="28"/>
          <w:szCs w:val="28"/>
          <w:lang w:val="uk-UA" w:eastAsia="ru-RU"/>
        </w:rPr>
      </w:pPr>
      <w:r w:rsidRPr="00F279A2">
        <w:rPr>
          <w:rFonts w:ascii="Times New Roman" w:hAnsi="Times New Roman"/>
          <w:sz w:val="28"/>
          <w:szCs w:val="28"/>
          <w:lang w:val="uk-UA" w:eastAsia="ru-RU"/>
        </w:rPr>
        <w:t>у  2019 році</w:t>
      </w:r>
      <w:bookmarkStart w:id="0" w:name="_GoBack"/>
      <w:bookmarkEnd w:id="0"/>
    </w:p>
    <w:p w:rsidR="005669DD" w:rsidRPr="00F279A2" w:rsidRDefault="005669DD" w:rsidP="00F279A2">
      <w:pPr>
        <w:shd w:val="clear" w:color="auto" w:fill="FFFFFF"/>
        <w:spacing w:after="0" w:line="240" w:lineRule="auto"/>
        <w:ind w:right="-262"/>
        <w:rPr>
          <w:rFonts w:ascii="Times New Roman" w:hAnsi="Times New Roman"/>
          <w:bCs/>
          <w:spacing w:val="-1"/>
          <w:sz w:val="28"/>
          <w:szCs w:val="28"/>
          <w:lang w:val="uk-UA" w:eastAsia="ru-RU"/>
        </w:rPr>
      </w:pPr>
    </w:p>
    <w:p w:rsidR="005669DD" w:rsidRPr="00F279A2" w:rsidRDefault="005669DD" w:rsidP="00F279A2">
      <w:pPr>
        <w:shd w:val="clear" w:color="auto" w:fill="FFFFFF"/>
        <w:spacing w:after="0" w:line="240" w:lineRule="auto"/>
        <w:ind w:right="-82"/>
        <w:rPr>
          <w:rFonts w:ascii="Times New Roman" w:hAnsi="Times New Roman"/>
          <w:bCs/>
          <w:spacing w:val="-1"/>
          <w:sz w:val="28"/>
          <w:szCs w:val="28"/>
          <w:lang w:val="uk-UA" w:eastAsia="ru-RU"/>
        </w:rPr>
      </w:pPr>
    </w:p>
    <w:p w:rsidR="005669DD" w:rsidRPr="00F279A2" w:rsidRDefault="005669DD" w:rsidP="00F279A2">
      <w:pPr>
        <w:spacing w:after="0" w:line="240" w:lineRule="auto"/>
        <w:ind w:right="-82" w:firstLine="709"/>
        <w:jc w:val="both"/>
        <w:rPr>
          <w:rFonts w:ascii="Times New Roman" w:hAnsi="Times New Roman"/>
          <w:sz w:val="28"/>
          <w:szCs w:val="28"/>
          <w:lang w:val="uk-UA" w:eastAsia="ru-RU"/>
        </w:rPr>
      </w:pPr>
      <w:r w:rsidRPr="00F279A2">
        <w:rPr>
          <w:rFonts w:ascii="Times New Roman" w:hAnsi="Times New Roman"/>
          <w:sz w:val="28"/>
          <w:szCs w:val="28"/>
          <w:lang w:val="uk-UA" w:eastAsia="ru-RU"/>
        </w:rPr>
        <w:t xml:space="preserve">Відповідно до Положення про Всеукраїнський конкурс рукописів навчальної літератури для позашкільних навчальних закладів системи освіти, затвердженого наказом Міністерства освіти і науки України від 09.09.2014                № 1008, зареєстрованого у Міністерстві юстиції України 25.09.2014 за                        № 1166/25943, наказу Міністерства освіти і науки України від 31.01.2019                     № 87 «Про проведення Всеукраїнського конкурсу рукописів навчальної літератури для позашкільних навчальних закладів системи освіти у 2019 році», з метою підвищення якості та удосконалення змісту позашкільної освіти, забезпечення гуртків, груп, секцій, студій та інших творчих об’єднань закладів позашкільної освіти якісною навчальною літературою за напрямами позашкільної освіти, підтримки талановитих педагогічних працівників закладів позашкільної освіти області, керуючись статтею 6 Закону України «Про місцеві державні адміністрації», </w:t>
      </w:r>
      <w:r w:rsidRPr="00F279A2">
        <w:rPr>
          <w:rFonts w:ascii="Times New Roman" w:hAnsi="Times New Roman"/>
          <w:b/>
          <w:bCs/>
          <w:spacing w:val="-6"/>
          <w:sz w:val="28"/>
          <w:szCs w:val="28"/>
          <w:lang w:val="uk-UA" w:eastAsia="ru-RU"/>
        </w:rPr>
        <w:t>н а к а з у ю:</w:t>
      </w:r>
    </w:p>
    <w:p w:rsidR="005669DD" w:rsidRPr="00F279A2" w:rsidRDefault="005669DD" w:rsidP="00F279A2">
      <w:pPr>
        <w:shd w:val="clear" w:color="auto" w:fill="FFFFFF"/>
        <w:spacing w:after="0" w:line="240" w:lineRule="auto"/>
        <w:ind w:right="-82"/>
        <w:rPr>
          <w:rFonts w:ascii="Times New Roman" w:hAnsi="Times New Roman"/>
          <w:b/>
          <w:bCs/>
          <w:spacing w:val="-6"/>
          <w:sz w:val="28"/>
          <w:szCs w:val="28"/>
          <w:lang w:val="uk-UA" w:eastAsia="ru-RU"/>
        </w:rPr>
      </w:pP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z w:val="28"/>
          <w:szCs w:val="28"/>
          <w:lang w:val="uk-UA" w:eastAsia="ru-RU"/>
        </w:rPr>
      </w:pPr>
      <w:r w:rsidRPr="00F279A2">
        <w:rPr>
          <w:rFonts w:ascii="Times New Roman" w:hAnsi="Times New Roman"/>
          <w:spacing w:val="5"/>
          <w:sz w:val="28"/>
          <w:szCs w:val="28"/>
          <w:lang w:val="uk-UA" w:eastAsia="ru-RU"/>
        </w:rPr>
        <w:tab/>
        <w:t xml:space="preserve">  1. ПРОВЕСТИ </w:t>
      </w:r>
      <w:r w:rsidRPr="00F279A2">
        <w:rPr>
          <w:rFonts w:ascii="Times New Roman" w:hAnsi="Times New Roman"/>
          <w:sz w:val="28"/>
          <w:szCs w:val="28"/>
          <w:lang w:val="uk-UA" w:eastAsia="ru-RU"/>
        </w:rPr>
        <w:t xml:space="preserve">І (обласний) етап Всеукраїнського конкурсу рукописів навчальної літератури для закладів позашкільної освіти системи освіти в                     2019 році (далі – конкурс) </w:t>
      </w:r>
      <w:r w:rsidRPr="00F279A2">
        <w:rPr>
          <w:rFonts w:ascii="Times New Roman" w:hAnsi="Times New Roman"/>
          <w:spacing w:val="5"/>
          <w:sz w:val="28"/>
          <w:szCs w:val="28"/>
          <w:lang w:val="uk-UA" w:eastAsia="ru-RU"/>
        </w:rPr>
        <w:t xml:space="preserve">за </w:t>
      </w:r>
      <w:r w:rsidRPr="00F279A2">
        <w:rPr>
          <w:rFonts w:ascii="Times New Roman" w:hAnsi="Times New Roman"/>
          <w:sz w:val="28"/>
          <w:szCs w:val="28"/>
          <w:lang w:val="uk-UA" w:eastAsia="ru-RU"/>
        </w:rPr>
        <w:t xml:space="preserve">військово-патріотичним, дослідницько-експериментальним, еколого-натуралістичним, науково-технічним та художньо-естетичним напрямами позашкільної освіти у категоріях: «Навчальні програми за напрямами позашкільної освіти» та «Навчальна література з позашкільної освіти». </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sidRPr="00F279A2">
        <w:rPr>
          <w:rFonts w:ascii="Times New Roman" w:hAnsi="Times New Roman"/>
          <w:sz w:val="28"/>
          <w:szCs w:val="28"/>
          <w:lang w:val="uk-UA" w:eastAsia="ru-RU"/>
        </w:rPr>
        <w:t>Термін: квітень-червень 2019 року</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pacing w:val="5"/>
          <w:sz w:val="28"/>
          <w:szCs w:val="28"/>
          <w:lang w:val="uk-UA" w:eastAsia="ru-RU"/>
        </w:rPr>
      </w:pPr>
    </w:p>
    <w:p w:rsidR="005669DD" w:rsidRPr="00F279A2" w:rsidRDefault="005669DD" w:rsidP="00F279A2">
      <w:pPr>
        <w:spacing w:after="0" w:line="240" w:lineRule="auto"/>
        <w:ind w:right="-82" w:firstLine="708"/>
        <w:jc w:val="both"/>
        <w:rPr>
          <w:rFonts w:ascii="Times New Roman" w:hAnsi="Times New Roman"/>
          <w:sz w:val="28"/>
          <w:szCs w:val="28"/>
          <w:lang w:val="uk-UA" w:eastAsia="ru-RU"/>
        </w:rPr>
      </w:pPr>
      <w:r w:rsidRPr="00F279A2">
        <w:rPr>
          <w:rFonts w:ascii="Times New Roman" w:hAnsi="Times New Roman"/>
          <w:sz w:val="28"/>
          <w:szCs w:val="28"/>
          <w:lang w:val="uk-UA" w:eastAsia="ru-RU"/>
        </w:rPr>
        <w:t>2. УТВОРИТИ організаційний комітет І (обласного) етапу конкурсу            (далі – організаційний комітет) та затвердити його персональний склад,                   що додається.</w:t>
      </w:r>
    </w:p>
    <w:p w:rsidR="005669DD" w:rsidRPr="00F279A2" w:rsidRDefault="005669DD" w:rsidP="00F279A2">
      <w:pPr>
        <w:spacing w:after="0" w:line="240" w:lineRule="auto"/>
        <w:ind w:right="-82" w:firstLine="708"/>
        <w:jc w:val="both"/>
        <w:rPr>
          <w:rFonts w:ascii="Times New Roman" w:hAnsi="Times New Roman"/>
          <w:sz w:val="24"/>
          <w:szCs w:val="28"/>
          <w:lang w:val="uk-UA" w:eastAsia="ru-RU"/>
        </w:rPr>
      </w:pPr>
    </w:p>
    <w:p w:rsidR="005669DD" w:rsidRPr="00F279A2" w:rsidRDefault="005669DD" w:rsidP="00F279A2">
      <w:pPr>
        <w:tabs>
          <w:tab w:val="left" w:pos="284"/>
        </w:tabs>
        <w:spacing w:after="0" w:line="240" w:lineRule="auto"/>
        <w:ind w:right="-82"/>
        <w:jc w:val="both"/>
        <w:rPr>
          <w:rFonts w:ascii="Times New Roman" w:hAnsi="Times New Roman"/>
          <w:spacing w:val="5"/>
          <w:sz w:val="28"/>
          <w:szCs w:val="28"/>
          <w:lang w:val="uk-UA" w:eastAsia="ru-RU"/>
        </w:rPr>
      </w:pPr>
      <w:r w:rsidRPr="00F279A2">
        <w:rPr>
          <w:rFonts w:ascii="Times New Roman" w:hAnsi="Times New Roman"/>
          <w:spacing w:val="5"/>
          <w:sz w:val="28"/>
          <w:szCs w:val="28"/>
          <w:lang w:val="uk-UA" w:eastAsia="ru-RU"/>
        </w:rPr>
        <w:lastRenderedPageBreak/>
        <w:tab/>
      </w:r>
      <w:r w:rsidRPr="00F279A2">
        <w:rPr>
          <w:rFonts w:ascii="Times New Roman" w:hAnsi="Times New Roman"/>
          <w:spacing w:val="5"/>
          <w:sz w:val="28"/>
          <w:szCs w:val="28"/>
          <w:lang w:val="uk-UA" w:eastAsia="ru-RU"/>
        </w:rPr>
        <w:tab/>
        <w:t>3. Організаційному комітету:</w:t>
      </w:r>
    </w:p>
    <w:p w:rsidR="005669DD" w:rsidRPr="00F279A2" w:rsidRDefault="005669DD" w:rsidP="00F279A2">
      <w:pPr>
        <w:tabs>
          <w:tab w:val="left" w:pos="284"/>
        </w:tabs>
        <w:spacing w:after="0" w:line="240" w:lineRule="auto"/>
        <w:ind w:right="-82"/>
        <w:jc w:val="both"/>
        <w:rPr>
          <w:rFonts w:ascii="Times New Roman" w:hAnsi="Times New Roman"/>
          <w:spacing w:val="5"/>
          <w:sz w:val="28"/>
          <w:szCs w:val="28"/>
          <w:lang w:val="uk-UA" w:eastAsia="ru-RU"/>
        </w:rPr>
      </w:pPr>
      <w:r>
        <w:rPr>
          <w:rFonts w:ascii="Times New Roman" w:hAnsi="Times New Roman"/>
          <w:spacing w:val="5"/>
          <w:sz w:val="28"/>
          <w:szCs w:val="28"/>
          <w:lang w:val="uk-UA" w:eastAsia="ru-RU"/>
        </w:rPr>
        <w:tab/>
      </w:r>
      <w:r>
        <w:rPr>
          <w:rFonts w:ascii="Times New Roman" w:hAnsi="Times New Roman"/>
          <w:spacing w:val="5"/>
          <w:sz w:val="28"/>
          <w:szCs w:val="28"/>
          <w:lang w:val="uk-UA" w:eastAsia="ru-RU"/>
        </w:rPr>
        <w:tab/>
        <w:t>3.1. Забезпечити</w:t>
      </w:r>
      <w:r w:rsidRPr="00F279A2">
        <w:rPr>
          <w:rFonts w:ascii="Times New Roman" w:hAnsi="Times New Roman"/>
          <w:spacing w:val="5"/>
          <w:sz w:val="28"/>
          <w:szCs w:val="28"/>
          <w:lang w:val="uk-UA" w:eastAsia="ru-RU"/>
        </w:rPr>
        <w:t xml:space="preserve"> проведення І </w:t>
      </w:r>
      <w:r w:rsidRPr="00F279A2">
        <w:rPr>
          <w:rFonts w:ascii="Times New Roman" w:hAnsi="Times New Roman"/>
          <w:sz w:val="28"/>
          <w:szCs w:val="28"/>
          <w:lang w:val="uk-UA" w:eastAsia="ru-RU"/>
        </w:rPr>
        <w:t>(обласного)</w:t>
      </w:r>
      <w:r w:rsidRPr="00F279A2">
        <w:rPr>
          <w:rFonts w:ascii="Times New Roman" w:hAnsi="Times New Roman"/>
          <w:spacing w:val="5"/>
          <w:sz w:val="28"/>
          <w:szCs w:val="28"/>
          <w:lang w:val="uk-UA" w:eastAsia="ru-RU"/>
        </w:rPr>
        <w:t xml:space="preserve"> етапу </w:t>
      </w:r>
      <w:r w:rsidRPr="00F279A2">
        <w:rPr>
          <w:rFonts w:ascii="Times New Roman" w:hAnsi="Times New Roman"/>
          <w:sz w:val="28"/>
          <w:szCs w:val="28"/>
          <w:lang w:val="uk-UA" w:eastAsia="ru-RU"/>
        </w:rPr>
        <w:t>конкурсу</w:t>
      </w:r>
      <w:r w:rsidRPr="00F279A2">
        <w:rPr>
          <w:rFonts w:ascii="Times New Roman" w:hAnsi="Times New Roman"/>
          <w:spacing w:val="5"/>
          <w:sz w:val="28"/>
          <w:szCs w:val="28"/>
          <w:lang w:val="uk-UA" w:eastAsia="ru-RU"/>
        </w:rPr>
        <w:t>.</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Pr>
          <w:rFonts w:ascii="Times New Roman" w:hAnsi="Times New Roman"/>
          <w:sz w:val="28"/>
          <w:szCs w:val="28"/>
          <w:lang w:val="uk-UA" w:eastAsia="ru-RU"/>
        </w:rPr>
        <w:t>Термін: квітень</w:t>
      </w:r>
      <w:r w:rsidRPr="00F279A2">
        <w:rPr>
          <w:rFonts w:ascii="Times New Roman" w:hAnsi="Times New Roman"/>
          <w:sz w:val="28"/>
          <w:szCs w:val="28"/>
          <w:lang w:val="uk-UA" w:eastAsia="ru-RU"/>
        </w:rPr>
        <w:t>-червень 2019 року</w:t>
      </w: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z w:val="28"/>
          <w:szCs w:val="28"/>
          <w:lang w:val="uk-UA" w:eastAsia="ru-RU"/>
        </w:rPr>
      </w:pPr>
      <w:r>
        <w:rPr>
          <w:rFonts w:ascii="Times New Roman" w:hAnsi="Times New Roman"/>
          <w:sz w:val="28"/>
          <w:szCs w:val="28"/>
          <w:lang w:val="uk-UA" w:eastAsia="ru-RU"/>
        </w:rPr>
        <w:tab/>
        <w:t xml:space="preserve">   3.2. Затвердити</w:t>
      </w:r>
      <w:r w:rsidRPr="00F279A2">
        <w:rPr>
          <w:rFonts w:ascii="Times New Roman" w:hAnsi="Times New Roman"/>
          <w:sz w:val="28"/>
          <w:szCs w:val="28"/>
          <w:lang w:val="uk-UA" w:eastAsia="ru-RU"/>
        </w:rPr>
        <w:t xml:space="preserve"> персональний склад експертних комісій І (обласного) етапу конкурсу. </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Pr>
          <w:rFonts w:ascii="Times New Roman" w:hAnsi="Times New Roman"/>
          <w:sz w:val="28"/>
          <w:szCs w:val="28"/>
          <w:lang w:val="uk-UA" w:eastAsia="ru-RU"/>
        </w:rPr>
        <w:t>Термін: до 06</w:t>
      </w:r>
      <w:r w:rsidRPr="00F279A2">
        <w:rPr>
          <w:rFonts w:ascii="Times New Roman" w:hAnsi="Times New Roman"/>
          <w:sz w:val="28"/>
          <w:szCs w:val="28"/>
          <w:lang w:val="uk-UA" w:eastAsia="ru-RU"/>
        </w:rPr>
        <w:t>.04.2019</w:t>
      </w: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z w:val="28"/>
          <w:szCs w:val="28"/>
          <w:lang w:val="uk-UA" w:eastAsia="ru-RU"/>
        </w:rPr>
      </w:pPr>
      <w:r>
        <w:rPr>
          <w:rFonts w:ascii="Times New Roman" w:hAnsi="Times New Roman"/>
          <w:sz w:val="28"/>
          <w:szCs w:val="28"/>
          <w:lang w:val="uk-UA" w:eastAsia="ru-RU"/>
        </w:rPr>
        <w:tab/>
        <w:t xml:space="preserve">  3.3. Здійснити</w:t>
      </w:r>
      <w:r w:rsidRPr="00F279A2">
        <w:rPr>
          <w:rFonts w:ascii="Times New Roman" w:hAnsi="Times New Roman"/>
          <w:sz w:val="28"/>
          <w:szCs w:val="28"/>
          <w:lang w:val="uk-UA" w:eastAsia="ru-RU"/>
        </w:rPr>
        <w:t xml:space="preserve"> прийом документів учасників І (обласного) етапу конкурсу </w:t>
      </w:r>
      <w:r w:rsidRPr="00F279A2">
        <w:rPr>
          <w:rFonts w:ascii="Times New Roman" w:hAnsi="Times New Roman"/>
          <w:spacing w:val="5"/>
          <w:sz w:val="28"/>
          <w:szCs w:val="28"/>
          <w:lang w:val="uk-UA" w:eastAsia="ru-RU"/>
        </w:rPr>
        <w:t>за військово-патріотичним, дослідницько-експериментальним, еколого-натуралістичним, науково-технічним та художньо-естетичним напрямами</w:t>
      </w:r>
      <w:r w:rsidRPr="00F279A2">
        <w:rPr>
          <w:rFonts w:ascii="Times New Roman" w:hAnsi="Times New Roman"/>
          <w:sz w:val="28"/>
          <w:szCs w:val="28"/>
          <w:lang w:val="uk-UA" w:eastAsia="ru-RU"/>
        </w:rPr>
        <w:t xml:space="preserve"> позашкільної освіти.</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Pr>
          <w:rFonts w:ascii="Times New Roman" w:hAnsi="Times New Roman"/>
          <w:sz w:val="28"/>
          <w:szCs w:val="28"/>
          <w:lang w:val="uk-UA" w:eastAsia="ru-RU"/>
        </w:rPr>
        <w:t>Термін: з 15</w:t>
      </w:r>
      <w:r w:rsidRPr="00F279A2">
        <w:rPr>
          <w:rFonts w:ascii="Times New Roman" w:hAnsi="Times New Roman"/>
          <w:sz w:val="28"/>
          <w:szCs w:val="28"/>
          <w:lang w:val="uk-UA" w:eastAsia="ru-RU"/>
        </w:rPr>
        <w:t>.04.2019 по 13.05.2019</w:t>
      </w: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z w:val="28"/>
          <w:szCs w:val="28"/>
          <w:lang w:val="uk-UA" w:eastAsia="ru-RU"/>
        </w:rPr>
      </w:pPr>
      <w:r>
        <w:rPr>
          <w:rFonts w:ascii="Times New Roman" w:hAnsi="Times New Roman"/>
          <w:sz w:val="28"/>
          <w:szCs w:val="28"/>
          <w:lang w:val="uk-UA" w:eastAsia="ru-RU"/>
        </w:rPr>
        <w:tab/>
        <w:t xml:space="preserve">   3.4. Забезпечити </w:t>
      </w:r>
      <w:r w:rsidRPr="00F279A2">
        <w:rPr>
          <w:rFonts w:ascii="Times New Roman" w:hAnsi="Times New Roman"/>
          <w:sz w:val="28"/>
          <w:szCs w:val="28"/>
          <w:lang w:val="uk-UA" w:eastAsia="ru-RU"/>
        </w:rPr>
        <w:t xml:space="preserve"> роботу експертних комісій І (обласного) етапу конкурсу.</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sidRPr="00F279A2">
        <w:rPr>
          <w:rFonts w:ascii="Times New Roman" w:hAnsi="Times New Roman"/>
          <w:sz w:val="28"/>
          <w:szCs w:val="28"/>
          <w:lang w:val="uk-UA" w:eastAsia="ru-RU"/>
        </w:rPr>
        <w:t>Термін: квітень-червень 2019 року</w:t>
      </w:r>
    </w:p>
    <w:p w:rsidR="005669DD" w:rsidRPr="00F279A2" w:rsidRDefault="005669DD" w:rsidP="00F279A2">
      <w:pPr>
        <w:spacing w:after="0" w:line="240" w:lineRule="auto"/>
        <w:ind w:right="-82"/>
        <w:jc w:val="both"/>
        <w:rPr>
          <w:rFonts w:ascii="Times New Roman" w:hAnsi="Times New Roman"/>
          <w:sz w:val="28"/>
          <w:szCs w:val="28"/>
          <w:lang w:val="uk-UA" w:eastAsia="ru-RU"/>
        </w:rPr>
      </w:pPr>
      <w:r w:rsidRPr="00F279A2">
        <w:rPr>
          <w:rFonts w:ascii="Times New Roman" w:hAnsi="Times New Roman"/>
          <w:sz w:val="28"/>
          <w:szCs w:val="28"/>
          <w:lang w:val="uk-UA" w:eastAsia="ru-RU"/>
        </w:rPr>
        <w:t xml:space="preserve">         3.5. </w:t>
      </w:r>
      <w:r>
        <w:rPr>
          <w:rFonts w:ascii="Times New Roman" w:hAnsi="Times New Roman"/>
          <w:spacing w:val="5"/>
          <w:sz w:val="28"/>
          <w:szCs w:val="28"/>
          <w:lang w:val="uk-UA" w:eastAsia="ru-RU"/>
        </w:rPr>
        <w:t>Надати</w:t>
      </w:r>
      <w:r w:rsidRPr="00F279A2">
        <w:rPr>
          <w:rFonts w:ascii="Times New Roman" w:hAnsi="Times New Roman"/>
          <w:spacing w:val="5"/>
          <w:sz w:val="28"/>
          <w:szCs w:val="28"/>
          <w:lang w:val="uk-UA" w:eastAsia="ru-RU"/>
        </w:rPr>
        <w:t xml:space="preserve"> до </w:t>
      </w:r>
      <w:r w:rsidRPr="00F279A2">
        <w:rPr>
          <w:rFonts w:ascii="Times New Roman" w:hAnsi="Times New Roman"/>
          <w:sz w:val="28"/>
          <w:szCs w:val="28"/>
          <w:lang w:val="uk-UA" w:eastAsia="ru-RU"/>
        </w:rPr>
        <w:t>організаційного комітету ІІ етапу Всеукраїнського конкурсу документів переможців І (обласного) етапу конкурсу за військово-патріотичним, дослідницько-експериментальним, еколого-натуралістичним, науково-технічним та художньо-естетичним напрямами позашкільної освіти.</w:t>
      </w:r>
    </w:p>
    <w:p w:rsidR="005669DD" w:rsidRPr="00F279A2" w:rsidRDefault="005669DD" w:rsidP="00F279A2">
      <w:pPr>
        <w:spacing w:after="0" w:line="240" w:lineRule="auto"/>
        <w:ind w:right="-82" w:firstLine="6480"/>
        <w:jc w:val="right"/>
        <w:rPr>
          <w:rFonts w:ascii="Times New Roman" w:hAnsi="Times New Roman"/>
          <w:sz w:val="28"/>
          <w:szCs w:val="20"/>
          <w:lang w:val="uk-UA" w:eastAsia="ru-RU"/>
        </w:rPr>
      </w:pPr>
      <w:r w:rsidRPr="00F279A2">
        <w:rPr>
          <w:rFonts w:ascii="Times New Roman" w:hAnsi="Times New Roman"/>
          <w:sz w:val="28"/>
          <w:szCs w:val="20"/>
          <w:lang w:val="uk-UA" w:eastAsia="ru-RU"/>
        </w:rPr>
        <w:t>Термін: до 10.07.2019</w:t>
      </w:r>
    </w:p>
    <w:p w:rsidR="005669DD" w:rsidRPr="00F279A2" w:rsidRDefault="005669DD" w:rsidP="00F279A2">
      <w:pPr>
        <w:spacing w:after="0" w:line="240" w:lineRule="auto"/>
        <w:ind w:right="-82" w:firstLine="6480"/>
        <w:jc w:val="right"/>
        <w:rPr>
          <w:rFonts w:ascii="Times New Roman" w:hAnsi="Times New Roman"/>
          <w:sz w:val="28"/>
          <w:szCs w:val="20"/>
          <w:lang w:val="uk-UA" w:eastAsia="ru-RU"/>
        </w:rPr>
      </w:pPr>
    </w:p>
    <w:p w:rsidR="005669DD" w:rsidRPr="00F279A2" w:rsidRDefault="005669DD" w:rsidP="00F279A2">
      <w:pPr>
        <w:shd w:val="clear" w:color="auto" w:fill="FFFFFF"/>
        <w:spacing w:after="0" w:line="240" w:lineRule="auto"/>
        <w:ind w:right="-82" w:firstLine="708"/>
        <w:jc w:val="both"/>
        <w:outlineLvl w:val="1"/>
        <w:rPr>
          <w:rFonts w:ascii="Times New Roman" w:hAnsi="Times New Roman"/>
          <w:bCs/>
          <w:spacing w:val="5"/>
          <w:sz w:val="28"/>
          <w:szCs w:val="28"/>
          <w:lang w:val="uk-UA"/>
        </w:rPr>
      </w:pPr>
      <w:r w:rsidRPr="00F279A2">
        <w:rPr>
          <w:rFonts w:ascii="Times New Roman" w:hAnsi="Times New Roman"/>
          <w:bCs/>
          <w:spacing w:val="5"/>
          <w:sz w:val="28"/>
          <w:szCs w:val="28"/>
          <w:lang w:val="uk-UA"/>
        </w:rPr>
        <w:t xml:space="preserve">4. РЕКОМЕНДУВАТИ Комунальному вищому навчальному закладу «Харківська академія неперервної освіти» (Покроєва Л.Д.). </w:t>
      </w:r>
    </w:p>
    <w:p w:rsidR="005669DD" w:rsidRPr="00F279A2" w:rsidRDefault="005669DD" w:rsidP="00F279A2">
      <w:pPr>
        <w:shd w:val="clear" w:color="auto" w:fill="FFFFFF"/>
        <w:spacing w:after="0" w:line="240" w:lineRule="auto"/>
        <w:ind w:right="-82" w:firstLine="708"/>
        <w:jc w:val="both"/>
        <w:outlineLvl w:val="1"/>
        <w:rPr>
          <w:rFonts w:ascii="Times New Roman" w:hAnsi="Times New Roman"/>
          <w:bCs/>
          <w:sz w:val="28"/>
          <w:szCs w:val="28"/>
          <w:lang w:val="uk-UA"/>
        </w:rPr>
      </w:pPr>
      <w:r>
        <w:rPr>
          <w:rFonts w:ascii="Times New Roman" w:hAnsi="Times New Roman"/>
          <w:bCs/>
          <w:spacing w:val="5"/>
          <w:sz w:val="28"/>
          <w:szCs w:val="28"/>
          <w:lang w:val="uk-UA"/>
        </w:rPr>
        <w:t>4.1. Сформувати</w:t>
      </w:r>
      <w:r w:rsidRPr="00F279A2">
        <w:rPr>
          <w:rFonts w:ascii="Times New Roman" w:hAnsi="Times New Roman"/>
          <w:bCs/>
          <w:spacing w:val="5"/>
          <w:sz w:val="28"/>
          <w:szCs w:val="28"/>
          <w:lang w:val="uk-UA"/>
        </w:rPr>
        <w:t xml:space="preserve"> пропозиції щодо персонального складу експертних комісій </w:t>
      </w:r>
      <w:r w:rsidRPr="00F279A2">
        <w:rPr>
          <w:rFonts w:ascii="Times New Roman" w:hAnsi="Times New Roman"/>
          <w:bCs/>
          <w:sz w:val="28"/>
          <w:szCs w:val="28"/>
          <w:lang w:val="uk-UA"/>
        </w:rPr>
        <w:t>І (обласного) етапу конкурсу за військово-патріотичним, дослідницько-експериментальним, еколого-натуралістичним, науково-технічним та художньо-естетичним напрямами позашкільної освіти та надати їх на затвердження голові організаційного комітету конкурсу.</w:t>
      </w:r>
    </w:p>
    <w:p w:rsidR="005669DD" w:rsidRPr="00F279A2" w:rsidRDefault="005669DD" w:rsidP="00F279A2">
      <w:pPr>
        <w:shd w:val="clear" w:color="auto" w:fill="FFFFFF"/>
        <w:spacing w:after="0" w:line="240" w:lineRule="auto"/>
        <w:ind w:right="-82"/>
        <w:jc w:val="right"/>
        <w:outlineLvl w:val="1"/>
        <w:rPr>
          <w:rFonts w:ascii="Times New Roman" w:hAnsi="Times New Roman"/>
          <w:sz w:val="28"/>
          <w:szCs w:val="28"/>
          <w:shd w:val="clear" w:color="auto" w:fill="FFFFFF"/>
          <w:lang w:val="uk-UA"/>
        </w:rPr>
      </w:pPr>
      <w:r>
        <w:rPr>
          <w:rFonts w:ascii="Times New Roman" w:hAnsi="Times New Roman"/>
          <w:bCs/>
          <w:sz w:val="28"/>
          <w:szCs w:val="28"/>
          <w:lang w:val="uk-UA"/>
        </w:rPr>
        <w:t>Термін: до 09</w:t>
      </w:r>
      <w:r w:rsidRPr="00F279A2">
        <w:rPr>
          <w:rFonts w:ascii="Times New Roman" w:hAnsi="Times New Roman"/>
          <w:bCs/>
          <w:sz w:val="28"/>
          <w:szCs w:val="28"/>
          <w:lang w:val="uk-UA"/>
        </w:rPr>
        <w:t>.04.2019</w:t>
      </w:r>
    </w:p>
    <w:p w:rsidR="005669DD" w:rsidRPr="00F279A2" w:rsidRDefault="005669DD" w:rsidP="00F279A2">
      <w:pPr>
        <w:shd w:val="clear" w:color="auto" w:fill="FFFFFF"/>
        <w:spacing w:after="0" w:line="240" w:lineRule="auto"/>
        <w:ind w:right="-82" w:firstLine="708"/>
        <w:jc w:val="both"/>
        <w:outlineLvl w:val="1"/>
        <w:rPr>
          <w:rFonts w:ascii="Times New Roman" w:hAnsi="Times New Roman"/>
          <w:bCs/>
          <w:sz w:val="28"/>
          <w:szCs w:val="28"/>
          <w:lang w:val="uk-UA"/>
        </w:rPr>
      </w:pPr>
      <w:r w:rsidRPr="00F279A2">
        <w:rPr>
          <w:rFonts w:ascii="Times New Roman" w:hAnsi="Times New Roman"/>
          <w:bCs/>
          <w:spacing w:val="5"/>
          <w:sz w:val="28"/>
          <w:szCs w:val="28"/>
          <w:lang w:val="uk-UA"/>
        </w:rPr>
        <w:t xml:space="preserve">4.2. </w:t>
      </w:r>
      <w:r>
        <w:rPr>
          <w:rFonts w:ascii="Times New Roman" w:hAnsi="Times New Roman"/>
          <w:bCs/>
          <w:sz w:val="28"/>
          <w:szCs w:val="28"/>
          <w:lang w:val="uk-UA"/>
        </w:rPr>
        <w:t>Забезпечити</w:t>
      </w:r>
      <w:r w:rsidRPr="00F279A2">
        <w:rPr>
          <w:rFonts w:ascii="Times New Roman" w:hAnsi="Times New Roman"/>
          <w:bCs/>
          <w:sz w:val="28"/>
          <w:szCs w:val="28"/>
          <w:lang w:val="uk-UA"/>
        </w:rPr>
        <w:t xml:space="preserve"> науково-методичний супровід </w:t>
      </w:r>
      <w:r>
        <w:rPr>
          <w:rFonts w:ascii="Times New Roman" w:hAnsi="Times New Roman"/>
          <w:bCs/>
          <w:sz w:val="28"/>
          <w:szCs w:val="28"/>
          <w:lang w:val="uk-UA"/>
        </w:rPr>
        <w:t>проведення</w:t>
      </w:r>
      <w:r w:rsidRPr="00F279A2">
        <w:rPr>
          <w:rFonts w:ascii="Times New Roman" w:hAnsi="Times New Roman"/>
          <w:bCs/>
          <w:sz w:val="28"/>
          <w:szCs w:val="28"/>
          <w:lang w:val="uk-UA"/>
        </w:rPr>
        <w:t xml:space="preserve">  І  (обласного) етапу конкурсу.</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sidRPr="00F279A2">
        <w:rPr>
          <w:rFonts w:ascii="Times New Roman" w:hAnsi="Times New Roman"/>
          <w:sz w:val="28"/>
          <w:szCs w:val="28"/>
          <w:lang w:val="uk-UA" w:eastAsia="ru-RU"/>
        </w:rPr>
        <w:t>Термін: квітень-червень 2019 року</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pacing w:val="5"/>
          <w:sz w:val="28"/>
          <w:szCs w:val="28"/>
          <w:lang w:val="uk-UA" w:eastAsia="ru-RU"/>
        </w:rPr>
      </w:pPr>
      <w:r w:rsidRPr="00F279A2">
        <w:rPr>
          <w:rFonts w:ascii="Times New Roman" w:hAnsi="Times New Roman"/>
          <w:spacing w:val="5"/>
          <w:sz w:val="28"/>
          <w:szCs w:val="28"/>
          <w:lang w:val="uk-UA" w:eastAsia="ru-RU"/>
        </w:rPr>
        <w:tab/>
      </w:r>
      <w:r w:rsidRPr="00F279A2">
        <w:rPr>
          <w:rFonts w:ascii="Times New Roman" w:hAnsi="Times New Roman"/>
          <w:spacing w:val="5"/>
          <w:sz w:val="28"/>
          <w:szCs w:val="28"/>
          <w:lang w:val="uk-UA" w:eastAsia="ru-RU"/>
        </w:rPr>
        <w:tab/>
        <w:t>5. Начальникам управлінь (відділів) освіти районних державних адміністрацій Харківської області, в межах компетенції забезпечити:</w:t>
      </w: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z w:val="28"/>
          <w:szCs w:val="28"/>
          <w:lang w:val="uk-UA" w:eastAsia="ru-RU"/>
        </w:rPr>
      </w:pPr>
      <w:r w:rsidRPr="00F279A2">
        <w:rPr>
          <w:rFonts w:ascii="Times New Roman" w:hAnsi="Times New Roman"/>
          <w:spacing w:val="5"/>
          <w:sz w:val="28"/>
          <w:szCs w:val="28"/>
          <w:lang w:val="uk-UA" w:eastAsia="ru-RU"/>
        </w:rPr>
        <w:tab/>
        <w:t xml:space="preserve">     5.1. Доведення інформації про проведення </w:t>
      </w:r>
      <w:r w:rsidRPr="00F279A2">
        <w:rPr>
          <w:rFonts w:ascii="Times New Roman" w:hAnsi="Times New Roman"/>
          <w:sz w:val="28"/>
          <w:szCs w:val="28"/>
          <w:lang w:val="uk-UA" w:eastAsia="ru-RU"/>
        </w:rPr>
        <w:t>І (обласного) етапу конкурсу до відома директорів закладів позашкільної освіти системи освіти.</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Pr>
          <w:rFonts w:ascii="Times New Roman" w:hAnsi="Times New Roman"/>
          <w:sz w:val="28"/>
          <w:szCs w:val="28"/>
          <w:lang w:val="uk-UA" w:eastAsia="ru-RU"/>
        </w:rPr>
        <w:t>Термін: до 06.04.2019</w:t>
      </w: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pacing w:val="5"/>
          <w:sz w:val="28"/>
          <w:szCs w:val="28"/>
          <w:lang w:val="uk-UA" w:eastAsia="ru-RU"/>
        </w:rPr>
      </w:pPr>
      <w:r w:rsidRPr="00F279A2">
        <w:rPr>
          <w:rFonts w:ascii="Times New Roman" w:hAnsi="Times New Roman"/>
          <w:sz w:val="28"/>
          <w:szCs w:val="28"/>
          <w:lang w:val="uk-UA" w:eastAsia="ru-RU"/>
        </w:rPr>
        <w:tab/>
      </w:r>
      <w:r w:rsidRPr="00F279A2">
        <w:rPr>
          <w:rFonts w:ascii="Times New Roman" w:hAnsi="Times New Roman"/>
          <w:sz w:val="28"/>
          <w:szCs w:val="28"/>
          <w:lang w:val="uk-UA" w:eastAsia="ru-RU"/>
        </w:rPr>
        <w:tab/>
        <w:t xml:space="preserve">5.2. Надання документів учасників І (обласного) етапу конкурсу до організаційного комітету за адресою: м. Харків, вулиця Пушкінська, 24, </w:t>
      </w:r>
      <w:r w:rsidRPr="00F279A2">
        <w:rPr>
          <w:rFonts w:ascii="Times New Roman" w:hAnsi="Times New Roman"/>
          <w:spacing w:val="5"/>
          <w:sz w:val="28"/>
          <w:szCs w:val="28"/>
          <w:lang w:val="uk-UA" w:eastAsia="ru-RU"/>
        </w:rPr>
        <w:t>Комунальний вищий навчальний заклад «Харківська академія неперервної освіти».</w:t>
      </w: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r>
        <w:rPr>
          <w:rFonts w:ascii="Times New Roman" w:hAnsi="Times New Roman"/>
          <w:sz w:val="28"/>
          <w:szCs w:val="28"/>
          <w:lang w:val="uk-UA" w:eastAsia="ru-RU"/>
        </w:rPr>
        <w:t>Термін: з 15</w:t>
      </w:r>
      <w:r w:rsidRPr="00F279A2">
        <w:rPr>
          <w:rFonts w:ascii="Times New Roman" w:hAnsi="Times New Roman"/>
          <w:sz w:val="28"/>
          <w:szCs w:val="28"/>
          <w:lang w:val="uk-UA" w:eastAsia="ru-RU"/>
        </w:rPr>
        <w:t>.04.2019 по 13.05.2019</w:t>
      </w:r>
    </w:p>
    <w:p w:rsidR="005669DD"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p>
    <w:p w:rsidR="005669DD" w:rsidRPr="00F279A2" w:rsidRDefault="005669DD" w:rsidP="00F279A2">
      <w:pPr>
        <w:shd w:val="clear" w:color="auto" w:fill="FFFFFF"/>
        <w:tabs>
          <w:tab w:val="left" w:pos="426"/>
          <w:tab w:val="left" w:pos="840"/>
        </w:tabs>
        <w:spacing w:after="0" w:line="240" w:lineRule="auto"/>
        <w:ind w:right="-82"/>
        <w:jc w:val="right"/>
        <w:rPr>
          <w:rFonts w:ascii="Times New Roman" w:hAnsi="Times New Roman"/>
          <w:sz w:val="28"/>
          <w:szCs w:val="28"/>
          <w:lang w:val="uk-UA" w:eastAsia="ru-RU"/>
        </w:rPr>
      </w:pP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pacing w:val="5"/>
          <w:sz w:val="28"/>
          <w:szCs w:val="28"/>
          <w:lang w:val="uk-UA" w:eastAsia="ru-RU"/>
        </w:rPr>
      </w:pPr>
      <w:r w:rsidRPr="00F279A2">
        <w:rPr>
          <w:rFonts w:ascii="Times New Roman" w:hAnsi="Times New Roman"/>
          <w:spacing w:val="5"/>
          <w:sz w:val="28"/>
          <w:szCs w:val="28"/>
          <w:lang w:val="uk-UA" w:eastAsia="ru-RU"/>
        </w:rPr>
        <w:lastRenderedPageBreak/>
        <w:tab/>
      </w:r>
      <w:r w:rsidRPr="00F279A2">
        <w:rPr>
          <w:rFonts w:ascii="Times New Roman" w:hAnsi="Times New Roman"/>
          <w:spacing w:val="5"/>
          <w:sz w:val="28"/>
          <w:szCs w:val="28"/>
          <w:lang w:val="uk-UA" w:eastAsia="ru-RU"/>
        </w:rPr>
        <w:tab/>
        <w:t>6. РЕКОМЕНДУВАТИ Департаменту освіти Харківської міської ради (Деменко О.І.), начальникам управлінь (відділів) освіти міських рад міст обласного значення та відповідних рад об’єднаних територіальних громад ужити аналогічних заходів.</w:t>
      </w:r>
    </w:p>
    <w:p w:rsidR="005669DD" w:rsidRPr="00F279A2" w:rsidRDefault="005669DD" w:rsidP="00F279A2">
      <w:pPr>
        <w:shd w:val="clear" w:color="auto" w:fill="FFFFFF"/>
        <w:tabs>
          <w:tab w:val="left" w:pos="426"/>
          <w:tab w:val="left" w:pos="840"/>
        </w:tabs>
        <w:spacing w:after="0" w:line="240" w:lineRule="auto"/>
        <w:ind w:right="-82"/>
        <w:jc w:val="both"/>
        <w:rPr>
          <w:rFonts w:ascii="Times New Roman" w:hAnsi="Times New Roman"/>
          <w:sz w:val="28"/>
          <w:szCs w:val="28"/>
          <w:lang w:val="uk-UA" w:eastAsia="ru-RU"/>
        </w:rPr>
      </w:pPr>
    </w:p>
    <w:p w:rsidR="005669DD" w:rsidRPr="00F279A2" w:rsidRDefault="005669DD" w:rsidP="00F279A2">
      <w:pPr>
        <w:tabs>
          <w:tab w:val="left" w:pos="7020"/>
          <w:tab w:val="left" w:pos="7740"/>
        </w:tabs>
        <w:spacing w:after="0" w:line="240" w:lineRule="auto"/>
        <w:ind w:right="-82"/>
        <w:jc w:val="both"/>
        <w:rPr>
          <w:rFonts w:ascii="Times New Roman" w:hAnsi="Times New Roman"/>
          <w:sz w:val="28"/>
          <w:szCs w:val="28"/>
          <w:lang w:val="uk-UA" w:eastAsia="ru-RU"/>
        </w:rPr>
      </w:pPr>
      <w:r w:rsidRPr="00F279A2">
        <w:rPr>
          <w:rFonts w:ascii="Times New Roman" w:hAnsi="Times New Roman"/>
          <w:bCs/>
          <w:iCs/>
          <w:sz w:val="28"/>
          <w:szCs w:val="28"/>
          <w:lang w:val="uk-UA" w:eastAsia="ru-RU"/>
        </w:rPr>
        <w:t xml:space="preserve">          7. </w:t>
      </w:r>
      <w:r w:rsidRPr="00F279A2">
        <w:rPr>
          <w:rFonts w:ascii="Times New Roman" w:hAnsi="Times New Roman"/>
          <w:sz w:val="28"/>
          <w:szCs w:val="28"/>
          <w:lang w:val="uk-UA" w:eastAsia="ru-RU"/>
        </w:rPr>
        <w:t>Контроль за виконанням цього наказу покласти на заступника директора Департаменту науки і освіти Харківської обласної державної адміністрації – начальника управління освіти і науки В. ІГНАТЬЄВА.</w:t>
      </w:r>
    </w:p>
    <w:p w:rsidR="005669DD" w:rsidRPr="00F279A2" w:rsidRDefault="005669DD" w:rsidP="00F279A2">
      <w:pPr>
        <w:tabs>
          <w:tab w:val="left" w:pos="7020"/>
          <w:tab w:val="left" w:pos="7740"/>
        </w:tabs>
        <w:spacing w:after="0" w:line="360" w:lineRule="auto"/>
        <w:ind w:right="-82"/>
        <w:jc w:val="both"/>
        <w:rPr>
          <w:rFonts w:ascii="Times New Roman" w:hAnsi="Times New Roman"/>
          <w:sz w:val="28"/>
          <w:szCs w:val="28"/>
          <w:lang w:val="uk-UA" w:eastAsia="ru-RU"/>
        </w:rPr>
      </w:pPr>
    </w:p>
    <w:p w:rsidR="005669DD" w:rsidRPr="00F279A2" w:rsidRDefault="005669DD" w:rsidP="00F279A2">
      <w:pPr>
        <w:spacing w:after="0" w:line="360" w:lineRule="auto"/>
        <w:ind w:right="-82"/>
        <w:jc w:val="both"/>
        <w:rPr>
          <w:rFonts w:ascii="Times New Roman" w:hAnsi="Times New Roman"/>
          <w:sz w:val="28"/>
          <w:szCs w:val="28"/>
          <w:lang w:val="uk-UA" w:eastAsia="ru-RU"/>
        </w:rPr>
      </w:pPr>
    </w:p>
    <w:p w:rsidR="005669DD" w:rsidRPr="00F279A2" w:rsidRDefault="005669DD" w:rsidP="00F279A2">
      <w:pPr>
        <w:spacing w:after="0" w:line="360" w:lineRule="auto"/>
        <w:ind w:right="-82"/>
        <w:jc w:val="both"/>
        <w:rPr>
          <w:rFonts w:ascii="Times New Roman" w:hAnsi="Times New Roman"/>
          <w:sz w:val="28"/>
          <w:szCs w:val="28"/>
          <w:lang w:val="uk-UA" w:eastAsia="ru-RU"/>
        </w:rPr>
      </w:pPr>
      <w:r w:rsidRPr="00F279A2">
        <w:rPr>
          <w:rFonts w:ascii="Times New Roman" w:hAnsi="Times New Roman"/>
          <w:sz w:val="28"/>
          <w:szCs w:val="28"/>
          <w:lang w:val="uk-UA" w:eastAsia="ru-RU"/>
        </w:rPr>
        <w:t>Директор Департаменту                                                                      Л. КАРПОВА</w:t>
      </w:r>
    </w:p>
    <w:p w:rsidR="005669DD" w:rsidRPr="00F279A2" w:rsidRDefault="00FB5975" w:rsidP="00FB5975">
      <w:pPr>
        <w:spacing w:after="0" w:line="360" w:lineRule="auto"/>
        <w:ind w:left="5103" w:right="-81"/>
        <w:rPr>
          <w:rFonts w:ascii="Times New Roman" w:hAnsi="Times New Roman"/>
          <w:bCs/>
          <w:sz w:val="28"/>
          <w:szCs w:val="28"/>
          <w:shd w:val="clear" w:color="auto" w:fill="FFFFFF"/>
          <w:lang w:val="uk-UA" w:eastAsia="ru-RU"/>
        </w:rPr>
      </w:pPr>
      <w:r>
        <w:rPr>
          <w:rFonts w:ascii="Times New Roman" w:hAnsi="Times New Roman"/>
          <w:sz w:val="28"/>
          <w:szCs w:val="28"/>
          <w:lang w:val="uk-UA" w:eastAsia="ru-RU"/>
        </w:rPr>
        <w:br w:type="page"/>
      </w:r>
      <w:r w:rsidR="005669DD" w:rsidRPr="00F279A2">
        <w:rPr>
          <w:rFonts w:ascii="Times New Roman" w:hAnsi="Times New Roman"/>
          <w:bCs/>
          <w:sz w:val="28"/>
          <w:szCs w:val="28"/>
          <w:shd w:val="clear" w:color="auto" w:fill="FFFFFF"/>
          <w:lang w:val="uk-UA" w:eastAsia="ru-RU"/>
        </w:rPr>
        <w:lastRenderedPageBreak/>
        <w:t>ЗАТВЕРДЖЕНО</w:t>
      </w:r>
    </w:p>
    <w:p w:rsidR="005669DD" w:rsidRPr="00F279A2" w:rsidRDefault="005669DD" w:rsidP="00FB5975">
      <w:pPr>
        <w:tabs>
          <w:tab w:val="left" w:pos="720"/>
        </w:tabs>
        <w:spacing w:after="0" w:line="360" w:lineRule="auto"/>
        <w:ind w:left="5103"/>
        <w:rPr>
          <w:rFonts w:ascii="Times New Roman" w:hAnsi="Times New Roman"/>
          <w:bCs/>
          <w:sz w:val="28"/>
          <w:szCs w:val="28"/>
          <w:shd w:val="clear" w:color="auto" w:fill="FFFFFF"/>
          <w:lang w:val="uk-UA" w:eastAsia="ru-RU"/>
        </w:rPr>
      </w:pPr>
      <w:r w:rsidRPr="00F279A2">
        <w:rPr>
          <w:rFonts w:ascii="Times New Roman" w:hAnsi="Times New Roman"/>
          <w:bCs/>
          <w:sz w:val="28"/>
          <w:szCs w:val="28"/>
          <w:shd w:val="clear" w:color="auto" w:fill="FFFFFF"/>
          <w:lang w:val="uk-UA" w:eastAsia="ru-RU"/>
        </w:rPr>
        <w:t xml:space="preserve">Наказ </w:t>
      </w:r>
      <w:r>
        <w:rPr>
          <w:rFonts w:ascii="Times New Roman" w:hAnsi="Times New Roman"/>
          <w:bCs/>
          <w:sz w:val="28"/>
          <w:szCs w:val="28"/>
          <w:shd w:val="clear" w:color="auto" w:fill="FFFFFF"/>
          <w:lang w:val="uk-UA" w:eastAsia="ru-RU"/>
        </w:rPr>
        <w:t xml:space="preserve">директора </w:t>
      </w:r>
      <w:r w:rsidRPr="00F279A2">
        <w:rPr>
          <w:rFonts w:ascii="Times New Roman" w:hAnsi="Times New Roman"/>
          <w:bCs/>
          <w:sz w:val="28"/>
          <w:szCs w:val="28"/>
          <w:shd w:val="clear" w:color="auto" w:fill="FFFFFF"/>
          <w:lang w:val="uk-UA" w:eastAsia="ru-RU"/>
        </w:rPr>
        <w:t>Департаменту</w:t>
      </w:r>
      <w:r>
        <w:rPr>
          <w:rFonts w:ascii="Times New Roman" w:hAnsi="Times New Roman"/>
          <w:bCs/>
          <w:sz w:val="28"/>
          <w:szCs w:val="28"/>
          <w:shd w:val="clear" w:color="auto" w:fill="FFFFFF"/>
          <w:lang w:val="uk-UA" w:eastAsia="ru-RU"/>
        </w:rPr>
        <w:t xml:space="preserve"> науки</w:t>
      </w:r>
    </w:p>
    <w:p w:rsidR="005669DD" w:rsidRPr="00F279A2" w:rsidRDefault="005669DD" w:rsidP="00FB5975">
      <w:pPr>
        <w:tabs>
          <w:tab w:val="left" w:pos="720"/>
        </w:tabs>
        <w:spacing w:after="0" w:line="360" w:lineRule="auto"/>
        <w:ind w:left="5103"/>
        <w:rPr>
          <w:rFonts w:ascii="Times New Roman" w:hAnsi="Times New Roman"/>
          <w:bCs/>
          <w:sz w:val="28"/>
          <w:szCs w:val="28"/>
          <w:shd w:val="clear" w:color="auto" w:fill="FFFFFF"/>
          <w:lang w:val="uk-UA" w:eastAsia="ru-RU"/>
        </w:rPr>
      </w:pPr>
      <w:r w:rsidRPr="00F279A2">
        <w:rPr>
          <w:rFonts w:ascii="Times New Roman" w:hAnsi="Times New Roman"/>
          <w:bCs/>
          <w:sz w:val="28"/>
          <w:szCs w:val="28"/>
          <w:shd w:val="clear" w:color="auto" w:fill="FFFFFF"/>
          <w:lang w:val="uk-UA" w:eastAsia="ru-RU"/>
        </w:rPr>
        <w:t>і освіти</w:t>
      </w:r>
      <w:r>
        <w:rPr>
          <w:rFonts w:ascii="Times New Roman" w:hAnsi="Times New Roman"/>
          <w:bCs/>
          <w:sz w:val="28"/>
          <w:szCs w:val="28"/>
          <w:shd w:val="clear" w:color="auto" w:fill="FFFFFF"/>
          <w:lang w:val="uk-UA" w:eastAsia="ru-RU"/>
        </w:rPr>
        <w:t xml:space="preserve"> Харківської обласної</w:t>
      </w:r>
    </w:p>
    <w:p w:rsidR="005669DD" w:rsidRPr="00F279A2" w:rsidRDefault="005669DD" w:rsidP="00FB5975">
      <w:pPr>
        <w:tabs>
          <w:tab w:val="left" w:pos="720"/>
        </w:tabs>
        <w:spacing w:after="0" w:line="360" w:lineRule="auto"/>
        <w:ind w:left="5103"/>
        <w:rPr>
          <w:rFonts w:ascii="Times New Roman" w:hAnsi="Times New Roman"/>
          <w:bCs/>
          <w:sz w:val="28"/>
          <w:szCs w:val="28"/>
          <w:shd w:val="clear" w:color="auto" w:fill="FFFFFF"/>
          <w:lang w:val="uk-UA" w:eastAsia="ru-RU"/>
        </w:rPr>
      </w:pPr>
      <w:r w:rsidRPr="00F279A2">
        <w:rPr>
          <w:rFonts w:ascii="Times New Roman" w:hAnsi="Times New Roman"/>
          <w:bCs/>
          <w:sz w:val="28"/>
          <w:szCs w:val="28"/>
          <w:shd w:val="clear" w:color="auto" w:fill="FFFFFF"/>
          <w:lang w:val="uk-UA" w:eastAsia="ru-RU"/>
        </w:rPr>
        <w:t>державної адміністрації</w:t>
      </w:r>
    </w:p>
    <w:p w:rsidR="005669DD" w:rsidRPr="00F279A2" w:rsidRDefault="005669DD" w:rsidP="00FB5975">
      <w:pPr>
        <w:tabs>
          <w:tab w:val="left" w:pos="720"/>
        </w:tabs>
        <w:spacing w:after="0" w:line="360" w:lineRule="auto"/>
        <w:ind w:left="5103"/>
        <w:rPr>
          <w:rFonts w:ascii="Times New Roman" w:hAnsi="Times New Roman"/>
          <w:bCs/>
          <w:sz w:val="28"/>
          <w:szCs w:val="28"/>
          <w:shd w:val="clear" w:color="auto" w:fill="FFFFFF"/>
          <w:lang w:val="uk-UA" w:eastAsia="ru-RU"/>
        </w:rPr>
      </w:pPr>
      <w:r>
        <w:rPr>
          <w:rFonts w:ascii="Times New Roman" w:hAnsi="Times New Roman"/>
          <w:bCs/>
          <w:sz w:val="28"/>
          <w:szCs w:val="28"/>
          <w:shd w:val="clear" w:color="auto" w:fill="FFFFFF"/>
          <w:lang w:val="uk-UA" w:eastAsia="ru-RU"/>
        </w:rPr>
        <w:t xml:space="preserve">від </w:t>
      </w:r>
      <w:r w:rsidR="00FB5975">
        <w:rPr>
          <w:rFonts w:ascii="Times New Roman" w:hAnsi="Times New Roman"/>
          <w:bCs/>
          <w:sz w:val="28"/>
          <w:szCs w:val="28"/>
          <w:shd w:val="clear" w:color="auto" w:fill="FFFFFF"/>
          <w:lang w:val="uk-UA" w:eastAsia="ru-RU"/>
        </w:rPr>
        <w:t xml:space="preserve">29.03.2019 </w:t>
      </w:r>
      <w:r w:rsidRPr="00F279A2">
        <w:rPr>
          <w:rFonts w:ascii="Times New Roman" w:hAnsi="Times New Roman"/>
          <w:bCs/>
          <w:sz w:val="28"/>
          <w:szCs w:val="28"/>
          <w:shd w:val="clear" w:color="auto" w:fill="FFFFFF"/>
          <w:lang w:val="uk-UA" w:eastAsia="ru-RU"/>
        </w:rPr>
        <w:t xml:space="preserve">№ </w:t>
      </w:r>
      <w:r w:rsidR="00FB5975">
        <w:rPr>
          <w:rFonts w:ascii="Times New Roman" w:hAnsi="Times New Roman"/>
          <w:bCs/>
          <w:sz w:val="28"/>
          <w:szCs w:val="28"/>
          <w:shd w:val="clear" w:color="auto" w:fill="FFFFFF"/>
          <w:lang w:val="uk-UA" w:eastAsia="ru-RU"/>
        </w:rPr>
        <w:t>88</w:t>
      </w:r>
    </w:p>
    <w:p w:rsidR="005669DD" w:rsidRPr="00F279A2" w:rsidRDefault="005669DD" w:rsidP="006418E2">
      <w:pPr>
        <w:tabs>
          <w:tab w:val="left" w:pos="720"/>
        </w:tabs>
        <w:spacing w:after="0"/>
        <w:jc w:val="center"/>
        <w:rPr>
          <w:rFonts w:ascii="Times New Roman" w:hAnsi="Times New Roman"/>
          <w:bCs/>
          <w:sz w:val="28"/>
          <w:szCs w:val="28"/>
          <w:shd w:val="clear" w:color="auto" w:fill="FFFFFF"/>
          <w:lang w:val="uk-UA" w:eastAsia="ru-RU"/>
        </w:rPr>
      </w:pPr>
    </w:p>
    <w:p w:rsidR="005669DD" w:rsidRPr="00F279A2" w:rsidRDefault="005669DD" w:rsidP="00F455B6">
      <w:pPr>
        <w:tabs>
          <w:tab w:val="left" w:pos="720"/>
        </w:tabs>
        <w:spacing w:after="0" w:line="240" w:lineRule="auto"/>
        <w:jc w:val="center"/>
        <w:rPr>
          <w:rFonts w:ascii="Times New Roman" w:hAnsi="Times New Roman"/>
          <w:bCs/>
          <w:sz w:val="28"/>
          <w:szCs w:val="28"/>
          <w:shd w:val="clear" w:color="auto" w:fill="FFFFFF"/>
          <w:lang w:val="uk-UA" w:eastAsia="ru-RU"/>
        </w:rPr>
      </w:pPr>
      <w:r w:rsidRPr="00F279A2">
        <w:rPr>
          <w:rFonts w:ascii="Times New Roman" w:hAnsi="Times New Roman"/>
          <w:bCs/>
          <w:sz w:val="28"/>
          <w:szCs w:val="28"/>
          <w:shd w:val="clear" w:color="auto" w:fill="FFFFFF"/>
          <w:lang w:val="uk-UA" w:eastAsia="ru-RU"/>
        </w:rPr>
        <w:t>Склад організаційного комітету</w:t>
      </w:r>
    </w:p>
    <w:p w:rsidR="005669DD" w:rsidRDefault="005669DD" w:rsidP="00F455B6">
      <w:pPr>
        <w:tabs>
          <w:tab w:val="left" w:pos="720"/>
        </w:tabs>
        <w:spacing w:after="0" w:line="240" w:lineRule="auto"/>
        <w:jc w:val="center"/>
        <w:rPr>
          <w:rFonts w:ascii="Times New Roman" w:hAnsi="Times New Roman"/>
          <w:bCs/>
          <w:sz w:val="28"/>
          <w:szCs w:val="28"/>
          <w:shd w:val="clear" w:color="auto" w:fill="FFFFFF"/>
          <w:lang w:val="uk-UA" w:eastAsia="ru-RU"/>
        </w:rPr>
      </w:pPr>
      <w:r w:rsidRPr="00F279A2">
        <w:rPr>
          <w:rFonts w:ascii="Times New Roman" w:hAnsi="Times New Roman"/>
          <w:bCs/>
          <w:sz w:val="28"/>
          <w:szCs w:val="28"/>
          <w:shd w:val="clear" w:color="auto" w:fill="FFFFFF"/>
          <w:lang w:val="uk-UA" w:eastAsia="ru-RU"/>
        </w:rPr>
        <w:t>І (обласного) етапу конкурсу</w:t>
      </w:r>
      <w:r>
        <w:rPr>
          <w:rFonts w:ascii="Times New Roman" w:hAnsi="Times New Roman"/>
          <w:bCs/>
          <w:sz w:val="28"/>
          <w:szCs w:val="28"/>
          <w:shd w:val="clear" w:color="auto" w:fill="FFFFFF"/>
          <w:lang w:val="uk-UA" w:eastAsia="ru-RU"/>
        </w:rPr>
        <w:t xml:space="preserve"> </w:t>
      </w:r>
      <w:r w:rsidRPr="00F279A2">
        <w:rPr>
          <w:lang w:val="uk-UA"/>
        </w:rPr>
        <w:t xml:space="preserve"> </w:t>
      </w:r>
      <w:r w:rsidRPr="00F279A2">
        <w:rPr>
          <w:rFonts w:ascii="Times New Roman" w:hAnsi="Times New Roman"/>
          <w:bCs/>
          <w:sz w:val="28"/>
          <w:szCs w:val="28"/>
          <w:shd w:val="clear" w:color="auto" w:fill="FFFFFF"/>
          <w:lang w:val="uk-UA" w:eastAsia="ru-RU"/>
        </w:rPr>
        <w:t xml:space="preserve">рукописів навчальної </w:t>
      </w:r>
      <w:r>
        <w:rPr>
          <w:rFonts w:ascii="Times New Roman" w:hAnsi="Times New Roman"/>
          <w:bCs/>
          <w:sz w:val="28"/>
          <w:szCs w:val="28"/>
          <w:shd w:val="clear" w:color="auto" w:fill="FFFFFF"/>
          <w:lang w:val="uk-UA" w:eastAsia="ru-RU"/>
        </w:rPr>
        <w:t xml:space="preserve"> </w:t>
      </w:r>
      <w:r w:rsidRPr="00F279A2">
        <w:rPr>
          <w:rFonts w:ascii="Times New Roman" w:hAnsi="Times New Roman"/>
          <w:bCs/>
          <w:sz w:val="28"/>
          <w:szCs w:val="28"/>
          <w:shd w:val="clear" w:color="auto" w:fill="FFFFFF"/>
          <w:lang w:val="uk-UA" w:eastAsia="ru-RU"/>
        </w:rPr>
        <w:t>літератури</w:t>
      </w:r>
      <w:r>
        <w:rPr>
          <w:rFonts w:ascii="Times New Roman" w:hAnsi="Times New Roman"/>
          <w:bCs/>
          <w:sz w:val="28"/>
          <w:szCs w:val="28"/>
          <w:shd w:val="clear" w:color="auto" w:fill="FFFFFF"/>
          <w:lang w:val="uk-UA" w:eastAsia="ru-RU"/>
        </w:rPr>
        <w:t xml:space="preserve"> </w:t>
      </w:r>
      <w:r w:rsidRPr="00F279A2">
        <w:rPr>
          <w:rFonts w:ascii="Times New Roman" w:hAnsi="Times New Roman"/>
          <w:bCs/>
          <w:sz w:val="28"/>
          <w:szCs w:val="28"/>
          <w:shd w:val="clear" w:color="auto" w:fill="FFFFFF"/>
          <w:lang w:val="uk-UA" w:eastAsia="ru-RU"/>
        </w:rPr>
        <w:t xml:space="preserve"> для закладів </w:t>
      </w:r>
      <w:r>
        <w:rPr>
          <w:rFonts w:ascii="Times New Roman" w:hAnsi="Times New Roman"/>
          <w:bCs/>
          <w:sz w:val="28"/>
          <w:szCs w:val="28"/>
          <w:shd w:val="clear" w:color="auto" w:fill="FFFFFF"/>
          <w:lang w:val="uk-UA" w:eastAsia="ru-RU"/>
        </w:rPr>
        <w:t xml:space="preserve">позашкільної освіти </w:t>
      </w:r>
      <w:r w:rsidRPr="00F279A2">
        <w:rPr>
          <w:rFonts w:ascii="Times New Roman" w:hAnsi="Times New Roman"/>
          <w:bCs/>
          <w:sz w:val="28"/>
          <w:szCs w:val="28"/>
          <w:shd w:val="clear" w:color="auto" w:fill="FFFFFF"/>
          <w:lang w:val="uk-UA" w:eastAsia="ru-RU"/>
        </w:rPr>
        <w:t>системи освіти</w:t>
      </w:r>
    </w:p>
    <w:p w:rsidR="005669DD" w:rsidRPr="00F279A2" w:rsidRDefault="005669DD" w:rsidP="00105F90">
      <w:pPr>
        <w:tabs>
          <w:tab w:val="left" w:pos="720"/>
        </w:tabs>
        <w:spacing w:after="0"/>
        <w:jc w:val="center"/>
        <w:rPr>
          <w:rFonts w:ascii="Times New Roman" w:hAnsi="Times New Roman"/>
          <w:bCs/>
          <w:sz w:val="28"/>
          <w:szCs w:val="28"/>
          <w:shd w:val="clear" w:color="auto" w:fill="FFFFFF"/>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5760"/>
      </w:tblGrid>
      <w:tr w:rsidR="005669DD" w:rsidRPr="005A2E01" w:rsidTr="005A2E01">
        <w:trPr>
          <w:trHeight w:val="1016"/>
        </w:trPr>
        <w:tc>
          <w:tcPr>
            <w:tcW w:w="648" w:type="dxa"/>
            <w:tcBorders>
              <w:top w:val="nil"/>
              <w:left w:val="nil"/>
              <w:bottom w:val="nil"/>
              <w:right w:val="nil"/>
            </w:tcBorders>
          </w:tcPr>
          <w:p w:rsidR="005669DD" w:rsidRPr="002B7353" w:rsidRDefault="005669DD" w:rsidP="002B7353">
            <w:pPr>
              <w:rPr>
                <w:rFonts w:ascii="Times New Roman" w:hAnsi="Times New Roman"/>
                <w:sz w:val="28"/>
                <w:szCs w:val="28"/>
                <w:lang w:val="uk-UA"/>
              </w:rPr>
            </w:pPr>
            <w:r w:rsidRPr="002B7353">
              <w:rPr>
                <w:rFonts w:ascii="Times New Roman" w:hAnsi="Times New Roman"/>
                <w:sz w:val="28"/>
                <w:szCs w:val="28"/>
                <w:lang w:val="uk-UA"/>
              </w:rPr>
              <w:t>1</w:t>
            </w:r>
            <w:r>
              <w:rPr>
                <w:rFonts w:ascii="Times New Roman" w:hAnsi="Times New Roman"/>
                <w:sz w:val="28"/>
                <w:szCs w:val="28"/>
                <w:lang w:val="uk-UA"/>
              </w:rPr>
              <w:t>.</w:t>
            </w:r>
          </w:p>
        </w:tc>
        <w:tc>
          <w:tcPr>
            <w:tcW w:w="3240" w:type="dxa"/>
            <w:tcBorders>
              <w:top w:val="nil"/>
              <w:left w:val="nil"/>
              <w:bottom w:val="nil"/>
              <w:right w:val="nil"/>
            </w:tcBorders>
          </w:tcPr>
          <w:p w:rsidR="005669DD" w:rsidRDefault="005669DD" w:rsidP="002B7353">
            <w:pPr>
              <w:spacing w:after="0" w:line="240" w:lineRule="auto"/>
              <w:rPr>
                <w:rFonts w:ascii="Times New Roman" w:hAnsi="Times New Roman"/>
                <w:sz w:val="28"/>
                <w:szCs w:val="28"/>
                <w:lang w:val="uk-UA"/>
              </w:rPr>
            </w:pPr>
            <w:r>
              <w:rPr>
                <w:rFonts w:ascii="Times New Roman" w:hAnsi="Times New Roman"/>
                <w:sz w:val="28"/>
                <w:szCs w:val="28"/>
                <w:lang w:val="uk-UA"/>
              </w:rPr>
              <w:t>ІГНАТЬЄВ</w:t>
            </w:r>
          </w:p>
          <w:p w:rsidR="005669DD" w:rsidRPr="002B7353" w:rsidRDefault="005669DD" w:rsidP="002B7353">
            <w:pPr>
              <w:spacing w:after="0" w:line="240" w:lineRule="auto"/>
              <w:rPr>
                <w:rFonts w:ascii="Times New Roman" w:hAnsi="Times New Roman"/>
                <w:sz w:val="28"/>
                <w:szCs w:val="28"/>
                <w:lang w:val="uk-UA"/>
              </w:rPr>
            </w:pPr>
            <w:r>
              <w:rPr>
                <w:rFonts w:ascii="Times New Roman" w:hAnsi="Times New Roman"/>
                <w:sz w:val="28"/>
                <w:szCs w:val="28"/>
                <w:lang w:val="uk-UA"/>
              </w:rPr>
              <w:t>Володимир Васильович</w:t>
            </w:r>
          </w:p>
        </w:tc>
        <w:tc>
          <w:tcPr>
            <w:tcW w:w="5760" w:type="dxa"/>
            <w:tcBorders>
              <w:top w:val="nil"/>
              <w:left w:val="nil"/>
              <w:bottom w:val="nil"/>
              <w:right w:val="nil"/>
            </w:tcBorders>
          </w:tcPr>
          <w:p w:rsidR="005669DD" w:rsidRDefault="005669DD" w:rsidP="00C979C9">
            <w:pPr>
              <w:spacing w:after="0" w:line="240" w:lineRule="auto"/>
              <w:ind w:right="72"/>
              <w:jc w:val="both"/>
              <w:rPr>
                <w:rFonts w:ascii="Times New Roman" w:hAnsi="Times New Roman"/>
                <w:sz w:val="28"/>
                <w:szCs w:val="28"/>
                <w:lang w:val="uk-UA" w:eastAsia="ru-RU"/>
              </w:rPr>
            </w:pPr>
            <w:r>
              <w:rPr>
                <w:rFonts w:ascii="Times New Roman" w:hAnsi="Times New Roman"/>
                <w:bCs/>
                <w:sz w:val="28"/>
                <w:szCs w:val="28"/>
                <w:shd w:val="clear" w:color="auto" w:fill="FFFFFF"/>
                <w:lang w:val="uk-UA" w:eastAsia="ru-RU"/>
              </w:rPr>
              <w:t>з</w:t>
            </w:r>
            <w:r w:rsidRPr="00F279A2">
              <w:rPr>
                <w:rFonts w:ascii="Times New Roman" w:hAnsi="Times New Roman"/>
                <w:bCs/>
                <w:sz w:val="28"/>
                <w:szCs w:val="28"/>
                <w:shd w:val="clear" w:color="auto" w:fill="FFFFFF"/>
                <w:lang w:val="uk-UA" w:eastAsia="ru-RU"/>
              </w:rPr>
              <w:t>аступник</w:t>
            </w:r>
            <w:r>
              <w:rPr>
                <w:rFonts w:ascii="Times New Roman" w:hAnsi="Times New Roman"/>
                <w:bCs/>
                <w:sz w:val="28"/>
                <w:szCs w:val="28"/>
                <w:shd w:val="clear" w:color="auto" w:fill="FFFFFF"/>
                <w:lang w:val="uk-UA" w:eastAsia="ru-RU"/>
              </w:rPr>
              <w:t xml:space="preserve"> директора</w:t>
            </w:r>
            <w:r w:rsidRPr="00F279A2">
              <w:rPr>
                <w:rFonts w:ascii="Times New Roman" w:hAnsi="Times New Roman"/>
                <w:sz w:val="28"/>
                <w:szCs w:val="28"/>
                <w:lang w:val="uk-UA" w:eastAsia="ru-RU"/>
              </w:rPr>
              <w:t xml:space="preserve"> Департаменту науки і освіти Харківської обласної державної адміністрації</w:t>
            </w:r>
            <w:r>
              <w:rPr>
                <w:rFonts w:ascii="Times New Roman" w:hAnsi="Times New Roman"/>
                <w:sz w:val="28"/>
                <w:szCs w:val="28"/>
                <w:lang w:val="uk-UA" w:eastAsia="ru-RU"/>
              </w:rPr>
              <w:t xml:space="preserve"> – начальник управління освіти і науки,</w:t>
            </w:r>
            <w:r w:rsidRPr="00F279A2">
              <w:rPr>
                <w:rFonts w:ascii="Times New Roman" w:hAnsi="Times New Roman"/>
                <w:sz w:val="28"/>
                <w:szCs w:val="28"/>
                <w:lang w:val="uk-UA" w:eastAsia="ru-RU"/>
              </w:rPr>
              <w:t xml:space="preserve"> голова організаційного комітету</w:t>
            </w:r>
          </w:p>
          <w:p w:rsidR="005669DD" w:rsidRPr="002B7353" w:rsidRDefault="005669DD" w:rsidP="00C979C9">
            <w:pPr>
              <w:spacing w:after="0" w:line="240" w:lineRule="auto"/>
              <w:ind w:right="72"/>
              <w:jc w:val="both"/>
              <w:rPr>
                <w:rFonts w:ascii="Times New Roman" w:hAnsi="Times New Roman"/>
                <w:sz w:val="28"/>
                <w:szCs w:val="28"/>
                <w:lang w:val="uk-UA"/>
              </w:rPr>
            </w:pPr>
          </w:p>
        </w:tc>
      </w:tr>
      <w:tr w:rsidR="005669DD" w:rsidRPr="00D94C6C" w:rsidTr="005A2E01">
        <w:trPr>
          <w:trHeight w:val="1391"/>
        </w:trPr>
        <w:tc>
          <w:tcPr>
            <w:tcW w:w="648" w:type="dxa"/>
            <w:tcBorders>
              <w:top w:val="nil"/>
              <w:left w:val="nil"/>
              <w:bottom w:val="nil"/>
              <w:right w:val="nil"/>
            </w:tcBorders>
          </w:tcPr>
          <w:p w:rsidR="005669DD" w:rsidRPr="002B7353" w:rsidRDefault="005669DD" w:rsidP="002B7353">
            <w:pPr>
              <w:tabs>
                <w:tab w:val="center" w:pos="4677"/>
              </w:tabs>
              <w:rPr>
                <w:rFonts w:ascii="Times New Roman" w:hAnsi="Times New Roman"/>
                <w:sz w:val="28"/>
                <w:szCs w:val="28"/>
                <w:lang w:val="uk-UA"/>
              </w:rPr>
            </w:pPr>
            <w:r>
              <w:rPr>
                <w:rFonts w:ascii="Times New Roman" w:hAnsi="Times New Roman"/>
                <w:sz w:val="28"/>
                <w:szCs w:val="28"/>
                <w:lang w:val="uk-UA"/>
              </w:rPr>
              <w:t>2.</w:t>
            </w:r>
          </w:p>
        </w:tc>
        <w:tc>
          <w:tcPr>
            <w:tcW w:w="3240" w:type="dxa"/>
            <w:tcBorders>
              <w:top w:val="nil"/>
              <w:left w:val="nil"/>
              <w:bottom w:val="nil"/>
              <w:right w:val="nil"/>
            </w:tcBorders>
          </w:tcPr>
          <w:p w:rsidR="005669DD" w:rsidRDefault="005669DD" w:rsidP="002B7353">
            <w:pPr>
              <w:tabs>
                <w:tab w:val="center" w:pos="4677"/>
              </w:tabs>
              <w:spacing w:after="0" w:line="240" w:lineRule="auto"/>
              <w:rPr>
                <w:rFonts w:ascii="Times New Roman" w:hAnsi="Times New Roman"/>
                <w:sz w:val="28"/>
                <w:szCs w:val="28"/>
                <w:lang w:val="uk-UA"/>
              </w:rPr>
            </w:pPr>
            <w:r>
              <w:rPr>
                <w:rFonts w:ascii="Times New Roman" w:hAnsi="Times New Roman"/>
                <w:sz w:val="28"/>
                <w:szCs w:val="28"/>
                <w:lang w:val="uk-UA"/>
              </w:rPr>
              <w:t>ПОКРОЄВА</w:t>
            </w:r>
          </w:p>
          <w:p w:rsidR="005669DD" w:rsidRPr="002B7353" w:rsidRDefault="005669DD" w:rsidP="002B7353">
            <w:pPr>
              <w:tabs>
                <w:tab w:val="center" w:pos="4677"/>
              </w:tabs>
              <w:spacing w:after="0" w:line="240" w:lineRule="auto"/>
              <w:rPr>
                <w:rFonts w:ascii="Times New Roman" w:hAnsi="Times New Roman"/>
                <w:sz w:val="28"/>
                <w:szCs w:val="28"/>
                <w:lang w:val="uk-UA"/>
              </w:rPr>
            </w:pPr>
            <w:r>
              <w:rPr>
                <w:rFonts w:ascii="Times New Roman" w:hAnsi="Times New Roman"/>
                <w:sz w:val="28"/>
                <w:szCs w:val="28"/>
                <w:lang w:val="uk-UA"/>
              </w:rPr>
              <w:t>Любов Денисівна</w:t>
            </w:r>
          </w:p>
        </w:tc>
        <w:tc>
          <w:tcPr>
            <w:tcW w:w="5760" w:type="dxa"/>
            <w:tcBorders>
              <w:top w:val="nil"/>
              <w:left w:val="nil"/>
              <w:bottom w:val="nil"/>
              <w:right w:val="nil"/>
            </w:tcBorders>
          </w:tcPr>
          <w:p w:rsidR="005669DD" w:rsidRDefault="005669DD" w:rsidP="00C979C9">
            <w:pPr>
              <w:tabs>
                <w:tab w:val="center" w:pos="4677"/>
              </w:tabs>
              <w:spacing w:after="0" w:line="240" w:lineRule="auto"/>
              <w:ind w:right="74"/>
              <w:jc w:val="both"/>
              <w:rPr>
                <w:rFonts w:ascii="Times New Roman" w:hAnsi="Times New Roman"/>
                <w:sz w:val="28"/>
                <w:szCs w:val="28"/>
                <w:lang w:val="uk-UA" w:eastAsia="ru-RU"/>
              </w:rPr>
            </w:pPr>
            <w:r w:rsidRPr="00F279A2">
              <w:rPr>
                <w:rFonts w:ascii="Times New Roman" w:hAnsi="Times New Roman"/>
                <w:sz w:val="28"/>
                <w:szCs w:val="28"/>
                <w:lang w:val="uk-UA" w:eastAsia="ru-RU"/>
              </w:rPr>
              <w:t xml:space="preserve">ректор Комунального вищого навчального закладу «Харківська академія неперервної освіти», заступник голови організаційного комітету </w:t>
            </w:r>
            <w:r>
              <w:rPr>
                <w:rFonts w:ascii="Times New Roman" w:hAnsi="Times New Roman"/>
                <w:sz w:val="28"/>
                <w:szCs w:val="28"/>
                <w:lang w:val="uk-UA" w:eastAsia="ru-RU"/>
              </w:rPr>
              <w:t xml:space="preserve"> </w:t>
            </w:r>
            <w:r w:rsidRPr="00F279A2">
              <w:rPr>
                <w:rFonts w:ascii="Times New Roman" w:hAnsi="Times New Roman"/>
                <w:sz w:val="28"/>
                <w:szCs w:val="28"/>
                <w:lang w:val="uk-UA" w:eastAsia="ru-RU"/>
              </w:rPr>
              <w:t>(за згодою)</w:t>
            </w:r>
          </w:p>
          <w:p w:rsidR="005669DD" w:rsidRPr="002B7353" w:rsidRDefault="005669DD" w:rsidP="00C979C9">
            <w:pPr>
              <w:tabs>
                <w:tab w:val="center" w:pos="4677"/>
              </w:tabs>
              <w:spacing w:after="0" w:line="240" w:lineRule="auto"/>
              <w:ind w:right="74"/>
              <w:jc w:val="both"/>
              <w:rPr>
                <w:rFonts w:ascii="Times New Roman" w:hAnsi="Times New Roman"/>
                <w:sz w:val="28"/>
                <w:szCs w:val="28"/>
                <w:lang w:val="uk-UA"/>
              </w:rPr>
            </w:pPr>
          </w:p>
        </w:tc>
      </w:tr>
      <w:tr w:rsidR="005669DD" w:rsidTr="005A2E01">
        <w:trPr>
          <w:trHeight w:val="1218"/>
        </w:trPr>
        <w:tc>
          <w:tcPr>
            <w:tcW w:w="648" w:type="dxa"/>
            <w:tcBorders>
              <w:top w:val="nil"/>
              <w:left w:val="nil"/>
              <w:bottom w:val="nil"/>
              <w:right w:val="nil"/>
            </w:tcBorders>
          </w:tcPr>
          <w:p w:rsidR="005669DD" w:rsidRPr="002B7353" w:rsidRDefault="005669DD" w:rsidP="002B7353">
            <w:pPr>
              <w:tabs>
                <w:tab w:val="center" w:pos="4677"/>
              </w:tabs>
              <w:rPr>
                <w:rFonts w:ascii="Times New Roman" w:hAnsi="Times New Roman"/>
                <w:sz w:val="28"/>
                <w:szCs w:val="28"/>
                <w:lang w:val="uk-UA"/>
              </w:rPr>
            </w:pPr>
            <w:r>
              <w:rPr>
                <w:rFonts w:ascii="Times New Roman" w:hAnsi="Times New Roman"/>
                <w:sz w:val="28"/>
                <w:szCs w:val="28"/>
                <w:lang w:val="uk-UA"/>
              </w:rPr>
              <w:t>3.</w:t>
            </w:r>
          </w:p>
        </w:tc>
        <w:tc>
          <w:tcPr>
            <w:tcW w:w="3240" w:type="dxa"/>
            <w:tcBorders>
              <w:top w:val="nil"/>
              <w:left w:val="nil"/>
              <w:bottom w:val="nil"/>
              <w:right w:val="nil"/>
            </w:tcBorders>
          </w:tcPr>
          <w:p w:rsidR="005669DD" w:rsidRDefault="005669DD" w:rsidP="002B7353">
            <w:pPr>
              <w:tabs>
                <w:tab w:val="center" w:pos="4677"/>
              </w:tabs>
              <w:spacing w:after="0" w:line="240" w:lineRule="auto"/>
              <w:rPr>
                <w:rFonts w:ascii="Times New Roman" w:hAnsi="Times New Roman"/>
                <w:sz w:val="28"/>
                <w:szCs w:val="28"/>
                <w:lang w:val="uk-UA"/>
              </w:rPr>
            </w:pPr>
            <w:r>
              <w:rPr>
                <w:rFonts w:ascii="Times New Roman" w:hAnsi="Times New Roman"/>
                <w:sz w:val="28"/>
                <w:szCs w:val="28"/>
                <w:lang w:val="uk-UA"/>
              </w:rPr>
              <w:t>ЛУНІНА</w:t>
            </w:r>
          </w:p>
          <w:p w:rsidR="005669DD" w:rsidRPr="002B7353" w:rsidRDefault="005669DD" w:rsidP="002B7353">
            <w:pPr>
              <w:tabs>
                <w:tab w:val="center" w:pos="4677"/>
              </w:tabs>
              <w:spacing w:after="0" w:line="240" w:lineRule="auto"/>
              <w:rPr>
                <w:rFonts w:ascii="Times New Roman" w:hAnsi="Times New Roman"/>
                <w:sz w:val="28"/>
                <w:szCs w:val="28"/>
                <w:lang w:val="uk-UA"/>
              </w:rPr>
            </w:pPr>
            <w:r>
              <w:rPr>
                <w:rFonts w:ascii="Times New Roman" w:hAnsi="Times New Roman"/>
                <w:sz w:val="28"/>
                <w:szCs w:val="28"/>
                <w:lang w:val="uk-UA"/>
              </w:rPr>
              <w:t>Вікторія Юріївна</w:t>
            </w:r>
          </w:p>
        </w:tc>
        <w:tc>
          <w:tcPr>
            <w:tcW w:w="5760" w:type="dxa"/>
            <w:tcBorders>
              <w:top w:val="nil"/>
              <w:left w:val="nil"/>
              <w:bottom w:val="nil"/>
              <w:right w:val="nil"/>
            </w:tcBorders>
          </w:tcPr>
          <w:p w:rsidR="005669DD" w:rsidRDefault="005669DD" w:rsidP="00C979C9">
            <w:pPr>
              <w:tabs>
                <w:tab w:val="center" w:pos="4677"/>
              </w:tabs>
              <w:spacing w:after="0" w:line="240" w:lineRule="auto"/>
              <w:ind w:right="72"/>
              <w:jc w:val="both"/>
              <w:rPr>
                <w:rFonts w:ascii="Times New Roman" w:hAnsi="Times New Roman"/>
                <w:sz w:val="28"/>
                <w:szCs w:val="28"/>
                <w:lang w:val="uk-UA" w:eastAsia="ru-RU"/>
              </w:rPr>
            </w:pPr>
            <w:r w:rsidRPr="00F279A2">
              <w:rPr>
                <w:rFonts w:ascii="Times New Roman" w:hAnsi="Times New Roman"/>
                <w:sz w:val="28"/>
                <w:szCs w:val="28"/>
                <w:lang w:val="uk-UA" w:eastAsia="ru-RU"/>
              </w:rPr>
              <w:t>директор Комунального закладу «Харківська обласна Мала академія наук Харківської обласної ради», член  орган</w:t>
            </w:r>
            <w:r>
              <w:rPr>
                <w:rFonts w:ascii="Times New Roman" w:hAnsi="Times New Roman"/>
                <w:sz w:val="28"/>
                <w:szCs w:val="28"/>
                <w:lang w:val="uk-UA" w:eastAsia="ru-RU"/>
              </w:rPr>
              <w:t>ізаційного комітету (за згодою)</w:t>
            </w:r>
          </w:p>
          <w:p w:rsidR="005669DD" w:rsidRPr="002B7353" w:rsidRDefault="005669DD" w:rsidP="00C979C9">
            <w:pPr>
              <w:tabs>
                <w:tab w:val="center" w:pos="4677"/>
              </w:tabs>
              <w:spacing w:after="0" w:line="240" w:lineRule="auto"/>
              <w:ind w:right="72"/>
              <w:jc w:val="both"/>
              <w:rPr>
                <w:rFonts w:ascii="Times New Roman" w:hAnsi="Times New Roman"/>
                <w:sz w:val="28"/>
                <w:szCs w:val="28"/>
                <w:lang w:val="uk-UA"/>
              </w:rPr>
            </w:pPr>
          </w:p>
        </w:tc>
      </w:tr>
      <w:tr w:rsidR="005669DD" w:rsidRPr="00FB5975" w:rsidTr="005A2E01">
        <w:trPr>
          <w:trHeight w:val="1111"/>
        </w:trPr>
        <w:tc>
          <w:tcPr>
            <w:tcW w:w="648" w:type="dxa"/>
            <w:tcBorders>
              <w:top w:val="nil"/>
              <w:left w:val="nil"/>
              <w:bottom w:val="nil"/>
              <w:right w:val="nil"/>
            </w:tcBorders>
          </w:tcPr>
          <w:p w:rsidR="005669DD" w:rsidRPr="00F455B6" w:rsidRDefault="005669DD" w:rsidP="00F455B6">
            <w:pPr>
              <w:spacing w:after="0" w:line="240" w:lineRule="auto"/>
              <w:rPr>
                <w:rFonts w:ascii="Times New Roman" w:hAnsi="Times New Roman"/>
                <w:sz w:val="28"/>
                <w:szCs w:val="28"/>
                <w:lang w:val="uk-UA"/>
              </w:rPr>
            </w:pPr>
            <w:r w:rsidRPr="00F455B6">
              <w:rPr>
                <w:rFonts w:ascii="Times New Roman" w:hAnsi="Times New Roman"/>
                <w:sz w:val="28"/>
                <w:szCs w:val="28"/>
                <w:lang w:val="uk-UA"/>
              </w:rPr>
              <w:t>4.</w:t>
            </w:r>
          </w:p>
        </w:tc>
        <w:tc>
          <w:tcPr>
            <w:tcW w:w="3240" w:type="dxa"/>
            <w:tcBorders>
              <w:top w:val="nil"/>
              <w:left w:val="nil"/>
              <w:bottom w:val="nil"/>
              <w:right w:val="nil"/>
            </w:tcBorders>
          </w:tcPr>
          <w:p w:rsidR="005669DD" w:rsidRPr="00F455B6" w:rsidRDefault="005669DD" w:rsidP="00F455B6">
            <w:pPr>
              <w:spacing w:after="0" w:line="240" w:lineRule="auto"/>
              <w:rPr>
                <w:rFonts w:ascii="Times New Roman" w:hAnsi="Times New Roman"/>
                <w:sz w:val="28"/>
                <w:szCs w:val="28"/>
                <w:lang w:val="uk-UA"/>
              </w:rPr>
            </w:pPr>
            <w:r w:rsidRPr="00F455B6">
              <w:rPr>
                <w:rFonts w:ascii="Times New Roman" w:hAnsi="Times New Roman"/>
                <w:sz w:val="28"/>
                <w:szCs w:val="28"/>
                <w:lang w:val="uk-UA"/>
              </w:rPr>
              <w:t>ПОСМІТНА</w:t>
            </w:r>
          </w:p>
          <w:p w:rsidR="005669DD" w:rsidRPr="00F455B6" w:rsidRDefault="005669DD" w:rsidP="00F455B6">
            <w:pPr>
              <w:spacing w:after="0" w:line="240" w:lineRule="auto"/>
              <w:rPr>
                <w:rFonts w:ascii="Times New Roman" w:hAnsi="Times New Roman"/>
                <w:sz w:val="28"/>
                <w:szCs w:val="28"/>
                <w:lang w:val="uk-UA"/>
              </w:rPr>
            </w:pPr>
            <w:r w:rsidRPr="00F455B6">
              <w:rPr>
                <w:rFonts w:ascii="Times New Roman" w:hAnsi="Times New Roman"/>
                <w:sz w:val="28"/>
                <w:szCs w:val="28"/>
                <w:lang w:val="uk-UA"/>
              </w:rPr>
              <w:t>Юлія Анатоліївна</w:t>
            </w:r>
          </w:p>
        </w:tc>
        <w:tc>
          <w:tcPr>
            <w:tcW w:w="5760" w:type="dxa"/>
            <w:tcBorders>
              <w:top w:val="nil"/>
              <w:left w:val="nil"/>
              <w:bottom w:val="nil"/>
              <w:right w:val="nil"/>
            </w:tcBorders>
          </w:tcPr>
          <w:p w:rsidR="005669DD" w:rsidRDefault="005669DD" w:rsidP="00C979C9">
            <w:pPr>
              <w:spacing w:after="0" w:line="240" w:lineRule="auto"/>
              <w:ind w:right="72"/>
              <w:jc w:val="both"/>
              <w:rPr>
                <w:rFonts w:ascii="Times New Roman" w:hAnsi="Times New Roman"/>
                <w:sz w:val="28"/>
                <w:szCs w:val="28"/>
                <w:lang w:val="uk-UA" w:eastAsia="ru-RU"/>
              </w:rPr>
            </w:pPr>
            <w:r w:rsidRPr="00F455B6">
              <w:rPr>
                <w:rFonts w:ascii="Times New Roman" w:hAnsi="Times New Roman"/>
                <w:sz w:val="28"/>
                <w:szCs w:val="28"/>
                <w:lang w:val="uk-UA" w:eastAsia="ru-RU"/>
              </w:rPr>
              <w:t xml:space="preserve">завідувач Центру інноваційного розвитку освіти Комунального вищого навчального закладу «Харківська академія неперервної освіти», член  організаційного комітету </w:t>
            </w:r>
            <w:r>
              <w:rPr>
                <w:rFonts w:ascii="Times New Roman" w:hAnsi="Times New Roman"/>
                <w:sz w:val="28"/>
                <w:szCs w:val="28"/>
                <w:lang w:val="uk-UA" w:eastAsia="ru-RU"/>
              </w:rPr>
              <w:t xml:space="preserve">            </w:t>
            </w:r>
            <w:r w:rsidRPr="00F455B6">
              <w:rPr>
                <w:rFonts w:ascii="Times New Roman" w:hAnsi="Times New Roman"/>
                <w:sz w:val="28"/>
                <w:szCs w:val="28"/>
                <w:lang w:val="uk-UA" w:eastAsia="ru-RU"/>
              </w:rPr>
              <w:t>(за згодою)</w:t>
            </w:r>
          </w:p>
          <w:p w:rsidR="005669DD" w:rsidRPr="00F455B6" w:rsidRDefault="005669DD" w:rsidP="00C979C9">
            <w:pPr>
              <w:spacing w:after="0" w:line="240" w:lineRule="auto"/>
              <w:ind w:right="72"/>
              <w:jc w:val="both"/>
              <w:rPr>
                <w:rFonts w:ascii="Times New Roman" w:hAnsi="Times New Roman"/>
                <w:sz w:val="28"/>
                <w:szCs w:val="28"/>
                <w:lang w:val="uk-UA"/>
              </w:rPr>
            </w:pPr>
          </w:p>
        </w:tc>
      </w:tr>
      <w:tr w:rsidR="005669DD" w:rsidRPr="00FB5975" w:rsidTr="005A2E01">
        <w:trPr>
          <w:trHeight w:val="1014"/>
        </w:trPr>
        <w:tc>
          <w:tcPr>
            <w:tcW w:w="648" w:type="dxa"/>
            <w:tcBorders>
              <w:top w:val="nil"/>
              <w:left w:val="nil"/>
              <w:bottom w:val="nil"/>
              <w:right w:val="nil"/>
            </w:tcBorders>
          </w:tcPr>
          <w:p w:rsidR="005669DD" w:rsidRPr="00F455B6" w:rsidRDefault="005669DD" w:rsidP="002B7353">
            <w:pPr>
              <w:rPr>
                <w:rFonts w:ascii="Times New Roman" w:hAnsi="Times New Roman"/>
                <w:sz w:val="28"/>
                <w:szCs w:val="28"/>
                <w:lang w:val="uk-UA"/>
              </w:rPr>
            </w:pPr>
            <w:r w:rsidRPr="00F455B6">
              <w:rPr>
                <w:rFonts w:ascii="Times New Roman" w:hAnsi="Times New Roman"/>
                <w:sz w:val="28"/>
                <w:szCs w:val="28"/>
                <w:lang w:val="uk-UA"/>
              </w:rPr>
              <w:t>5.</w:t>
            </w:r>
          </w:p>
        </w:tc>
        <w:tc>
          <w:tcPr>
            <w:tcW w:w="3240" w:type="dxa"/>
            <w:tcBorders>
              <w:top w:val="nil"/>
              <w:left w:val="nil"/>
              <w:bottom w:val="nil"/>
              <w:right w:val="nil"/>
            </w:tcBorders>
          </w:tcPr>
          <w:p w:rsidR="005669DD" w:rsidRPr="00F455B6" w:rsidRDefault="005669DD" w:rsidP="002B7353">
            <w:pPr>
              <w:spacing w:after="0" w:line="240" w:lineRule="auto"/>
              <w:rPr>
                <w:rFonts w:ascii="Times New Roman" w:hAnsi="Times New Roman"/>
                <w:sz w:val="28"/>
                <w:szCs w:val="28"/>
                <w:lang w:val="uk-UA"/>
              </w:rPr>
            </w:pPr>
            <w:r w:rsidRPr="00F455B6">
              <w:rPr>
                <w:rFonts w:ascii="Times New Roman" w:hAnsi="Times New Roman"/>
                <w:sz w:val="28"/>
                <w:szCs w:val="28"/>
                <w:lang w:val="uk-UA"/>
              </w:rPr>
              <w:t>ЧЕПУРНА</w:t>
            </w:r>
          </w:p>
          <w:p w:rsidR="005669DD" w:rsidRPr="00F455B6" w:rsidRDefault="005669DD" w:rsidP="002B7353">
            <w:pPr>
              <w:spacing w:after="0" w:line="240" w:lineRule="auto"/>
              <w:rPr>
                <w:rFonts w:ascii="Times New Roman" w:hAnsi="Times New Roman"/>
                <w:sz w:val="28"/>
                <w:szCs w:val="28"/>
                <w:lang w:val="uk-UA"/>
              </w:rPr>
            </w:pPr>
            <w:r w:rsidRPr="00F455B6">
              <w:rPr>
                <w:rFonts w:ascii="Times New Roman" w:hAnsi="Times New Roman"/>
                <w:sz w:val="28"/>
                <w:szCs w:val="28"/>
                <w:lang w:val="uk-UA"/>
              </w:rPr>
              <w:t>Олена Олексіївна</w:t>
            </w:r>
          </w:p>
        </w:tc>
        <w:tc>
          <w:tcPr>
            <w:tcW w:w="5760" w:type="dxa"/>
            <w:tcBorders>
              <w:top w:val="nil"/>
              <w:left w:val="nil"/>
              <w:bottom w:val="nil"/>
              <w:right w:val="nil"/>
            </w:tcBorders>
          </w:tcPr>
          <w:p w:rsidR="005669DD" w:rsidRPr="00F455B6" w:rsidRDefault="005669DD" w:rsidP="00C979C9">
            <w:pPr>
              <w:spacing w:after="0" w:line="240" w:lineRule="auto"/>
              <w:ind w:right="72"/>
              <w:jc w:val="both"/>
              <w:rPr>
                <w:rFonts w:ascii="Times New Roman" w:hAnsi="Times New Roman"/>
                <w:sz w:val="28"/>
                <w:szCs w:val="28"/>
                <w:lang w:val="uk-UA" w:eastAsia="ru-RU"/>
              </w:rPr>
            </w:pPr>
            <w:r w:rsidRPr="00F455B6">
              <w:rPr>
                <w:rFonts w:ascii="Times New Roman" w:hAnsi="Times New Roman"/>
                <w:sz w:val="28"/>
                <w:szCs w:val="28"/>
                <w:lang w:val="uk-UA" w:eastAsia="ru-RU"/>
              </w:rPr>
              <w:t>головний спеціаліст відділу дошкільної, загальної середньої, корекційної та позашкільної освіти управління освіти і науки Департаменту науки і освіти Харківської обласної державної адміністрації, член  організаційного комітету</w:t>
            </w:r>
          </w:p>
        </w:tc>
      </w:tr>
    </w:tbl>
    <w:p w:rsidR="005669DD" w:rsidRDefault="005669DD" w:rsidP="00447116">
      <w:pPr>
        <w:ind w:left="-180"/>
        <w:rPr>
          <w:rFonts w:ascii="Times New Roman" w:hAnsi="Times New Roman"/>
          <w:bCs/>
          <w:sz w:val="28"/>
          <w:szCs w:val="28"/>
          <w:shd w:val="clear" w:color="auto" w:fill="FFFFFF"/>
          <w:lang w:val="uk-UA" w:eastAsia="ru-RU"/>
        </w:rPr>
      </w:pPr>
    </w:p>
    <w:p w:rsidR="005669DD" w:rsidRPr="00F8262E" w:rsidRDefault="005669DD" w:rsidP="00447116">
      <w:pPr>
        <w:ind w:left="-180"/>
        <w:rPr>
          <w:lang w:val="uk-UA"/>
        </w:rPr>
      </w:pPr>
      <w:r w:rsidRPr="00F279A2">
        <w:rPr>
          <w:rFonts w:ascii="Times New Roman" w:hAnsi="Times New Roman"/>
          <w:sz w:val="28"/>
          <w:szCs w:val="28"/>
          <w:lang w:val="uk-UA" w:eastAsia="ru-RU"/>
        </w:rPr>
        <w:t xml:space="preserve">Директор Департаменту                                                                      </w:t>
      </w:r>
      <w:r>
        <w:rPr>
          <w:rFonts w:ascii="Times New Roman" w:hAnsi="Times New Roman"/>
          <w:sz w:val="28"/>
          <w:szCs w:val="28"/>
          <w:lang w:val="uk-UA" w:eastAsia="ru-RU"/>
        </w:rPr>
        <w:t xml:space="preserve">    </w:t>
      </w:r>
      <w:r w:rsidRPr="00F279A2">
        <w:rPr>
          <w:rFonts w:ascii="Times New Roman" w:hAnsi="Times New Roman"/>
          <w:sz w:val="28"/>
          <w:szCs w:val="28"/>
          <w:lang w:val="uk-UA" w:eastAsia="ru-RU"/>
        </w:rPr>
        <w:t>Л. КАРПОВА</w:t>
      </w:r>
    </w:p>
    <w:sectPr w:rsidR="005669DD" w:rsidRPr="00F8262E" w:rsidSect="00EC1ED8">
      <w:headerReference w:type="default" r:id="rId7"/>
      <w:pgSz w:w="11906" w:h="16838"/>
      <w:pgMar w:top="22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DD" w:rsidRDefault="005669DD">
      <w:pPr>
        <w:spacing w:after="0" w:line="240" w:lineRule="auto"/>
      </w:pPr>
      <w:r>
        <w:separator/>
      </w:r>
    </w:p>
  </w:endnote>
  <w:endnote w:type="continuationSeparator" w:id="0">
    <w:p w:rsidR="005669DD" w:rsidRDefault="0056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DD" w:rsidRDefault="005669DD">
      <w:pPr>
        <w:spacing w:after="0" w:line="240" w:lineRule="auto"/>
      </w:pPr>
      <w:r>
        <w:separator/>
      </w:r>
    </w:p>
  </w:footnote>
  <w:footnote w:type="continuationSeparator" w:id="0">
    <w:p w:rsidR="005669DD" w:rsidRDefault="0056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DD" w:rsidRDefault="00FB1345">
    <w:pPr>
      <w:pStyle w:val="a3"/>
      <w:jc w:val="center"/>
    </w:pPr>
    <w:fldSimple w:instr=" PAGE   \* MERGEFORMAT ">
      <w:r w:rsidR="00FB5975">
        <w:rPr>
          <w:noProof/>
        </w:rPr>
        <w:t>4</w:t>
      </w:r>
    </w:fldSimple>
  </w:p>
  <w:p w:rsidR="005669DD" w:rsidRDefault="005669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62E"/>
    <w:rsid w:val="000034B6"/>
    <w:rsid w:val="00017417"/>
    <w:rsid w:val="00037577"/>
    <w:rsid w:val="0005472E"/>
    <w:rsid w:val="00095044"/>
    <w:rsid w:val="000D7FCF"/>
    <w:rsid w:val="000E4EE9"/>
    <w:rsid w:val="000F62C1"/>
    <w:rsid w:val="001012F5"/>
    <w:rsid w:val="00105F90"/>
    <w:rsid w:val="001666EA"/>
    <w:rsid w:val="0017160C"/>
    <w:rsid w:val="001951B5"/>
    <w:rsid w:val="001B1B45"/>
    <w:rsid w:val="001F7D11"/>
    <w:rsid w:val="00205724"/>
    <w:rsid w:val="00205947"/>
    <w:rsid w:val="00206E2D"/>
    <w:rsid w:val="00227691"/>
    <w:rsid w:val="002B7353"/>
    <w:rsid w:val="003154A3"/>
    <w:rsid w:val="0035705A"/>
    <w:rsid w:val="00385152"/>
    <w:rsid w:val="00443A39"/>
    <w:rsid w:val="00447116"/>
    <w:rsid w:val="00450EDF"/>
    <w:rsid w:val="004751CD"/>
    <w:rsid w:val="00482A52"/>
    <w:rsid w:val="004E2075"/>
    <w:rsid w:val="004F2753"/>
    <w:rsid w:val="005049D8"/>
    <w:rsid w:val="005669DD"/>
    <w:rsid w:val="005A2E01"/>
    <w:rsid w:val="005B3B44"/>
    <w:rsid w:val="005B5DAD"/>
    <w:rsid w:val="005C03D4"/>
    <w:rsid w:val="005F48FD"/>
    <w:rsid w:val="006418E2"/>
    <w:rsid w:val="00642EFE"/>
    <w:rsid w:val="00695726"/>
    <w:rsid w:val="006B114A"/>
    <w:rsid w:val="006B21AE"/>
    <w:rsid w:val="006D56E3"/>
    <w:rsid w:val="006D6466"/>
    <w:rsid w:val="00707F6C"/>
    <w:rsid w:val="0072547F"/>
    <w:rsid w:val="007425F1"/>
    <w:rsid w:val="00757984"/>
    <w:rsid w:val="007D686A"/>
    <w:rsid w:val="007E21E1"/>
    <w:rsid w:val="007F39FE"/>
    <w:rsid w:val="008B3943"/>
    <w:rsid w:val="008E5CCD"/>
    <w:rsid w:val="008F005D"/>
    <w:rsid w:val="00925A05"/>
    <w:rsid w:val="009C522A"/>
    <w:rsid w:val="009F00FB"/>
    <w:rsid w:val="00A13E25"/>
    <w:rsid w:val="00A50F35"/>
    <w:rsid w:val="00A95A49"/>
    <w:rsid w:val="00AA6A3B"/>
    <w:rsid w:val="00AC01CA"/>
    <w:rsid w:val="00AC53B0"/>
    <w:rsid w:val="00B0147C"/>
    <w:rsid w:val="00B04E41"/>
    <w:rsid w:val="00B60565"/>
    <w:rsid w:val="00BA6470"/>
    <w:rsid w:val="00BF64FB"/>
    <w:rsid w:val="00C10130"/>
    <w:rsid w:val="00C10661"/>
    <w:rsid w:val="00C26407"/>
    <w:rsid w:val="00C406A7"/>
    <w:rsid w:val="00C623C6"/>
    <w:rsid w:val="00C979C9"/>
    <w:rsid w:val="00CB0A74"/>
    <w:rsid w:val="00CE3DE4"/>
    <w:rsid w:val="00D77F27"/>
    <w:rsid w:val="00D94C6C"/>
    <w:rsid w:val="00DA3E2A"/>
    <w:rsid w:val="00EA7C95"/>
    <w:rsid w:val="00EC1ED8"/>
    <w:rsid w:val="00ED199D"/>
    <w:rsid w:val="00EE6966"/>
    <w:rsid w:val="00EF0BC4"/>
    <w:rsid w:val="00F11F61"/>
    <w:rsid w:val="00F279A2"/>
    <w:rsid w:val="00F27E56"/>
    <w:rsid w:val="00F455B6"/>
    <w:rsid w:val="00F57030"/>
    <w:rsid w:val="00F74DFC"/>
    <w:rsid w:val="00F8262E"/>
    <w:rsid w:val="00F9130C"/>
    <w:rsid w:val="00F970C3"/>
    <w:rsid w:val="00FA40C2"/>
    <w:rsid w:val="00FB1345"/>
    <w:rsid w:val="00FB5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E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262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8262E"/>
    <w:rPr>
      <w:rFonts w:ascii="Times New Roman" w:hAnsi="Times New Roman" w:cs="Times New Roman"/>
      <w:sz w:val="24"/>
      <w:szCs w:val="24"/>
    </w:rPr>
  </w:style>
  <w:style w:type="paragraph" w:styleId="a5">
    <w:name w:val="Balloon Text"/>
    <w:basedOn w:val="a"/>
    <w:link w:val="a6"/>
    <w:uiPriority w:val="99"/>
    <w:semiHidden/>
    <w:rsid w:val="00F82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8262E"/>
    <w:rPr>
      <w:rFonts w:ascii="Tahoma" w:hAnsi="Tahoma" w:cs="Tahoma"/>
      <w:sz w:val="16"/>
      <w:szCs w:val="16"/>
    </w:rPr>
  </w:style>
  <w:style w:type="paragraph" w:styleId="a7">
    <w:name w:val="footer"/>
    <w:basedOn w:val="a"/>
    <w:link w:val="a8"/>
    <w:uiPriority w:val="99"/>
    <w:rsid w:val="00C406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406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631</Words>
  <Characters>5310</Characters>
  <Application>Microsoft Office Word</Application>
  <DocSecurity>0</DocSecurity>
  <Lines>44</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Посмитная</dc:creator>
  <cp:keywords/>
  <dc:description/>
  <cp:lastModifiedBy>user</cp:lastModifiedBy>
  <cp:revision>30</cp:revision>
  <cp:lastPrinted>2019-04-04T13:46:00Z</cp:lastPrinted>
  <dcterms:created xsi:type="dcterms:W3CDTF">2019-03-04T09:23:00Z</dcterms:created>
  <dcterms:modified xsi:type="dcterms:W3CDTF">2019-04-05T08:15:00Z</dcterms:modified>
</cp:coreProperties>
</file>