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B" w:rsidRPr="00D55A4F" w:rsidRDefault="00D90B7B" w:rsidP="00D55A4F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kern w:val="28"/>
          <w:sz w:val="32"/>
          <w:szCs w:val="32"/>
          <w:lang w:val="uk-UA" w:eastAsia="ru-RU"/>
        </w:rPr>
        <w:t>Порядо</w:t>
      </w:r>
      <w:r w:rsidRPr="00D55A4F">
        <w:rPr>
          <w:rFonts w:ascii="Times New Roman" w:hAnsi="Times New Roman"/>
          <w:b/>
          <w:bCs/>
          <w:kern w:val="28"/>
          <w:sz w:val="32"/>
          <w:szCs w:val="32"/>
          <w:lang w:val="uk-UA" w:eastAsia="ru-RU"/>
        </w:rPr>
        <w:t>к</w:t>
      </w:r>
      <w:r>
        <w:rPr>
          <w:rFonts w:ascii="Times New Roman" w:hAnsi="Times New Roman"/>
          <w:b/>
          <w:bCs/>
          <w:kern w:val="28"/>
          <w:sz w:val="32"/>
          <w:szCs w:val="32"/>
          <w:lang w:val="uk-UA" w:eastAsia="ru-RU"/>
        </w:rPr>
        <w:t xml:space="preserve"> денний</w:t>
      </w:r>
      <w:bookmarkStart w:id="0" w:name="_GoBack"/>
      <w:bookmarkEnd w:id="0"/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b/>
          <w:sz w:val="28"/>
          <w:szCs w:val="28"/>
          <w:lang w:val="uk-UA" w:eastAsia="ru-RU"/>
        </w:rPr>
        <w:t>засідання</w:t>
      </w:r>
      <w:r w:rsidRPr="00D55A4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55A4F">
        <w:rPr>
          <w:rFonts w:ascii="Times New Roman" w:hAnsi="Times New Roman"/>
          <w:b/>
          <w:sz w:val="28"/>
          <w:szCs w:val="28"/>
          <w:lang w:val="uk-UA" w:eastAsia="ru-RU"/>
        </w:rPr>
        <w:t>місцевого осередку Всеукраїнської громадської організації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b/>
          <w:sz w:val="28"/>
          <w:szCs w:val="28"/>
          <w:lang w:val="uk-UA" w:eastAsia="ru-RU"/>
        </w:rPr>
        <w:t>«Асоціація працівників дошкільної освіти» Харківської області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Дата проведення: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12</w:t>
      </w:r>
      <w:r w:rsidRPr="00D55A4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.2019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Місце проведення: </w:t>
      </w:r>
    </w:p>
    <w:p w:rsidR="00D90B7B" w:rsidRDefault="00D90B7B" w:rsidP="00AA7FD0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Комунальний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вищий навчальний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5A4F">
        <w:rPr>
          <w:rFonts w:ascii="Times New Roman" w:hAnsi="Times New Roman"/>
          <w:sz w:val="28"/>
          <w:szCs w:val="28"/>
          <w:lang w:val="uk-UA" w:eastAsia="ru-RU"/>
        </w:rPr>
        <w:t>«Харківська академія неперервної освіти»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(м. Харків, </w:t>
      </w:r>
    </w:p>
    <w:p w:rsidR="00D90B7B" w:rsidRPr="00AA7FD0" w:rsidRDefault="00D90B7B" w:rsidP="00AA7FD0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вул. Пушкінська, 2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4)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Час проведення: 10.00</w:t>
      </w:r>
      <w:r w:rsidRPr="00D55A4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3465"/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 w:eastAsia="ru-RU"/>
        </w:rPr>
      </w:pP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3465"/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 w:eastAsia="ru-RU"/>
        </w:rPr>
        <w:t>ПОРЯДОК ДЕННИЙ: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3465"/>
        <w:rPr>
          <w:rFonts w:ascii="Times New Roman" w:hAnsi="Times New Roman"/>
          <w:b/>
          <w:bCs/>
          <w:smallCaps/>
          <w:color w:val="000000"/>
          <w:sz w:val="28"/>
          <w:szCs w:val="28"/>
          <w:lang w:val="uk-UA" w:eastAsia="ru-RU"/>
        </w:rPr>
      </w:pPr>
    </w:p>
    <w:p w:rsidR="00D90B7B" w:rsidRPr="00D55A4F" w:rsidRDefault="00D90B7B" w:rsidP="00D55A4F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sz w:val="28"/>
          <w:szCs w:val="28"/>
          <w:lang w:val="uk-UA" w:eastAsia="ru-RU"/>
        </w:rPr>
        <w:t xml:space="preserve">1. Відкриття засідання, ознайомлення з планом роботи. </w:t>
      </w:r>
    </w:p>
    <w:p w:rsidR="00D90B7B" w:rsidRDefault="00D90B7B" w:rsidP="00AA640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Миронюк Т.П.</w:t>
      </w:r>
      <w:r w:rsidRPr="00D55A4F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90B7B" w:rsidRDefault="00D90B7B" w:rsidP="00F243C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Pr="00D55A4F">
        <w:rPr>
          <w:rFonts w:ascii="Times New Roman" w:hAnsi="Times New Roman"/>
          <w:sz w:val="28"/>
          <w:szCs w:val="28"/>
          <w:lang w:val="uk-UA"/>
        </w:rPr>
        <w:t>місцевого осередку</w:t>
      </w:r>
    </w:p>
    <w:p w:rsidR="00D90B7B" w:rsidRDefault="00D90B7B" w:rsidP="00F243C7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 w:rsidRPr="00D55A4F">
        <w:rPr>
          <w:rFonts w:ascii="Times New Roman" w:hAnsi="Times New Roman"/>
          <w:sz w:val="28"/>
          <w:szCs w:val="28"/>
          <w:lang w:val="uk-UA"/>
        </w:rPr>
        <w:t xml:space="preserve">Всеукраїнської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громадської  організації </w:t>
      </w:r>
    </w:p>
    <w:p w:rsidR="00D90B7B" w:rsidRPr="00F243C7" w:rsidRDefault="00D90B7B" w:rsidP="00CB0C7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«Асоціація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працівників дошкільної освіти» Харківської  області, завідувач</w:t>
      </w:r>
      <w:r w:rsidRPr="00AA64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90B7B" w:rsidRPr="00AA6402" w:rsidRDefault="00D90B7B" w:rsidP="00AA640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КЗ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«Дошкільний навчальний заклад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</w:p>
    <w:p w:rsidR="00D90B7B" w:rsidRPr="00E16FC1" w:rsidRDefault="00D90B7B" w:rsidP="00AA640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(ясла-садок) № 150 Харківської міської </w:t>
      </w:r>
    </w:p>
    <w:p w:rsidR="00D90B7B" w:rsidRPr="00D55A4F" w:rsidRDefault="00D90B7B" w:rsidP="00AA6402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ради» </w:t>
      </w:r>
    </w:p>
    <w:p w:rsidR="00D90B7B" w:rsidRPr="00957417" w:rsidRDefault="00D90B7B" w:rsidP="0095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7417">
        <w:rPr>
          <w:rFonts w:ascii="Times New Roman" w:hAnsi="Times New Roman"/>
          <w:noProof/>
          <w:sz w:val="28"/>
          <w:szCs w:val="28"/>
          <w:lang w:val="uk-UA"/>
        </w:rPr>
        <w:t>Про пріоритетні напрямки діяльності в галузі дошкільної освіти освіти у 2019 році</w:t>
      </w:r>
      <w:r w:rsidRPr="00957417">
        <w:rPr>
          <w:rFonts w:ascii="Times New Roman" w:hAnsi="Times New Roman"/>
          <w:sz w:val="28"/>
          <w:szCs w:val="28"/>
          <w:lang w:val="uk-UA"/>
        </w:rPr>
        <w:t xml:space="preserve">   в Харківській області</w:t>
      </w:r>
    </w:p>
    <w:p w:rsidR="00D90B7B" w:rsidRPr="00D55A4F" w:rsidRDefault="00D90B7B" w:rsidP="00D55A4F">
      <w:pPr>
        <w:widowControl w:val="0"/>
        <w:autoSpaceDN w:val="0"/>
        <w:spacing w:after="0" w:line="240" w:lineRule="auto"/>
        <w:ind w:left="4248" w:firstLine="252"/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Доповідає: </w:t>
      </w:r>
      <w:r w:rsidRPr="00D55A4F">
        <w:rPr>
          <w:rFonts w:ascii="Times New Roman" w:hAnsi="Times New Roman"/>
          <w:b/>
          <w:bCs/>
          <w:color w:val="000000"/>
          <w:sz w:val="28"/>
          <w:szCs w:val="24"/>
          <w:lang w:val="uk-UA" w:eastAsia="ru-RU"/>
        </w:rPr>
        <w:t xml:space="preserve">Руднєва С.М., </w:t>
      </w:r>
    </w:p>
    <w:p w:rsidR="00D90B7B" w:rsidRPr="00D55A4F" w:rsidRDefault="00D90B7B" w:rsidP="00D55A4F">
      <w:pPr>
        <w:widowControl w:val="0"/>
        <w:autoSpaceDN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головний  спеціаліст </w:t>
      </w:r>
      <w:r w:rsidRPr="00D55A4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відділу дошкільної, загальної середньої, корекційної та позашкільної освіти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управління освіти і науки Департаменту науки і освіти Харківської обласної державної адміністрації </w:t>
      </w:r>
    </w:p>
    <w:p w:rsidR="00D90B7B" w:rsidRPr="00957417" w:rsidRDefault="00D90B7B" w:rsidP="00F858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D55A4F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57417">
        <w:rPr>
          <w:rFonts w:ascii="Times New Roman" w:hAnsi="Times New Roman"/>
          <w:sz w:val="28"/>
          <w:szCs w:val="28"/>
        </w:rPr>
        <w:t>Про перспективи реалізації проекту «Впевнений старт» для методичного супроводу закладів дошкільної освіти Харківської області, які працюють за програмою та програмно-методичним комплексом «Впевнений старт»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956" w:hanging="45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r w:rsidRPr="00D55A4F">
        <w:rPr>
          <w:rFonts w:ascii="Times New Roman" w:hAnsi="Times New Roman"/>
          <w:b/>
          <w:sz w:val="28"/>
          <w:szCs w:val="28"/>
          <w:lang w:val="uk-UA" w:eastAsia="ru-RU"/>
        </w:rPr>
        <w:t>Остапенко А.С</w:t>
      </w:r>
      <w:r w:rsidRPr="00D55A4F">
        <w:rPr>
          <w:rFonts w:ascii="Times New Roman" w:hAnsi="Times New Roman"/>
          <w:sz w:val="28"/>
          <w:szCs w:val="28"/>
          <w:lang w:val="uk-UA" w:eastAsia="ru-RU"/>
        </w:rPr>
        <w:t>.,</w:t>
      </w:r>
      <w:r w:rsidRPr="00D55A4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sz w:val="28"/>
          <w:szCs w:val="28"/>
          <w:lang w:val="uk-UA" w:eastAsia="ru-RU"/>
        </w:rPr>
        <w:t>завідувач Центру громадянського виховання КВНЗ «Харківська академія неперервної освіти»</w:t>
      </w:r>
    </w:p>
    <w:p w:rsidR="00D90B7B" w:rsidRPr="00D55A4F" w:rsidRDefault="00D90B7B" w:rsidP="00F8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Про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особливості проведення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обласного конкурсу «Кращий вихователь Харківщини» у 2019 році. </w:t>
      </w:r>
    </w:p>
    <w:p w:rsidR="00D90B7B" w:rsidRPr="00D55A4F" w:rsidRDefault="00D90B7B" w:rsidP="00D55A4F">
      <w:pPr>
        <w:autoSpaceDE w:val="0"/>
        <w:autoSpaceDN w:val="0"/>
        <w:adjustRightInd w:val="0"/>
        <w:spacing w:after="0" w:line="240" w:lineRule="auto"/>
        <w:ind w:left="4248" w:firstLine="252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Доповідає: </w:t>
      </w:r>
      <w:r w:rsidRPr="00D55A4F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Капустіна Н.О.,</w:t>
      </w:r>
    </w:p>
    <w:p w:rsidR="00D90B7B" w:rsidRPr="00D55A4F" w:rsidRDefault="00D90B7B" w:rsidP="00D55A4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методист Центру громадянського виховання КВНЗ </w:t>
      </w:r>
      <w:r w:rsidRPr="00D55A4F">
        <w:rPr>
          <w:rFonts w:ascii="Times New Roman" w:hAnsi="Times New Roman"/>
          <w:color w:val="000000"/>
          <w:sz w:val="28"/>
          <w:szCs w:val="24"/>
          <w:lang w:val="uk-UA" w:eastAsia="ru-RU"/>
        </w:rPr>
        <w:t>«Харківська академія неперервної освіти»</w:t>
      </w:r>
    </w:p>
    <w:p w:rsidR="00D90B7B" w:rsidRDefault="00D90B7B" w:rsidP="00CB0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4"/>
          <w:lang w:val="uk-UA" w:eastAsia="ru-RU"/>
        </w:rPr>
        <w:t>5</w:t>
      </w:r>
      <w:r w:rsidRPr="00D55A4F">
        <w:rPr>
          <w:rFonts w:ascii="Times New Roman" w:hAnsi="Times New Roman"/>
          <w:color w:val="000000"/>
          <w:sz w:val="28"/>
          <w:szCs w:val="24"/>
          <w:lang w:val="uk-UA" w:eastAsia="ru-RU"/>
        </w:rPr>
        <w:t xml:space="preserve">. Про </w:t>
      </w:r>
      <w:r w:rsidRPr="00D55A4F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участь </w:t>
      </w:r>
      <w:r w:rsidRPr="007F747D">
        <w:rPr>
          <w:rFonts w:ascii="Times New Roman" w:hAnsi="Times New Roman"/>
          <w:sz w:val="28"/>
          <w:szCs w:val="28"/>
          <w:lang w:val="uk-UA" w:eastAsia="ru-RU"/>
        </w:rPr>
        <w:t>в проведен</w:t>
      </w:r>
      <w:r w:rsidRPr="00F243C7">
        <w:rPr>
          <w:rFonts w:ascii="Times New Roman" w:hAnsi="Times New Roman"/>
          <w:sz w:val="28"/>
          <w:szCs w:val="28"/>
          <w:lang w:val="uk-UA" w:eastAsia="ru-RU"/>
        </w:rPr>
        <w:t xml:space="preserve">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«школи медсестринства» </w:t>
      </w:r>
      <w:r w:rsidRPr="00F243C7">
        <w:rPr>
          <w:rFonts w:ascii="Times New Roman" w:hAnsi="Times New Roman"/>
          <w:sz w:val="28"/>
          <w:szCs w:val="28"/>
          <w:lang w:val="uk-UA" w:eastAsia="ru-RU"/>
        </w:rPr>
        <w:t xml:space="preserve">Асоціації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працівників дошкільної освіти</w:t>
      </w:r>
      <w:r w:rsidRPr="00F243C7">
        <w:rPr>
          <w:rFonts w:ascii="Times New Roman" w:hAnsi="Times New Roman"/>
          <w:sz w:val="28"/>
          <w:szCs w:val="28"/>
          <w:lang w:val="uk-UA" w:eastAsia="ru-RU"/>
        </w:rPr>
        <w:t xml:space="preserve"> з питань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43C7">
        <w:rPr>
          <w:rFonts w:ascii="Times New Roman" w:hAnsi="Times New Roman"/>
          <w:sz w:val="28"/>
          <w:szCs w:val="28"/>
          <w:lang w:val="uk-UA" w:eastAsia="ru-RU"/>
        </w:rPr>
        <w:t>організації харчування у закл</w:t>
      </w:r>
      <w:r>
        <w:rPr>
          <w:rFonts w:ascii="Times New Roman" w:hAnsi="Times New Roman"/>
          <w:sz w:val="28"/>
          <w:szCs w:val="28"/>
          <w:lang w:val="uk-UA" w:eastAsia="ru-RU"/>
        </w:rPr>
        <w:t>адах  дошкільної освіти в м. Київ.</w:t>
      </w:r>
    </w:p>
    <w:p w:rsidR="00D90B7B" w:rsidRPr="00CB0C7A" w:rsidRDefault="00D90B7B" w:rsidP="00F85880">
      <w:pPr>
        <w:spacing w:after="0" w:line="240" w:lineRule="auto"/>
        <w:ind w:firstLine="4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55A4F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Волкова І.В</w:t>
      </w:r>
      <w:r w:rsidRPr="00D55A4F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D90B7B" w:rsidRPr="00D95015" w:rsidRDefault="00D90B7B" w:rsidP="00CB0C7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член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місцевого осередку </w:t>
      </w:r>
      <w:r w:rsidRPr="00D55A4F">
        <w:rPr>
          <w:rFonts w:ascii="Times New Roman" w:hAnsi="Times New Roman"/>
          <w:sz w:val="28"/>
          <w:szCs w:val="28"/>
          <w:lang w:val="uk-UA"/>
        </w:rPr>
        <w:t xml:space="preserve">Всеукраїнської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громадської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організації «Асоціація працівників дошкільної освіти» Харківської області,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завідувач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КЗ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«Дошкільний навчальний заклад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(ясла-садок) № 114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Харківської міської ради»</w:t>
      </w:r>
    </w:p>
    <w:p w:rsidR="00D90B7B" w:rsidRPr="00093AFE" w:rsidRDefault="00D90B7B" w:rsidP="00F8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 w:rsidRPr="00093AFE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роботу </w:t>
      </w:r>
      <w:r w:rsidRPr="00093AFE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місцевого осередку  Всеукраїнської громадської  організації  «Асоціація працівників дошкільної осві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ти» в Харківській області у 2018</w:t>
      </w:r>
      <w:r w:rsidRPr="00093AFE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році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та плани на 2019 рік</w:t>
      </w:r>
      <w:r w:rsidRPr="00093AFE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.</w:t>
      </w:r>
    </w:p>
    <w:p w:rsidR="00D90B7B" w:rsidRPr="00093AFE" w:rsidRDefault="00D90B7B" w:rsidP="00F85880">
      <w:pPr>
        <w:tabs>
          <w:tab w:val="left" w:pos="4253"/>
          <w:tab w:val="left" w:pos="4395"/>
        </w:tabs>
        <w:spacing w:after="0" w:line="240" w:lineRule="auto"/>
        <w:ind w:firstLine="4500"/>
        <w:rPr>
          <w:rFonts w:ascii="Times New Roman" w:hAnsi="Times New Roman"/>
          <w:color w:val="000000"/>
          <w:sz w:val="28"/>
          <w:szCs w:val="28"/>
        </w:rPr>
      </w:pPr>
      <w:r w:rsidRPr="00093AFE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Доповідає: </w:t>
      </w:r>
      <w:r w:rsidRPr="00093AFE">
        <w:rPr>
          <w:rFonts w:ascii="Times New Roman" w:hAnsi="Times New Roman"/>
          <w:b/>
          <w:color w:val="000000"/>
          <w:sz w:val="28"/>
          <w:szCs w:val="28"/>
          <w:lang w:val="uk-UA"/>
        </w:rPr>
        <w:t>Миронюк Т.П.</w:t>
      </w:r>
      <w:r w:rsidRPr="00093AFE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D90B7B" w:rsidRPr="00093AFE" w:rsidRDefault="00D90B7B" w:rsidP="008217EC">
      <w:pPr>
        <w:tabs>
          <w:tab w:val="left" w:pos="4253"/>
          <w:tab w:val="left" w:pos="4395"/>
        </w:tabs>
        <w:spacing w:after="0" w:line="240" w:lineRule="auto"/>
        <w:ind w:firstLine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3AFE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голови  місцевого  осередку </w:t>
      </w:r>
    </w:p>
    <w:p w:rsidR="00D90B7B" w:rsidRDefault="00D90B7B" w:rsidP="00CB0C7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5A4F">
        <w:rPr>
          <w:rFonts w:ascii="Times New Roman" w:hAnsi="Times New Roman"/>
          <w:sz w:val="28"/>
          <w:szCs w:val="28"/>
          <w:lang w:val="uk-UA"/>
        </w:rPr>
        <w:t xml:space="preserve">Всеукраїнської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громадської  організації </w:t>
      </w:r>
      <w:r w:rsidRPr="00093AFE">
        <w:rPr>
          <w:rFonts w:ascii="Times New Roman" w:hAnsi="Times New Roman"/>
          <w:color w:val="000000"/>
          <w:sz w:val="28"/>
          <w:szCs w:val="28"/>
          <w:lang w:val="uk-UA"/>
        </w:rPr>
        <w:t xml:space="preserve">ВГО </w:t>
      </w:r>
      <w:r w:rsidRPr="00093AFE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«Асоціація працівників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дошкільної освіти» в Харківській області, завідувач </w:t>
      </w:r>
      <w:r w:rsidRPr="00093AFE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КЗ «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Дошкільний навчальний заклад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(ясла-садок) № 150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Харківської міської ради»</w:t>
      </w:r>
    </w:p>
    <w:p w:rsidR="00D90B7B" w:rsidRDefault="00D90B7B" w:rsidP="00F85880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Громадське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7B031B">
        <w:rPr>
          <w:rFonts w:ascii="Times New Roman" w:hAnsi="Times New Roman"/>
          <w:color w:val="000000"/>
          <w:sz w:val="28"/>
          <w:szCs w:val="28"/>
          <w:lang w:val="uk-UA"/>
        </w:rPr>
        <w:t xml:space="preserve">бговорення </w:t>
      </w:r>
      <w:r w:rsidRPr="008217E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проекту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</w:t>
      </w:r>
      <w:r w:rsidRPr="008217E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останови К</w:t>
      </w:r>
      <w:r w:rsidRPr="00463372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абінету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8217E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іністрів </w:t>
      </w:r>
      <w:r w:rsidRPr="008217E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країни </w:t>
      </w:r>
      <w:r w:rsidRPr="008217EC">
        <w:rPr>
          <w:rFonts w:ascii="Times New Roman" w:hAnsi="Times New Roman"/>
          <w:kern w:val="28"/>
          <w:sz w:val="28"/>
          <w:szCs w:val="28"/>
          <w:lang w:val="uk-UA" w:eastAsia="uk-UA"/>
        </w:rPr>
        <w:t>«Про внесення змін до Ліцензійних умов провадження освітньої діяльності»</w:t>
      </w:r>
    </w:p>
    <w:p w:rsidR="00D90B7B" w:rsidRDefault="00D90B7B" w:rsidP="00D95015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Супровід: </w:t>
      </w:r>
      <w:r w:rsidRPr="00D95015">
        <w:rPr>
          <w:rFonts w:ascii="Times New Roman" w:eastAsia="Microsoft YaHei" w:hAnsi="Times New Roman"/>
          <w:b/>
          <w:sz w:val="28"/>
          <w:szCs w:val="28"/>
          <w:lang w:val="uk-UA"/>
        </w:rPr>
        <w:t>Кізлевич В.В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.,</w:t>
      </w:r>
      <w:r w:rsidRPr="00D9501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90B7B" w:rsidRPr="00CB0C7A" w:rsidRDefault="00D90B7B" w:rsidP="00CB0C7A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член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місцевого осередку </w:t>
      </w:r>
      <w:r w:rsidRPr="00D55A4F">
        <w:rPr>
          <w:rFonts w:ascii="Times New Roman" w:hAnsi="Times New Roman"/>
          <w:sz w:val="28"/>
          <w:szCs w:val="28"/>
          <w:lang w:val="uk-UA"/>
        </w:rPr>
        <w:t xml:space="preserve">Всеукраїнської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громадської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організації «Асоціація працівників дошкільної освіти» Харківської області,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завідувач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КЗ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«Дошкільний навчальний заклад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(ясла-садок) № 78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Харківської міської ради»</w:t>
      </w:r>
    </w:p>
    <w:p w:rsidR="00D90B7B" w:rsidRDefault="00D90B7B" w:rsidP="00F8588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8. Громадське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7B031B">
        <w:rPr>
          <w:rFonts w:ascii="Times New Roman" w:hAnsi="Times New Roman"/>
          <w:color w:val="000000"/>
          <w:sz w:val="28"/>
          <w:szCs w:val="28"/>
          <w:lang w:val="uk-UA"/>
        </w:rPr>
        <w:t xml:space="preserve">бговорення </w:t>
      </w:r>
      <w:r w:rsidRPr="008217EC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проекту</w:t>
      </w:r>
      <w:r w:rsidRPr="000729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Міністерства освіти і науки України про затвердження </w:t>
      </w:r>
      <w:r>
        <w:rPr>
          <w:rFonts w:ascii="Times New Roman" w:hAnsi="Times New Roman"/>
          <w:color w:val="000000"/>
          <w:sz w:val="28"/>
          <w:szCs w:val="28"/>
        </w:rPr>
        <w:t>уніфікован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072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2953">
        <w:rPr>
          <w:rFonts w:ascii="Times New Roman" w:hAnsi="Times New Roman"/>
          <w:sz w:val="28"/>
          <w:szCs w:val="28"/>
        </w:rPr>
        <w:t>форму акта, що складається за результатами проведення планового (позапланового) заходу державного нагляду (контролю) щодо дотримання суб’єктом гос</w:t>
      </w:r>
      <w:r>
        <w:rPr>
          <w:rFonts w:ascii="Times New Roman" w:hAnsi="Times New Roman"/>
          <w:sz w:val="28"/>
          <w:szCs w:val="28"/>
        </w:rPr>
        <w:t>подарювання вимог законодавстваусфері</w:t>
      </w:r>
      <w:r w:rsidRPr="00072953">
        <w:rPr>
          <w:rFonts w:ascii="Times New Roman" w:hAnsi="Times New Roman"/>
          <w:sz w:val="28"/>
          <w:szCs w:val="28"/>
        </w:rPr>
        <w:t>дошкільноїосвіти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0B7B" w:rsidRDefault="00D90B7B" w:rsidP="00F85880">
      <w:pPr>
        <w:spacing w:after="0" w:line="240" w:lineRule="auto"/>
        <w:ind w:left="4500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Супровід</w:t>
      </w:r>
      <w:r w:rsidRPr="00072953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85880">
        <w:rPr>
          <w:rFonts w:ascii="Times New Roman" w:hAnsi="Times New Roman"/>
          <w:b/>
          <w:color w:val="000000"/>
          <w:sz w:val="28"/>
          <w:szCs w:val="28"/>
          <w:lang w:val="uk-UA"/>
        </w:rPr>
        <w:t>Бондаренко А.В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</w:p>
    <w:p w:rsidR="00D90B7B" w:rsidRPr="00072953" w:rsidRDefault="00D90B7B" w:rsidP="00F85880">
      <w:pPr>
        <w:spacing w:after="0" w:line="240" w:lineRule="auto"/>
        <w:ind w:left="450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член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місцевого осередку </w:t>
      </w:r>
      <w:r w:rsidRPr="00D55A4F">
        <w:rPr>
          <w:rFonts w:ascii="Times New Roman" w:hAnsi="Times New Roman"/>
          <w:sz w:val="28"/>
          <w:szCs w:val="28"/>
          <w:lang w:val="uk-UA"/>
        </w:rPr>
        <w:t xml:space="preserve">Всеукраїнської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громадської </w:t>
      </w:r>
      <w:r w:rsidRPr="00D55A4F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організації «Асоціація працівників дошкільної освіти» Харківської області, 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завідувач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Куп’янського  дошкільного навчального закладу-ясла-садок № 10 комбінованого типу Куп’янської міської ради Харківської області</w:t>
      </w:r>
    </w:p>
    <w:p w:rsidR="00D90B7B" w:rsidRPr="00D55A4F" w:rsidRDefault="00D90B7B" w:rsidP="00D55A4F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Pr="00D55A4F">
        <w:rPr>
          <w:rFonts w:ascii="Times New Roman" w:hAnsi="Times New Roman"/>
          <w:color w:val="000000"/>
          <w:sz w:val="28"/>
          <w:szCs w:val="28"/>
          <w:lang w:val="uk-UA" w:eastAsia="ru-RU"/>
        </w:rPr>
        <w:t>. Різне.</w:t>
      </w:r>
    </w:p>
    <w:sectPr w:rsidR="00D90B7B" w:rsidRPr="00D55A4F" w:rsidSect="00F858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BDC"/>
    <w:rsid w:val="00007D60"/>
    <w:rsid w:val="00013F91"/>
    <w:rsid w:val="000647E8"/>
    <w:rsid w:val="00072953"/>
    <w:rsid w:val="00091879"/>
    <w:rsid w:val="00093AFE"/>
    <w:rsid w:val="00134C4E"/>
    <w:rsid w:val="00237AC4"/>
    <w:rsid w:val="003007F6"/>
    <w:rsid w:val="00397F46"/>
    <w:rsid w:val="0045449F"/>
    <w:rsid w:val="00463372"/>
    <w:rsid w:val="00541778"/>
    <w:rsid w:val="005516C4"/>
    <w:rsid w:val="005A45B7"/>
    <w:rsid w:val="005F1ADE"/>
    <w:rsid w:val="00622BDC"/>
    <w:rsid w:val="00695F57"/>
    <w:rsid w:val="0074435E"/>
    <w:rsid w:val="007A6885"/>
    <w:rsid w:val="007B031B"/>
    <w:rsid w:val="007F747D"/>
    <w:rsid w:val="008217EC"/>
    <w:rsid w:val="00897128"/>
    <w:rsid w:val="008A7490"/>
    <w:rsid w:val="008C0F17"/>
    <w:rsid w:val="00903C04"/>
    <w:rsid w:val="00920284"/>
    <w:rsid w:val="0092356F"/>
    <w:rsid w:val="00930522"/>
    <w:rsid w:val="00930DAA"/>
    <w:rsid w:val="00957417"/>
    <w:rsid w:val="00A71BC6"/>
    <w:rsid w:val="00AA6402"/>
    <w:rsid w:val="00AA7FD0"/>
    <w:rsid w:val="00AF6E03"/>
    <w:rsid w:val="00CB0C7A"/>
    <w:rsid w:val="00D55A4F"/>
    <w:rsid w:val="00D90B7B"/>
    <w:rsid w:val="00D95015"/>
    <w:rsid w:val="00E16FC1"/>
    <w:rsid w:val="00F243C7"/>
    <w:rsid w:val="00F85880"/>
    <w:rsid w:val="00FA2F50"/>
    <w:rsid w:val="00FD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C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500</Words>
  <Characters>2850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руднева</cp:lastModifiedBy>
  <cp:revision>24</cp:revision>
  <cp:lastPrinted>2019-03-05T07:11:00Z</cp:lastPrinted>
  <dcterms:created xsi:type="dcterms:W3CDTF">2018-11-26T10:43:00Z</dcterms:created>
  <dcterms:modified xsi:type="dcterms:W3CDTF">2019-05-02T12:24:00Z</dcterms:modified>
</cp:coreProperties>
</file>