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94" w:rsidRDefault="00D00494" w:rsidP="000B6B3B">
      <w:pPr>
        <w:jc w:val="center"/>
        <w:rPr>
          <w:rFonts w:cs="Arial"/>
        </w:rPr>
      </w:pPr>
      <w:r w:rsidRPr="00AB1018">
        <w:rPr>
          <w:rFonts w:cs="Arial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.75pt;visibility:visible">
            <v:imagedata r:id="rId7" o:title=""/>
          </v:shape>
        </w:pict>
      </w:r>
    </w:p>
    <w:p w:rsidR="00D00494" w:rsidRPr="000B6B3B" w:rsidRDefault="00D00494" w:rsidP="000B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B3B">
        <w:rPr>
          <w:rFonts w:ascii="Times New Roman" w:hAnsi="Times New Roman" w:cs="Times New Roman"/>
          <w:b/>
          <w:bCs/>
          <w:sz w:val="28"/>
          <w:szCs w:val="28"/>
        </w:rPr>
        <w:t>Харківська обласна державна адміністрація</w:t>
      </w:r>
    </w:p>
    <w:p w:rsidR="00D00494" w:rsidRDefault="00D00494" w:rsidP="000B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B3B">
        <w:rPr>
          <w:rFonts w:ascii="Times New Roman" w:hAnsi="Times New Roman" w:cs="Times New Roman"/>
          <w:b/>
          <w:bCs/>
          <w:sz w:val="28"/>
          <w:szCs w:val="28"/>
        </w:rPr>
        <w:t>Департамент науки і освіти</w:t>
      </w:r>
    </w:p>
    <w:p w:rsidR="00D00494" w:rsidRDefault="00D00494" w:rsidP="000B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494" w:rsidRDefault="00D00494" w:rsidP="000B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ішення</w:t>
      </w:r>
    </w:p>
    <w:p w:rsidR="00D00494" w:rsidRDefault="00D00494" w:rsidP="000B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олегії Департаменту науки і освіти</w:t>
      </w:r>
    </w:p>
    <w:p w:rsidR="00D00494" w:rsidRDefault="00D00494" w:rsidP="000B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494" w:rsidRDefault="00D00494" w:rsidP="000B6B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26</w:t>
      </w:r>
      <w:r w:rsidRPr="00DB5560">
        <w:rPr>
          <w:rFonts w:ascii="Times New Roman" w:hAnsi="Times New Roman" w:cs="Times New Roman"/>
          <w:b/>
          <w:bCs/>
          <w:sz w:val="28"/>
          <w:szCs w:val="28"/>
        </w:rPr>
        <w:t xml:space="preserve"> грудня </w:t>
      </w:r>
      <w:r>
        <w:rPr>
          <w:rFonts w:ascii="Times New Roman" w:hAnsi="Times New Roman" w:cs="Times New Roman"/>
          <w:b/>
          <w:bCs/>
          <w:sz w:val="28"/>
          <w:szCs w:val="28"/>
        </w:rPr>
        <w:t>2014 року</w:t>
      </w:r>
    </w:p>
    <w:p w:rsidR="00D00494" w:rsidRDefault="00D00494" w:rsidP="000B6B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0494" w:rsidRDefault="00D00494" w:rsidP="00DB5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діяльність Харківського територіального відділення </w:t>
      </w:r>
    </w:p>
    <w:p w:rsidR="00D00494" w:rsidRDefault="00D00494" w:rsidP="00DB5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Малої академії наук України. Про обрання нового складу Президії Харківського територіального відділення Малої академії наук України</w:t>
      </w:r>
    </w:p>
    <w:p w:rsidR="00D00494" w:rsidRDefault="00D00494" w:rsidP="003030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494" w:rsidRDefault="00D00494" w:rsidP="003030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55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лухавши і обговоривши доповідь директора КЗ «Харківський центр дослідно-експериментальної діяльності «Будинок учителя» Харківської обласної ради Луніної В.Ю., </w:t>
      </w:r>
      <w:r>
        <w:rPr>
          <w:rFonts w:ascii="Times New Roman" w:hAnsi="Times New Roman" w:cs="Times New Roman"/>
          <w:sz w:val="28"/>
          <w:szCs w:val="28"/>
        </w:rPr>
        <w:t xml:space="preserve">колегія Департаменту науки і освіти Харківської обласної державної адміністрації визначає, що </w:t>
      </w:r>
      <w:r w:rsidRPr="00BD7FE0">
        <w:rPr>
          <w:rFonts w:ascii="Times New Roman" w:hAnsi="Times New Roman" w:cs="Times New Roman"/>
          <w:sz w:val="28"/>
          <w:szCs w:val="28"/>
          <w:lang w:eastAsia="en-US"/>
        </w:rPr>
        <w:t>Мала академія наук України – освітня система, яка забезпечує організацію та координацію науково-дослідницької діяльності учнів, створює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умови для їх інтелектуального, </w:t>
      </w:r>
      <w:r w:rsidRPr="00BD7FE0">
        <w:rPr>
          <w:rFonts w:ascii="Times New Roman" w:hAnsi="Times New Roman" w:cs="Times New Roman"/>
          <w:sz w:val="28"/>
          <w:szCs w:val="28"/>
          <w:lang w:eastAsia="en-US"/>
        </w:rPr>
        <w:t>духовного, творчого розвитку та професійного самовизначення, сприяє нарощуванню наукового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потенціалу країни.                                    </w:t>
      </w:r>
    </w:p>
    <w:p w:rsidR="00D00494" w:rsidRPr="00BD7FE0" w:rsidRDefault="00D00494" w:rsidP="003030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7FE0">
        <w:rPr>
          <w:rFonts w:ascii="Times New Roman" w:hAnsi="Times New Roman" w:cs="Times New Roman"/>
          <w:sz w:val="28"/>
          <w:szCs w:val="28"/>
          <w:lang w:eastAsia="en-US"/>
        </w:rPr>
        <w:t xml:space="preserve">Харківське територіальне відділення Малої академії наук України – одне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</w:t>
      </w:r>
      <w:r w:rsidRPr="00BD7FE0">
        <w:rPr>
          <w:rFonts w:ascii="Times New Roman" w:hAnsi="Times New Roman" w:cs="Times New Roman"/>
          <w:sz w:val="28"/>
          <w:szCs w:val="28"/>
          <w:lang w:eastAsia="en-US"/>
        </w:rPr>
        <w:t>з 27 обласних відділень – створено у 1995 році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BD7FE0">
        <w:rPr>
          <w:rFonts w:ascii="Times New Roman" w:hAnsi="Times New Roman" w:cs="Times New Roman"/>
          <w:sz w:val="28"/>
          <w:szCs w:val="28"/>
          <w:lang w:eastAsia="zh-CN"/>
        </w:rPr>
        <w:t xml:space="preserve">У 1997 році його статус був підтверджений рішенням Президії Малої академії наук України.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Pr="00BD7FE0">
        <w:rPr>
          <w:rFonts w:ascii="Times New Roman" w:hAnsi="Times New Roman" w:cs="Times New Roman"/>
          <w:sz w:val="28"/>
          <w:szCs w:val="28"/>
          <w:lang w:eastAsia="zh-CN"/>
        </w:rPr>
        <w:t xml:space="preserve">На сьогодні Харківське територіальне відділення МАН України забезпечує процес пошуку, підтримки і розвитку обдарованих, здібних до наукової діяльності дітей і молоді в регіоні та здійснює свою діяльність на базі </w:t>
      </w:r>
      <w:r w:rsidRPr="00BD7FE0">
        <w:rPr>
          <w:rFonts w:ascii="Times New Roman" w:hAnsi="Times New Roman" w:cs="Times New Roman"/>
          <w:sz w:val="28"/>
          <w:szCs w:val="28"/>
          <w:lang w:eastAsia="en-US"/>
        </w:rPr>
        <w:t xml:space="preserve">Комунального закладу «Харківський центр дослідницько-експериментальної діяльності «Будинок учителя» Харківської обласної ради» й Комунального закладу «Харківська обласна станція юних туристів» </w:t>
      </w:r>
      <w:r w:rsidRPr="00BD7FE0">
        <w:rPr>
          <w:rFonts w:ascii="Times New Roman" w:hAnsi="Times New Roman" w:cs="Times New Roman"/>
          <w:sz w:val="28"/>
          <w:szCs w:val="28"/>
          <w:lang w:eastAsia="zh-CN"/>
        </w:rPr>
        <w:t xml:space="preserve">Харківської обласної ради. </w:t>
      </w:r>
    </w:p>
    <w:p w:rsidR="00D00494" w:rsidRPr="001F3954" w:rsidRDefault="00D00494" w:rsidP="003030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F3954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територіального відділення постійно удосконалювалась,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F3954">
        <w:rPr>
          <w:rFonts w:ascii="Times New Roman" w:hAnsi="Times New Roman" w:cs="Times New Roman"/>
          <w:sz w:val="28"/>
          <w:szCs w:val="28"/>
          <w:lang w:eastAsia="ru-RU"/>
        </w:rPr>
        <w:t xml:space="preserve">на вимогу часу створювались нові секції та наукові відділення. На цей час                     67 секцій у 12 наукових відділеннях охоплюють майже всі сучасні науки. </w:t>
      </w:r>
    </w:p>
    <w:p w:rsidR="00D00494" w:rsidRPr="00D81135" w:rsidRDefault="00D00494" w:rsidP="003030F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135">
        <w:rPr>
          <w:rFonts w:ascii="Times New Roman" w:hAnsi="Times New Roman" w:cs="Times New Roman"/>
          <w:sz w:val="28"/>
          <w:szCs w:val="28"/>
          <w:lang w:eastAsia="zh-CN"/>
        </w:rPr>
        <w:t xml:space="preserve">У 2014 році до науково-дослідницької діяльності в Харківській області залучено 8797 учнів, організовано роботу 161 гуртка, секції та інших творчих об’єднань дослідницько-експериментального напряму позашкільної освіти, які функціонують на базі 40 навчальних закладів різного типу. Мережа гуртків відповідає науковим відділенням Малої академії наук України. </w:t>
      </w:r>
    </w:p>
    <w:p w:rsidR="00D00494" w:rsidRDefault="00D00494" w:rsidP="003030FA">
      <w:pPr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135">
        <w:rPr>
          <w:rFonts w:ascii="Times New Roman" w:hAnsi="Times New Roman" w:cs="Times New Roman"/>
          <w:sz w:val="28"/>
          <w:szCs w:val="28"/>
          <w:lang w:eastAsia="zh-CN"/>
        </w:rPr>
        <w:t>Всеукраїнський конкурс-захист науково-дослідницьких робіт учнів-членів МАН України проводиться в Харківській області з 1996 року.  Кількість учасників обласного етапу конкурсу з 1996 по 2014 роки зросла зі 178 учнівських робіт до 1240.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81135">
        <w:rPr>
          <w:rFonts w:ascii="Times New Roman" w:hAnsi="Times New Roman" w:cs="Times New Roman"/>
          <w:sz w:val="28"/>
          <w:szCs w:val="28"/>
          <w:lang w:eastAsia="zh-CN"/>
        </w:rPr>
        <w:t xml:space="preserve">З 2002 року команда області є лідером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</w:t>
      </w:r>
      <w:r w:rsidRPr="00D81135">
        <w:rPr>
          <w:rFonts w:ascii="Times New Roman" w:hAnsi="Times New Roman" w:cs="Times New Roman"/>
          <w:sz w:val="28"/>
          <w:szCs w:val="28"/>
          <w:lang w:eastAsia="zh-CN"/>
        </w:rPr>
        <w:t>за кількістю приз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ових місць </w:t>
      </w:r>
      <w:r w:rsidRPr="00D81135">
        <w:rPr>
          <w:rFonts w:ascii="Times New Roman" w:hAnsi="Times New Roman" w:cs="Times New Roman"/>
          <w:sz w:val="28"/>
          <w:szCs w:val="28"/>
          <w:lang w:eastAsia="zh-CN"/>
        </w:rPr>
        <w:t xml:space="preserve">на фінальному етапі конкурсу-захисту МАН. </w:t>
      </w:r>
    </w:p>
    <w:p w:rsidR="00D00494" w:rsidRPr="00AE6403" w:rsidRDefault="00D00494" w:rsidP="003030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1135">
        <w:rPr>
          <w:rFonts w:ascii="Times New Roman" w:hAnsi="Times New Roman" w:cs="Times New Roman"/>
          <w:sz w:val="28"/>
          <w:szCs w:val="28"/>
          <w:lang w:eastAsia="en-US"/>
        </w:rPr>
        <w:t xml:space="preserve">Координує роботу </w:t>
      </w:r>
      <w:r w:rsidRPr="00BD7FE0">
        <w:rPr>
          <w:rFonts w:ascii="Times New Roman" w:hAnsi="Times New Roman" w:cs="Times New Roman"/>
          <w:sz w:val="28"/>
          <w:szCs w:val="28"/>
          <w:lang w:eastAsia="en-US"/>
        </w:rPr>
        <w:t>Харківськ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 територіального</w:t>
      </w:r>
      <w:r w:rsidRPr="00BD7FE0">
        <w:rPr>
          <w:rFonts w:ascii="Times New Roman" w:hAnsi="Times New Roman" w:cs="Times New Roman"/>
          <w:sz w:val="28"/>
          <w:szCs w:val="28"/>
          <w:lang w:eastAsia="en-US"/>
        </w:rPr>
        <w:t xml:space="preserve"> відділення Малої академії наук України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81135">
        <w:rPr>
          <w:rFonts w:ascii="Times New Roman" w:hAnsi="Times New Roman" w:cs="Times New Roman"/>
          <w:sz w:val="28"/>
          <w:szCs w:val="28"/>
          <w:lang w:eastAsia="en-US"/>
        </w:rPr>
        <w:t xml:space="preserve">Президія, яку очолює ректор Харківського національного університету імені В.Н. Каразіна В.С.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Бакіров.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Проте, на вимогу часу та з метою забезпечення </w:t>
      </w:r>
      <w:r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Pr="00E75EE4">
        <w:rPr>
          <w:rFonts w:ascii="Times New Roman" w:hAnsi="Times New Roman" w:cs="Times New Roman"/>
          <w:sz w:val="28"/>
          <w:szCs w:val="28"/>
          <w:lang w:eastAsia="zh-CN"/>
        </w:rPr>
        <w:t>исок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ого рівня </w:t>
      </w:r>
      <w:r w:rsidRPr="00E75EE4">
        <w:rPr>
          <w:rFonts w:ascii="Times New Roman" w:hAnsi="Times New Roman" w:cs="Times New Roman"/>
          <w:sz w:val="28"/>
          <w:szCs w:val="28"/>
          <w:lang w:eastAsia="zh-CN"/>
        </w:rPr>
        <w:t xml:space="preserve"> результативності роботи </w:t>
      </w:r>
      <w:r w:rsidRPr="00BD7FE0">
        <w:rPr>
          <w:rFonts w:ascii="Times New Roman" w:hAnsi="Times New Roman" w:cs="Times New Roman"/>
          <w:sz w:val="28"/>
          <w:szCs w:val="28"/>
          <w:lang w:eastAsia="en-US"/>
        </w:rPr>
        <w:t>Харківськ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 територіального</w:t>
      </w:r>
      <w:r w:rsidRPr="00BD7FE0">
        <w:rPr>
          <w:rFonts w:ascii="Times New Roman" w:hAnsi="Times New Roman" w:cs="Times New Roman"/>
          <w:sz w:val="28"/>
          <w:szCs w:val="28"/>
          <w:lang w:eastAsia="en-US"/>
        </w:rPr>
        <w:t xml:space="preserve"> відділення Малої академії наук України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склад Президії, який було затверджено 23 вересня 2010 року, потребує оновлення. </w:t>
      </w:r>
    </w:p>
    <w:p w:rsidR="00D00494" w:rsidRPr="00CB3C71" w:rsidRDefault="00D00494" w:rsidP="003030FA">
      <w:pPr>
        <w:spacing w:after="0"/>
        <w:ind w:right="-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1BD">
        <w:rPr>
          <w:rFonts w:ascii="Times New Roman" w:hAnsi="Times New Roman" w:cs="Times New Roman"/>
          <w:sz w:val="28"/>
          <w:szCs w:val="28"/>
        </w:rPr>
        <w:t>Ураховуючи вищезазначене,</w:t>
      </w:r>
      <w:r w:rsidRPr="00CB3C71">
        <w:rPr>
          <w:rFonts w:ascii="Times New Roman" w:hAnsi="Times New Roman" w:cs="Times New Roman"/>
          <w:b/>
          <w:bCs/>
          <w:sz w:val="28"/>
          <w:szCs w:val="28"/>
        </w:rPr>
        <w:t xml:space="preserve"> колегія ухвалює:</w:t>
      </w:r>
    </w:p>
    <w:p w:rsidR="00D00494" w:rsidRPr="00560E7B" w:rsidRDefault="00D00494" w:rsidP="003030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Інформацію про </w:t>
      </w:r>
      <w:r w:rsidRPr="00560E7B">
        <w:rPr>
          <w:rFonts w:ascii="Times New Roman" w:hAnsi="Times New Roman" w:cs="Times New Roman"/>
          <w:sz w:val="28"/>
          <w:szCs w:val="28"/>
        </w:rPr>
        <w:t>діяльність Харківського територіального відділення Малої академії наук України</w:t>
      </w:r>
      <w:r w:rsidRPr="0065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взяти до відома.</w:t>
      </w:r>
    </w:p>
    <w:p w:rsidR="00D00494" w:rsidRPr="00316F92" w:rsidRDefault="00D00494" w:rsidP="003030FA">
      <w:pPr>
        <w:pStyle w:val="ListParagraph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6F92">
        <w:rPr>
          <w:rFonts w:ascii="Times New Roman" w:hAnsi="Times New Roman" w:cs="Times New Roman"/>
          <w:sz w:val="28"/>
          <w:szCs w:val="28"/>
        </w:rPr>
        <w:t xml:space="preserve">Подати на погодження до Президії Малої академії науки </w:t>
      </w:r>
      <w:r>
        <w:rPr>
          <w:rFonts w:ascii="Times New Roman" w:hAnsi="Times New Roman" w:cs="Times New Roman"/>
          <w:sz w:val="28"/>
          <w:szCs w:val="28"/>
        </w:rPr>
        <w:t>учнівської молоді М</w:t>
      </w:r>
      <w:r w:rsidRPr="00316F92">
        <w:rPr>
          <w:rFonts w:ascii="Times New Roman" w:hAnsi="Times New Roman" w:cs="Times New Roman"/>
          <w:sz w:val="28"/>
          <w:szCs w:val="28"/>
        </w:rPr>
        <w:t>іністерства освіти і науки України</w:t>
      </w:r>
      <w:r>
        <w:rPr>
          <w:rFonts w:ascii="Times New Roman" w:hAnsi="Times New Roman" w:cs="Times New Roman"/>
          <w:sz w:val="28"/>
          <w:szCs w:val="28"/>
        </w:rPr>
        <w:t xml:space="preserve"> склад Президії </w:t>
      </w:r>
      <w:r w:rsidRPr="00BD7FE0">
        <w:rPr>
          <w:rFonts w:ascii="Times New Roman" w:hAnsi="Times New Roman" w:cs="Times New Roman"/>
          <w:sz w:val="28"/>
          <w:szCs w:val="28"/>
          <w:lang w:eastAsia="en-US"/>
        </w:rPr>
        <w:t>Харківськ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 територіального</w:t>
      </w:r>
      <w:r w:rsidRPr="00BD7FE0">
        <w:rPr>
          <w:rFonts w:ascii="Times New Roman" w:hAnsi="Times New Roman" w:cs="Times New Roman"/>
          <w:sz w:val="28"/>
          <w:szCs w:val="28"/>
          <w:lang w:eastAsia="en-US"/>
        </w:rPr>
        <w:t xml:space="preserve"> відділення Малої академії наук України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00494" w:rsidRPr="002E5FF0" w:rsidRDefault="00D00494" w:rsidP="003030FA">
      <w:pPr>
        <w:pStyle w:val="BodyTextIndent"/>
        <w:spacing w:line="360" w:lineRule="auto"/>
        <w:ind w:firstLine="720"/>
        <w:jc w:val="both"/>
        <w:rPr>
          <w:rFonts w:ascii="Times New Roman" w:hAnsi="Times New Roman" w:cs="Times New Roman"/>
          <w:lang w:eastAsia="en-US"/>
        </w:rPr>
      </w:pPr>
      <w:r w:rsidRPr="002E5FF0">
        <w:rPr>
          <w:rFonts w:ascii="Times New Roman" w:hAnsi="Times New Roman" w:cs="Times New Roman"/>
          <w:lang w:eastAsia="en-US"/>
        </w:rPr>
        <w:t>3. Контроль за виконанням даного рішення залишаю за собою.</w:t>
      </w:r>
    </w:p>
    <w:p w:rsidR="00D00494" w:rsidRDefault="00D00494" w:rsidP="002621C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494" w:rsidRPr="002621CA" w:rsidRDefault="00D00494" w:rsidP="002621C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1CA">
        <w:rPr>
          <w:rFonts w:ascii="Times New Roman" w:hAnsi="Times New Roman" w:cs="Times New Roman"/>
          <w:b/>
          <w:bCs/>
          <w:sz w:val="28"/>
          <w:szCs w:val="28"/>
        </w:rPr>
        <w:t>Голова колегії,</w:t>
      </w:r>
    </w:p>
    <w:p w:rsidR="00D00494" w:rsidRPr="002621CA" w:rsidRDefault="00D00494" w:rsidP="002621C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 w:rsidRPr="002621CA">
        <w:rPr>
          <w:rFonts w:ascii="Times New Roman" w:hAnsi="Times New Roman" w:cs="Times New Roman"/>
          <w:b/>
          <w:bCs/>
          <w:sz w:val="28"/>
          <w:szCs w:val="28"/>
        </w:rPr>
        <w:t xml:space="preserve">иректор Департаменту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2621CA">
        <w:rPr>
          <w:rFonts w:ascii="Times New Roman" w:hAnsi="Times New Roman" w:cs="Times New Roman"/>
          <w:b/>
          <w:bCs/>
          <w:sz w:val="28"/>
          <w:szCs w:val="28"/>
        </w:rPr>
        <w:t>А.В. Бабічев</w:t>
      </w:r>
    </w:p>
    <w:p w:rsidR="00D00494" w:rsidRPr="00D4074D" w:rsidRDefault="00D00494" w:rsidP="002621C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494" w:rsidRDefault="00D00494" w:rsidP="009D148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Коваленко</w:t>
      </w:r>
      <w:r w:rsidRPr="009D1488">
        <w:rPr>
          <w:rFonts w:ascii="Times New Roman" w:hAnsi="Times New Roman" w:cs="Times New Roman"/>
          <w:lang w:val="ru-RU"/>
        </w:rPr>
        <w:t xml:space="preserve"> 705 0</w:t>
      </w:r>
      <w:r>
        <w:rPr>
          <w:rFonts w:ascii="Times New Roman" w:hAnsi="Times New Roman" w:cs="Times New Roman"/>
          <w:lang w:val="ru-RU"/>
        </w:rPr>
        <w:t>3 1</w:t>
      </w:r>
      <w:r w:rsidRPr="009D1488">
        <w:rPr>
          <w:rFonts w:ascii="Times New Roman" w:hAnsi="Times New Roman" w:cs="Times New Roman"/>
          <w:lang w:val="ru-RU"/>
        </w:rPr>
        <w:t>1</w:t>
      </w:r>
    </w:p>
    <w:p w:rsidR="00D00494" w:rsidRPr="00CA1964" w:rsidRDefault="00D00494" w:rsidP="00DA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Маслова 705 </w:t>
      </w:r>
      <w:r w:rsidRPr="00CA1964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</w:t>
      </w:r>
      <w:r w:rsidRPr="00CA1964">
        <w:rPr>
          <w:rFonts w:ascii="Times New Roman" w:hAnsi="Times New Roman" w:cs="Times New Roman"/>
        </w:rPr>
        <w:t>91</w:t>
      </w:r>
    </w:p>
    <w:p w:rsidR="00D00494" w:rsidRDefault="00D00494" w:rsidP="009D148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</w:p>
    <w:p w:rsidR="00D00494" w:rsidRPr="00DB5560" w:rsidRDefault="00D00494" w:rsidP="009D148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D00494" w:rsidRPr="00DB5560" w:rsidSect="00A10E6B">
      <w:headerReference w:type="default" r:id="rId8"/>
      <w:pgSz w:w="11906" w:h="16838"/>
      <w:pgMar w:top="28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94" w:rsidRDefault="00D00494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D00494" w:rsidRDefault="00D00494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94" w:rsidRDefault="00D00494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D00494" w:rsidRDefault="00D00494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94" w:rsidRDefault="00D00494" w:rsidP="00996ED8">
    <w:pPr>
      <w:pStyle w:val="Head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D00494" w:rsidRDefault="00D00494">
    <w:pPr>
      <w:pStyle w:val="Header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78EE"/>
    <w:multiLevelType w:val="hybridMultilevel"/>
    <w:tmpl w:val="9FDA1DB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A6A23"/>
    <w:multiLevelType w:val="multilevel"/>
    <w:tmpl w:val="98A227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6C84B55"/>
    <w:multiLevelType w:val="hybridMultilevel"/>
    <w:tmpl w:val="92843E0C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B3F21D7"/>
    <w:multiLevelType w:val="hybridMultilevel"/>
    <w:tmpl w:val="D152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B3B"/>
    <w:rsid w:val="000B6B3B"/>
    <w:rsid w:val="000C0D97"/>
    <w:rsid w:val="0014420C"/>
    <w:rsid w:val="00150A70"/>
    <w:rsid w:val="00157FA4"/>
    <w:rsid w:val="001756D7"/>
    <w:rsid w:val="00180C7E"/>
    <w:rsid w:val="001C64A8"/>
    <w:rsid w:val="001F3954"/>
    <w:rsid w:val="001F4019"/>
    <w:rsid w:val="002621CA"/>
    <w:rsid w:val="00286940"/>
    <w:rsid w:val="002B31D3"/>
    <w:rsid w:val="002D4201"/>
    <w:rsid w:val="002E5FF0"/>
    <w:rsid w:val="003030FA"/>
    <w:rsid w:val="00316F92"/>
    <w:rsid w:val="0032681B"/>
    <w:rsid w:val="003420B8"/>
    <w:rsid w:val="0035103D"/>
    <w:rsid w:val="0036365D"/>
    <w:rsid w:val="003718B7"/>
    <w:rsid w:val="00407F77"/>
    <w:rsid w:val="00427FD3"/>
    <w:rsid w:val="004442A0"/>
    <w:rsid w:val="0046086B"/>
    <w:rsid w:val="0048201C"/>
    <w:rsid w:val="004B7E84"/>
    <w:rsid w:val="00511480"/>
    <w:rsid w:val="005154DB"/>
    <w:rsid w:val="00560E7B"/>
    <w:rsid w:val="006419EF"/>
    <w:rsid w:val="00650ED4"/>
    <w:rsid w:val="00655231"/>
    <w:rsid w:val="0067092D"/>
    <w:rsid w:val="006861BD"/>
    <w:rsid w:val="00696B02"/>
    <w:rsid w:val="007F466E"/>
    <w:rsid w:val="008D42C0"/>
    <w:rsid w:val="008F1268"/>
    <w:rsid w:val="00901A8D"/>
    <w:rsid w:val="00996ED8"/>
    <w:rsid w:val="009D1488"/>
    <w:rsid w:val="009F1A87"/>
    <w:rsid w:val="00A026B5"/>
    <w:rsid w:val="00A10E6B"/>
    <w:rsid w:val="00AB1018"/>
    <w:rsid w:val="00AD15E3"/>
    <w:rsid w:val="00AD3A9D"/>
    <w:rsid w:val="00AE6403"/>
    <w:rsid w:val="00B56B1C"/>
    <w:rsid w:val="00BD7FE0"/>
    <w:rsid w:val="00BF2492"/>
    <w:rsid w:val="00C0488D"/>
    <w:rsid w:val="00C33487"/>
    <w:rsid w:val="00C667EF"/>
    <w:rsid w:val="00CA1964"/>
    <w:rsid w:val="00CB3C71"/>
    <w:rsid w:val="00CF2FD7"/>
    <w:rsid w:val="00D00494"/>
    <w:rsid w:val="00D4074D"/>
    <w:rsid w:val="00D64F17"/>
    <w:rsid w:val="00D66721"/>
    <w:rsid w:val="00D81135"/>
    <w:rsid w:val="00DA7F5D"/>
    <w:rsid w:val="00DB5560"/>
    <w:rsid w:val="00DC166F"/>
    <w:rsid w:val="00E1316E"/>
    <w:rsid w:val="00E22477"/>
    <w:rsid w:val="00E638A7"/>
    <w:rsid w:val="00E75EE4"/>
    <w:rsid w:val="00EB0BD1"/>
    <w:rsid w:val="00EC7273"/>
    <w:rsid w:val="00EE409D"/>
    <w:rsid w:val="00F17C7E"/>
    <w:rsid w:val="00F849D0"/>
    <w:rsid w:val="00FC2E8E"/>
    <w:rsid w:val="00FC68CD"/>
    <w:rsid w:val="00FF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8D"/>
    <w:pPr>
      <w:spacing w:after="160" w:line="259" w:lineRule="auto"/>
    </w:pPr>
    <w:rPr>
      <w:rFonts w:cs="Calibri"/>
      <w:lang w:val="uk-UA"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autoRedefine/>
    <w:uiPriority w:val="99"/>
    <w:rsid w:val="00CB3C71"/>
    <w:pPr>
      <w:spacing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80C7E"/>
    <w:pPr>
      <w:ind w:left="720"/>
    </w:pPr>
  </w:style>
  <w:style w:type="paragraph" w:styleId="Date">
    <w:name w:val="Date"/>
    <w:basedOn w:val="Normal"/>
    <w:next w:val="Normal"/>
    <w:link w:val="DateChar"/>
    <w:uiPriority w:val="99"/>
    <w:semiHidden/>
    <w:rsid w:val="005154DB"/>
    <w:rPr>
      <w:sz w:val="20"/>
      <w:szCs w:val="20"/>
      <w:lang w:eastAsia="ru-RU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154DB"/>
    <w:rPr>
      <w:rFonts w:cs="Times New Roman"/>
      <w:lang w:val="uk-UA"/>
    </w:rPr>
  </w:style>
  <w:style w:type="paragraph" w:styleId="Header">
    <w:name w:val="header"/>
    <w:basedOn w:val="Normal"/>
    <w:link w:val="HeaderChar"/>
    <w:uiPriority w:val="99"/>
    <w:rsid w:val="00A10E6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2492"/>
    <w:rPr>
      <w:rFonts w:cs="Times New Roman"/>
      <w:lang w:val="uk-UA" w:eastAsia="zh-TW"/>
    </w:rPr>
  </w:style>
  <w:style w:type="character" w:styleId="PageNumber">
    <w:name w:val="page number"/>
    <w:basedOn w:val="DefaultParagraphFont"/>
    <w:uiPriority w:val="99"/>
    <w:rsid w:val="00A10E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365D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492"/>
    <w:rPr>
      <w:rFonts w:ascii="Times New Roman" w:hAnsi="Times New Roman" w:cs="Times New Roman"/>
      <w:sz w:val="2"/>
      <w:szCs w:val="2"/>
      <w:lang w:val="uk-UA" w:eastAsia="zh-TW"/>
    </w:rPr>
  </w:style>
  <w:style w:type="paragraph" w:styleId="BodyTextIndent">
    <w:name w:val="Body Text Indent"/>
    <w:basedOn w:val="Normal"/>
    <w:link w:val="BodyTextIndentChar"/>
    <w:uiPriority w:val="99"/>
    <w:rsid w:val="00DA7F5D"/>
    <w:pPr>
      <w:spacing w:after="0" w:line="240" w:lineRule="auto"/>
      <w:ind w:firstLine="567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E409D"/>
    <w:rPr>
      <w:rFonts w:cs="Times New Roman"/>
      <w:lang w:val="uk-UA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2</Pages>
  <Words>533</Words>
  <Characters>3039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Admin</cp:lastModifiedBy>
  <cp:revision>20</cp:revision>
  <cp:lastPrinted>2015-01-13T08:31:00Z</cp:lastPrinted>
  <dcterms:created xsi:type="dcterms:W3CDTF">2014-11-17T19:00:00Z</dcterms:created>
  <dcterms:modified xsi:type="dcterms:W3CDTF">2015-01-19T09:28:00Z</dcterms:modified>
</cp:coreProperties>
</file>