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72" w:rsidRPr="00565BB0" w:rsidRDefault="0024332B" w:rsidP="00C51E7F">
      <w:pPr>
        <w:spacing w:after="120"/>
        <w:jc w:val="center"/>
        <w:rPr>
          <w:noProof/>
          <w:sz w:val="28"/>
          <w:szCs w:val="28"/>
        </w:rPr>
      </w:pPr>
      <w:r w:rsidRPr="0024332B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4pt;height:50pt;visibility:visible">
            <v:imagedata r:id="rId5" o:title=""/>
          </v:shape>
        </w:pict>
      </w:r>
    </w:p>
    <w:p w:rsidR="00BA2A72" w:rsidRPr="00565BB0" w:rsidRDefault="00BA2A72" w:rsidP="00C51E7F">
      <w:pPr>
        <w:jc w:val="center"/>
        <w:rPr>
          <w:b/>
          <w:sz w:val="28"/>
          <w:szCs w:val="28"/>
        </w:rPr>
      </w:pPr>
      <w:r w:rsidRPr="00565BB0">
        <w:rPr>
          <w:b/>
          <w:noProof/>
          <w:sz w:val="28"/>
          <w:szCs w:val="28"/>
        </w:rPr>
        <w:t>УКРАЇНА</w:t>
      </w:r>
    </w:p>
    <w:p w:rsidR="00BA2A72" w:rsidRPr="00565BB0" w:rsidRDefault="00BA2A72" w:rsidP="00C51E7F">
      <w:pPr>
        <w:jc w:val="center"/>
        <w:rPr>
          <w:b/>
          <w:sz w:val="28"/>
          <w:szCs w:val="28"/>
        </w:rPr>
      </w:pPr>
      <w:r w:rsidRPr="00565BB0">
        <w:rPr>
          <w:b/>
          <w:sz w:val="28"/>
          <w:szCs w:val="28"/>
        </w:rPr>
        <w:t>ХАРКІВСЬКА ОБЛАСНА ДЕРЖАВНА АДМІНІСТРАЦІЯ</w:t>
      </w:r>
    </w:p>
    <w:p w:rsidR="00BA2A72" w:rsidRPr="00565BB0" w:rsidRDefault="00BA2A72" w:rsidP="00C51E7F">
      <w:pPr>
        <w:jc w:val="center"/>
        <w:rPr>
          <w:b/>
          <w:sz w:val="28"/>
          <w:szCs w:val="28"/>
        </w:rPr>
      </w:pPr>
      <w:r w:rsidRPr="00565BB0">
        <w:rPr>
          <w:b/>
          <w:sz w:val="28"/>
          <w:szCs w:val="28"/>
        </w:rPr>
        <w:t xml:space="preserve">ДЕПАРТАМЕНТ НАУКИ І ОСВІТИ </w:t>
      </w:r>
    </w:p>
    <w:p w:rsidR="00BA2A72" w:rsidRPr="00565BB0" w:rsidRDefault="00BA2A72" w:rsidP="00C51E7F">
      <w:pPr>
        <w:jc w:val="center"/>
        <w:rPr>
          <w:b/>
          <w:sz w:val="28"/>
          <w:szCs w:val="28"/>
        </w:rPr>
      </w:pPr>
    </w:p>
    <w:p w:rsidR="00BA2A72" w:rsidRPr="00565BB0" w:rsidRDefault="00BA2A72" w:rsidP="00C51E7F">
      <w:pPr>
        <w:jc w:val="center"/>
        <w:rPr>
          <w:b/>
          <w:sz w:val="28"/>
          <w:szCs w:val="28"/>
        </w:rPr>
      </w:pPr>
      <w:r w:rsidRPr="00565BB0">
        <w:rPr>
          <w:b/>
          <w:sz w:val="28"/>
          <w:szCs w:val="28"/>
        </w:rPr>
        <w:t>НАКАЗ</w:t>
      </w:r>
    </w:p>
    <w:p w:rsidR="00BA2A72" w:rsidRPr="00565BB0" w:rsidRDefault="00BA2A72" w:rsidP="00C51E7F">
      <w:pPr>
        <w:jc w:val="center"/>
        <w:rPr>
          <w:b/>
          <w:sz w:val="28"/>
          <w:szCs w:val="28"/>
        </w:rPr>
      </w:pPr>
    </w:p>
    <w:tbl>
      <w:tblPr>
        <w:tblW w:w="9855" w:type="dxa"/>
        <w:tblLook w:val="01E0"/>
      </w:tblPr>
      <w:tblGrid>
        <w:gridCol w:w="3181"/>
        <w:gridCol w:w="3207"/>
        <w:gridCol w:w="3467"/>
      </w:tblGrid>
      <w:tr w:rsidR="00BA2A72" w:rsidRPr="00F9596C" w:rsidTr="0064575E">
        <w:tc>
          <w:tcPr>
            <w:tcW w:w="3181" w:type="dxa"/>
          </w:tcPr>
          <w:p w:rsidR="00BA2A72" w:rsidRPr="00F9596C" w:rsidRDefault="005A3305" w:rsidP="006409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40936">
              <w:rPr>
                <w:b/>
                <w:sz w:val="28"/>
                <w:szCs w:val="28"/>
              </w:rPr>
              <w:t>8</w:t>
            </w:r>
            <w:r w:rsidR="00BA2A72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4.2015</w:t>
            </w:r>
          </w:p>
        </w:tc>
        <w:tc>
          <w:tcPr>
            <w:tcW w:w="3207" w:type="dxa"/>
          </w:tcPr>
          <w:p w:rsidR="00BA2A72" w:rsidRPr="00F9596C" w:rsidRDefault="00BA2A72" w:rsidP="0064575E">
            <w:pPr>
              <w:jc w:val="center"/>
              <w:rPr>
                <w:b/>
                <w:sz w:val="28"/>
                <w:szCs w:val="28"/>
              </w:rPr>
            </w:pPr>
            <w:r w:rsidRPr="00F9596C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596C">
              <w:rPr>
                <w:b/>
                <w:sz w:val="28"/>
                <w:szCs w:val="28"/>
              </w:rPr>
              <w:t xml:space="preserve">  Харків</w:t>
            </w:r>
          </w:p>
        </w:tc>
        <w:tc>
          <w:tcPr>
            <w:tcW w:w="3467" w:type="dxa"/>
          </w:tcPr>
          <w:p w:rsidR="00BA2A72" w:rsidRPr="00F9596C" w:rsidRDefault="006953F8" w:rsidP="0064093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640936">
              <w:rPr>
                <w:b/>
                <w:sz w:val="28"/>
                <w:szCs w:val="28"/>
              </w:rPr>
              <w:t>182</w:t>
            </w:r>
          </w:p>
        </w:tc>
      </w:tr>
    </w:tbl>
    <w:p w:rsidR="00BA2A72" w:rsidRPr="004F3C7B" w:rsidRDefault="00BA2A72" w:rsidP="00C51E7F">
      <w:pPr>
        <w:jc w:val="center"/>
        <w:rPr>
          <w:b/>
          <w:sz w:val="28"/>
          <w:szCs w:val="28"/>
        </w:rPr>
      </w:pPr>
    </w:p>
    <w:p w:rsidR="00BA2A72" w:rsidRPr="00C51E7F" w:rsidRDefault="00BA2A72" w:rsidP="00640936">
      <w:pPr>
        <w:tabs>
          <w:tab w:val="left" w:pos="-5529"/>
        </w:tabs>
        <w:ind w:right="4819"/>
        <w:jc w:val="both"/>
        <w:rPr>
          <w:sz w:val="28"/>
          <w:szCs w:val="28"/>
        </w:rPr>
      </w:pPr>
      <w:r w:rsidRPr="004F3C7B">
        <w:rPr>
          <w:b/>
          <w:sz w:val="28"/>
          <w:szCs w:val="28"/>
        </w:rPr>
        <w:t xml:space="preserve">Про анулювання ліцензії на </w:t>
      </w:r>
      <w:r>
        <w:rPr>
          <w:b/>
          <w:sz w:val="28"/>
          <w:szCs w:val="28"/>
        </w:rPr>
        <w:t>п</w:t>
      </w:r>
      <w:r w:rsidRPr="004F3C7B">
        <w:rPr>
          <w:b/>
          <w:sz w:val="28"/>
          <w:szCs w:val="28"/>
        </w:rPr>
        <w:t xml:space="preserve">раво надання освітніх послуг </w:t>
      </w:r>
      <w:r>
        <w:rPr>
          <w:b/>
          <w:sz w:val="28"/>
          <w:szCs w:val="28"/>
        </w:rPr>
        <w:t xml:space="preserve">Харківським приватним </w:t>
      </w:r>
      <w:r w:rsidR="005A3305">
        <w:rPr>
          <w:b/>
          <w:sz w:val="28"/>
          <w:szCs w:val="28"/>
        </w:rPr>
        <w:t>ДНЗ (ясла-садок)</w:t>
      </w:r>
      <w:r w:rsidR="00464A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5A3305">
        <w:rPr>
          <w:b/>
          <w:sz w:val="28"/>
          <w:szCs w:val="28"/>
        </w:rPr>
        <w:t>Олімп</w:t>
      </w:r>
      <w:r>
        <w:rPr>
          <w:b/>
          <w:sz w:val="28"/>
          <w:szCs w:val="28"/>
        </w:rPr>
        <w:t>» Харківської області</w:t>
      </w:r>
    </w:p>
    <w:p w:rsidR="00BA2A72" w:rsidRDefault="00BA2A72" w:rsidP="00C51E7F">
      <w:pPr>
        <w:pStyle w:val="2"/>
        <w:spacing w:after="0" w:line="360" w:lineRule="auto"/>
        <w:ind w:left="0" w:firstLine="573"/>
        <w:jc w:val="both"/>
        <w:rPr>
          <w:sz w:val="28"/>
          <w:szCs w:val="28"/>
        </w:rPr>
      </w:pPr>
    </w:p>
    <w:p w:rsidR="00BA2A72" w:rsidRPr="00834BBB" w:rsidRDefault="00BA2A72" w:rsidP="005A3305">
      <w:pPr>
        <w:pStyle w:val="2"/>
        <w:spacing w:after="0" w:line="360" w:lineRule="auto"/>
        <w:ind w:left="0" w:firstLine="57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Відповідно до статті 15 Закону</w:t>
      </w:r>
      <w:r w:rsidRPr="0035707A">
        <w:rPr>
          <w:sz w:val="28"/>
          <w:szCs w:val="28"/>
        </w:rPr>
        <w:t xml:space="preserve"> України «Про освіту», </w:t>
      </w:r>
      <w:r>
        <w:rPr>
          <w:sz w:val="28"/>
          <w:szCs w:val="28"/>
        </w:rPr>
        <w:t xml:space="preserve">статей 11, 18 Закону України </w:t>
      </w:r>
      <w:r w:rsidRPr="0035707A">
        <w:rPr>
          <w:sz w:val="28"/>
          <w:szCs w:val="28"/>
        </w:rPr>
        <w:t xml:space="preserve">«Про </w:t>
      </w:r>
      <w:r>
        <w:rPr>
          <w:sz w:val="28"/>
          <w:szCs w:val="28"/>
        </w:rPr>
        <w:t>дошкільну освіту</w:t>
      </w:r>
      <w:r w:rsidRPr="0035707A">
        <w:rPr>
          <w:sz w:val="28"/>
          <w:szCs w:val="28"/>
        </w:rPr>
        <w:t>»,</w:t>
      </w:r>
      <w:r>
        <w:rPr>
          <w:sz w:val="28"/>
          <w:szCs w:val="28"/>
        </w:rPr>
        <w:t xml:space="preserve"> статті 21 Закону України </w:t>
      </w:r>
      <w:r w:rsidRPr="0035707A">
        <w:rPr>
          <w:sz w:val="28"/>
          <w:szCs w:val="28"/>
        </w:rPr>
        <w:t xml:space="preserve">«Про ліцензування певних видів господарської діяльності», Порядку ліцензування </w:t>
      </w:r>
      <w:r>
        <w:rPr>
          <w:sz w:val="28"/>
          <w:szCs w:val="28"/>
        </w:rPr>
        <w:t xml:space="preserve">діяльності з надання </w:t>
      </w:r>
      <w:r w:rsidRPr="0035707A">
        <w:rPr>
          <w:sz w:val="28"/>
          <w:szCs w:val="28"/>
        </w:rPr>
        <w:t>освітніх послуг, затвердженого постановою Кабінет</w:t>
      </w:r>
      <w:r>
        <w:rPr>
          <w:sz w:val="28"/>
          <w:szCs w:val="28"/>
        </w:rPr>
        <w:t>у Міністрів України від 08</w:t>
      </w:r>
      <w:r w:rsidRPr="0035707A">
        <w:rPr>
          <w:sz w:val="28"/>
          <w:szCs w:val="28"/>
        </w:rPr>
        <w:t>.08.200</w:t>
      </w:r>
      <w:r>
        <w:rPr>
          <w:sz w:val="28"/>
          <w:szCs w:val="28"/>
        </w:rPr>
        <w:t xml:space="preserve">7 № 1019 </w:t>
      </w:r>
      <w:r>
        <w:rPr>
          <w:bCs/>
          <w:color w:val="000000"/>
          <w:sz w:val="28"/>
          <w:szCs w:val="28"/>
        </w:rPr>
        <w:t>(</w:t>
      </w:r>
      <w:r w:rsidRPr="00AC2CF1">
        <w:rPr>
          <w:bCs/>
          <w:color w:val="000000"/>
          <w:sz w:val="28"/>
          <w:szCs w:val="28"/>
        </w:rPr>
        <w:t>і</w:t>
      </w:r>
      <w:r>
        <w:rPr>
          <w:bCs/>
          <w:color w:val="000000"/>
          <w:sz w:val="28"/>
          <w:szCs w:val="28"/>
        </w:rPr>
        <w:t>з</w:t>
      </w:r>
      <w:r w:rsidRPr="00AC2CF1">
        <w:rPr>
          <w:bCs/>
          <w:color w:val="000000"/>
          <w:sz w:val="28"/>
          <w:szCs w:val="28"/>
        </w:rPr>
        <w:t xml:space="preserve"> змінами</w:t>
      </w:r>
      <w:r>
        <w:rPr>
          <w:bCs/>
          <w:color w:val="000000"/>
          <w:sz w:val="28"/>
          <w:szCs w:val="28"/>
        </w:rPr>
        <w:t>)</w:t>
      </w:r>
      <w:r w:rsidRPr="0035707A">
        <w:rPr>
          <w:sz w:val="28"/>
          <w:szCs w:val="28"/>
        </w:rPr>
        <w:t xml:space="preserve">, </w:t>
      </w:r>
      <w:r w:rsidRPr="008D6F12">
        <w:rPr>
          <w:sz w:val="28"/>
          <w:szCs w:val="28"/>
        </w:rPr>
        <w:t xml:space="preserve">на підставі </w:t>
      </w:r>
      <w:r w:rsidRPr="00C51E7F">
        <w:rPr>
          <w:bCs/>
          <w:sz w:val="28"/>
          <w:szCs w:val="28"/>
        </w:rPr>
        <w:t>заяви засновник</w:t>
      </w:r>
      <w:r w:rsidR="005A3305">
        <w:rPr>
          <w:bCs/>
          <w:sz w:val="28"/>
          <w:szCs w:val="28"/>
        </w:rPr>
        <w:t>а</w:t>
      </w:r>
      <w:r w:rsidRPr="00C51E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Харківського приватного </w:t>
      </w:r>
      <w:r w:rsidR="005A3305">
        <w:rPr>
          <w:bCs/>
          <w:sz w:val="28"/>
          <w:szCs w:val="28"/>
        </w:rPr>
        <w:t>дошкільного навчального закладу (ясла-садок)</w:t>
      </w:r>
      <w:r>
        <w:rPr>
          <w:bCs/>
          <w:sz w:val="28"/>
          <w:szCs w:val="28"/>
        </w:rPr>
        <w:t xml:space="preserve"> «</w:t>
      </w:r>
      <w:r w:rsidR="005A3305">
        <w:rPr>
          <w:bCs/>
          <w:sz w:val="28"/>
          <w:szCs w:val="28"/>
        </w:rPr>
        <w:t>Олімп</w:t>
      </w:r>
      <w:r>
        <w:rPr>
          <w:bCs/>
          <w:sz w:val="28"/>
          <w:szCs w:val="28"/>
        </w:rPr>
        <w:t>» Харківської області,</w:t>
      </w:r>
      <w:r>
        <w:rPr>
          <w:b/>
          <w:szCs w:val="28"/>
        </w:rPr>
        <w:t xml:space="preserve"> </w:t>
      </w:r>
      <w:r w:rsidRPr="00E355E9">
        <w:rPr>
          <w:sz w:val="28"/>
          <w:szCs w:val="28"/>
        </w:rPr>
        <w:t xml:space="preserve">рішення Регіональної експертної ради  з питань ліцензування та атестації навчальних закладів </w:t>
      </w:r>
      <w:r w:rsidR="005A3305">
        <w:rPr>
          <w:sz w:val="28"/>
          <w:szCs w:val="28"/>
        </w:rPr>
        <w:t xml:space="preserve"> від 07.05.</w:t>
      </w:r>
      <w:r w:rsidRPr="00E355E9">
        <w:rPr>
          <w:sz w:val="28"/>
          <w:szCs w:val="28"/>
        </w:rPr>
        <w:t>201</w:t>
      </w:r>
      <w:r w:rsidR="005A3305">
        <w:rPr>
          <w:sz w:val="28"/>
          <w:szCs w:val="28"/>
        </w:rPr>
        <w:t>5</w:t>
      </w:r>
      <w:r w:rsidRPr="00E355E9">
        <w:rPr>
          <w:sz w:val="28"/>
          <w:szCs w:val="28"/>
        </w:rPr>
        <w:t xml:space="preserve"> </w:t>
      </w:r>
      <w:r w:rsidR="005A3305">
        <w:rPr>
          <w:sz w:val="28"/>
          <w:szCs w:val="28"/>
        </w:rPr>
        <w:t>№ </w:t>
      </w:r>
      <w:r w:rsidR="005A3305" w:rsidRPr="00E355E9">
        <w:rPr>
          <w:sz w:val="28"/>
          <w:szCs w:val="28"/>
        </w:rPr>
        <w:t>1</w:t>
      </w:r>
      <w:r w:rsidRPr="00E355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355E9">
        <w:rPr>
          <w:sz w:val="28"/>
          <w:szCs w:val="28"/>
        </w:rPr>
        <w:t>керуючись статтею 6 Закону України «Про місцеві</w:t>
      </w:r>
      <w:r>
        <w:rPr>
          <w:sz w:val="28"/>
          <w:szCs w:val="28"/>
        </w:rPr>
        <w:t xml:space="preserve"> державні адміністрації»,</w:t>
      </w:r>
    </w:p>
    <w:p w:rsidR="00BA2A72" w:rsidRDefault="00BA2A72" w:rsidP="00C51E7F">
      <w:pPr>
        <w:pStyle w:val="2"/>
        <w:spacing w:after="0" w:line="240" w:lineRule="auto"/>
        <w:ind w:left="0" w:firstLine="573"/>
        <w:jc w:val="both"/>
        <w:rPr>
          <w:b/>
          <w:sz w:val="26"/>
          <w:szCs w:val="26"/>
        </w:rPr>
      </w:pPr>
    </w:p>
    <w:p w:rsidR="00BA2A72" w:rsidRPr="002062D1" w:rsidRDefault="00BA2A72" w:rsidP="00C51E7F">
      <w:pPr>
        <w:pStyle w:val="2"/>
        <w:spacing w:after="0" w:line="360" w:lineRule="auto"/>
        <w:ind w:left="0"/>
        <w:rPr>
          <w:sz w:val="28"/>
          <w:szCs w:val="28"/>
        </w:rPr>
      </w:pPr>
      <w:r w:rsidRPr="002062D1">
        <w:rPr>
          <w:sz w:val="28"/>
          <w:szCs w:val="28"/>
        </w:rPr>
        <w:t>НАКАЗУЮ:</w:t>
      </w:r>
    </w:p>
    <w:p w:rsidR="00BA2A72" w:rsidRDefault="00BA2A72" w:rsidP="00464A85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834BBB">
        <w:rPr>
          <w:sz w:val="28"/>
          <w:szCs w:val="28"/>
          <w:lang w:val="uk-UA"/>
        </w:rPr>
        <w:t>Анулювати ліцензію</w:t>
      </w:r>
      <w:r w:rsidRPr="00834BBB">
        <w:rPr>
          <w:b/>
          <w:sz w:val="28"/>
          <w:szCs w:val="28"/>
          <w:lang w:val="uk-UA"/>
        </w:rPr>
        <w:t xml:space="preserve"> </w:t>
      </w:r>
      <w:r w:rsidRPr="00834BBB">
        <w:rPr>
          <w:sz w:val="28"/>
          <w:szCs w:val="28"/>
          <w:lang w:val="uk-UA"/>
        </w:rPr>
        <w:t xml:space="preserve">серії </w:t>
      </w:r>
      <w:r w:rsidR="00464A85">
        <w:rPr>
          <w:bCs/>
          <w:sz w:val="28"/>
          <w:szCs w:val="28"/>
          <w:lang w:val="uk-UA"/>
        </w:rPr>
        <w:t>АА № 214765</w:t>
      </w:r>
      <w:r>
        <w:rPr>
          <w:bCs/>
          <w:sz w:val="28"/>
          <w:szCs w:val="28"/>
          <w:lang w:val="uk-UA"/>
        </w:rPr>
        <w:t xml:space="preserve"> на право надання осв</w:t>
      </w:r>
      <w:r w:rsidR="00464A85">
        <w:rPr>
          <w:bCs/>
          <w:sz w:val="28"/>
          <w:szCs w:val="28"/>
          <w:lang w:val="uk-UA"/>
        </w:rPr>
        <w:t>ітніх послуг у сфері дошкільної</w:t>
      </w:r>
      <w:r w:rsidR="00A567FC">
        <w:rPr>
          <w:bCs/>
          <w:sz w:val="28"/>
          <w:szCs w:val="28"/>
          <w:lang w:val="uk-UA"/>
        </w:rPr>
        <w:t xml:space="preserve"> освіти</w:t>
      </w:r>
      <w:r>
        <w:rPr>
          <w:bCs/>
          <w:sz w:val="28"/>
          <w:szCs w:val="28"/>
          <w:lang w:val="uk-UA"/>
        </w:rPr>
        <w:t xml:space="preserve">, видану Харківському приватному </w:t>
      </w:r>
      <w:r w:rsidR="00464A85">
        <w:rPr>
          <w:bCs/>
          <w:sz w:val="28"/>
          <w:szCs w:val="28"/>
          <w:lang w:val="uk-UA"/>
        </w:rPr>
        <w:t>дошкільному навчальному закладу</w:t>
      </w:r>
      <w:r>
        <w:rPr>
          <w:bCs/>
          <w:sz w:val="28"/>
          <w:szCs w:val="28"/>
          <w:lang w:val="uk-UA"/>
        </w:rPr>
        <w:t xml:space="preserve"> «</w:t>
      </w:r>
      <w:r w:rsidR="00464A85">
        <w:rPr>
          <w:bCs/>
          <w:sz w:val="28"/>
          <w:szCs w:val="28"/>
          <w:lang w:val="uk-UA"/>
        </w:rPr>
        <w:t>Олімп</w:t>
      </w:r>
      <w:r>
        <w:rPr>
          <w:bCs/>
          <w:sz w:val="28"/>
          <w:szCs w:val="28"/>
          <w:lang w:val="uk-UA"/>
        </w:rPr>
        <w:t xml:space="preserve">» Харківської області </w:t>
      </w:r>
      <w:r w:rsidR="00464A85">
        <w:rPr>
          <w:bCs/>
          <w:sz w:val="28"/>
          <w:szCs w:val="28"/>
          <w:lang w:val="uk-UA"/>
        </w:rPr>
        <w:t>Департаментом</w:t>
      </w:r>
      <w:r>
        <w:rPr>
          <w:bCs/>
          <w:sz w:val="28"/>
          <w:szCs w:val="28"/>
          <w:lang w:val="uk-UA"/>
        </w:rPr>
        <w:t xml:space="preserve"> науки</w:t>
      </w:r>
      <w:r w:rsidR="00464A85">
        <w:rPr>
          <w:bCs/>
          <w:sz w:val="28"/>
          <w:szCs w:val="28"/>
          <w:lang w:val="uk-UA"/>
        </w:rPr>
        <w:t xml:space="preserve"> і освіти</w:t>
      </w:r>
      <w:r>
        <w:rPr>
          <w:bCs/>
          <w:sz w:val="28"/>
          <w:szCs w:val="28"/>
          <w:lang w:val="uk-UA"/>
        </w:rPr>
        <w:t xml:space="preserve"> Харківської обл</w:t>
      </w:r>
      <w:r w:rsidR="00464A85">
        <w:rPr>
          <w:bCs/>
          <w:sz w:val="28"/>
          <w:szCs w:val="28"/>
          <w:lang w:val="uk-UA"/>
        </w:rPr>
        <w:t>асної державної адміністрації 14</w:t>
      </w:r>
      <w:r>
        <w:rPr>
          <w:bCs/>
          <w:sz w:val="28"/>
          <w:szCs w:val="28"/>
          <w:lang w:val="uk-UA"/>
        </w:rPr>
        <w:t>.0</w:t>
      </w:r>
      <w:r w:rsidR="00464A85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.201</w:t>
      </w:r>
      <w:r w:rsidR="00464A85">
        <w:rPr>
          <w:bCs/>
          <w:sz w:val="28"/>
          <w:szCs w:val="28"/>
          <w:lang w:val="uk-UA"/>
        </w:rPr>
        <w:t>4 (наказ від 14</w:t>
      </w:r>
      <w:r>
        <w:rPr>
          <w:bCs/>
          <w:sz w:val="28"/>
          <w:szCs w:val="28"/>
          <w:lang w:val="uk-UA"/>
        </w:rPr>
        <w:t>.0</w:t>
      </w:r>
      <w:r w:rsidR="00464A85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.201</w:t>
      </w:r>
      <w:r w:rsidR="00464A85">
        <w:rPr>
          <w:bCs/>
          <w:sz w:val="28"/>
          <w:szCs w:val="28"/>
          <w:lang w:val="uk-UA"/>
        </w:rPr>
        <w:t>4 № 18) терміном дії 3</w:t>
      </w:r>
      <w:r>
        <w:rPr>
          <w:bCs/>
          <w:sz w:val="28"/>
          <w:szCs w:val="28"/>
          <w:lang w:val="uk-UA"/>
        </w:rPr>
        <w:t xml:space="preserve"> рок</w:t>
      </w:r>
      <w:r w:rsidR="00464A85"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uk-UA"/>
        </w:rPr>
        <w:t>.</w:t>
      </w:r>
    </w:p>
    <w:p w:rsidR="00464A85" w:rsidRPr="000448D2" w:rsidRDefault="00464A85" w:rsidP="00DC01D3">
      <w:pPr>
        <w:tabs>
          <w:tab w:val="left" w:pos="284"/>
          <w:tab w:val="left" w:pos="1026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Рекомендувати Департаменту освіти Харківської міської ради (</w:t>
      </w:r>
      <w:proofErr w:type="spellStart"/>
      <w:r>
        <w:rPr>
          <w:sz w:val="28"/>
          <w:szCs w:val="28"/>
        </w:rPr>
        <w:t>Деменко</w:t>
      </w:r>
      <w:proofErr w:type="spellEnd"/>
      <w:r>
        <w:rPr>
          <w:sz w:val="28"/>
          <w:szCs w:val="28"/>
        </w:rPr>
        <w:t xml:space="preserve"> О.І.), начальникам місцевих управлінь освітою сприяти у подальшому влаштуванні дітей, які навчалися в </w:t>
      </w:r>
      <w:r>
        <w:rPr>
          <w:bCs/>
          <w:sz w:val="28"/>
          <w:szCs w:val="28"/>
        </w:rPr>
        <w:t>Харківському приватному дошкільному навчальному закладі «Олімп» Харківської області</w:t>
      </w:r>
      <w:r w:rsidR="00DC01D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DC01D3">
        <w:rPr>
          <w:bCs/>
          <w:sz w:val="28"/>
          <w:szCs w:val="28"/>
        </w:rPr>
        <w:t>до дошкільних навчальних закладів</w:t>
      </w:r>
      <w:r>
        <w:rPr>
          <w:bCs/>
          <w:sz w:val="28"/>
          <w:szCs w:val="28"/>
        </w:rPr>
        <w:t>.</w:t>
      </w:r>
    </w:p>
    <w:p w:rsidR="00BA2A72" w:rsidRPr="004F3C7B" w:rsidRDefault="00BA2A72" w:rsidP="00464A85">
      <w:pPr>
        <w:tabs>
          <w:tab w:val="left" w:pos="284"/>
          <w:tab w:val="left" w:pos="10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3C7B">
        <w:rPr>
          <w:sz w:val="28"/>
          <w:szCs w:val="28"/>
        </w:rPr>
        <w:t xml:space="preserve">. Контроль за виконанням </w:t>
      </w:r>
      <w:r>
        <w:rPr>
          <w:sz w:val="28"/>
          <w:szCs w:val="28"/>
        </w:rPr>
        <w:t xml:space="preserve">даного </w:t>
      </w:r>
      <w:r w:rsidRPr="004F3C7B">
        <w:rPr>
          <w:sz w:val="28"/>
          <w:szCs w:val="28"/>
        </w:rPr>
        <w:t>наказу залишаю за собою.</w:t>
      </w:r>
    </w:p>
    <w:p w:rsidR="00C725D1" w:rsidRPr="00C725D1" w:rsidRDefault="00C725D1" w:rsidP="00C725D1">
      <w:pPr>
        <w:jc w:val="both"/>
        <w:rPr>
          <w:b/>
          <w:bCs/>
          <w:sz w:val="16"/>
          <w:szCs w:val="16"/>
        </w:rPr>
      </w:pPr>
    </w:p>
    <w:p w:rsidR="00BA2A72" w:rsidRPr="00C725D1" w:rsidRDefault="00BA2A72" w:rsidP="00C725D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Департаменту                                                                     А.В. Бабічев</w:t>
      </w:r>
    </w:p>
    <w:sectPr w:rsidR="00BA2A72" w:rsidRPr="00C725D1" w:rsidSect="00DC01D3">
      <w:pgSz w:w="11906" w:h="16838" w:code="9"/>
      <w:pgMar w:top="142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6A06"/>
    <w:multiLevelType w:val="multilevel"/>
    <w:tmpl w:val="2FF2D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86"/>
        </w:tabs>
        <w:ind w:left="986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78"/>
        </w:tabs>
        <w:ind w:left="187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44"/>
        </w:tabs>
        <w:ind w:left="21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70"/>
        </w:tabs>
        <w:ind w:left="27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96"/>
        </w:tabs>
        <w:ind w:left="33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62"/>
        </w:tabs>
        <w:ind w:left="366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88"/>
        </w:tabs>
        <w:ind w:left="4288" w:hanging="2160"/>
      </w:pPr>
      <w:rPr>
        <w:rFonts w:cs="Times New Roman"/>
      </w:rPr>
    </w:lvl>
  </w:abstractNum>
  <w:abstractNum w:abstractNumId="1">
    <w:nsid w:val="3545432E"/>
    <w:multiLevelType w:val="hybridMultilevel"/>
    <w:tmpl w:val="882EE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E7F"/>
    <w:rsid w:val="000448D2"/>
    <w:rsid w:val="00106780"/>
    <w:rsid w:val="00113604"/>
    <w:rsid w:val="002062D1"/>
    <w:rsid w:val="0021081A"/>
    <w:rsid w:val="0024332B"/>
    <w:rsid w:val="003032BC"/>
    <w:rsid w:val="003420B8"/>
    <w:rsid w:val="0035707A"/>
    <w:rsid w:val="003938BC"/>
    <w:rsid w:val="0041392B"/>
    <w:rsid w:val="00464A85"/>
    <w:rsid w:val="004F3C7B"/>
    <w:rsid w:val="005468C3"/>
    <w:rsid w:val="00565BB0"/>
    <w:rsid w:val="00591592"/>
    <w:rsid w:val="005A3305"/>
    <w:rsid w:val="00640936"/>
    <w:rsid w:val="0064575E"/>
    <w:rsid w:val="006953F8"/>
    <w:rsid w:val="006E210D"/>
    <w:rsid w:val="00782D53"/>
    <w:rsid w:val="0079059F"/>
    <w:rsid w:val="00834BBB"/>
    <w:rsid w:val="008D6F12"/>
    <w:rsid w:val="00A4226E"/>
    <w:rsid w:val="00A567FC"/>
    <w:rsid w:val="00AC2CF1"/>
    <w:rsid w:val="00AF743E"/>
    <w:rsid w:val="00B82E64"/>
    <w:rsid w:val="00BA2A72"/>
    <w:rsid w:val="00C13FFB"/>
    <w:rsid w:val="00C2611B"/>
    <w:rsid w:val="00C51E7F"/>
    <w:rsid w:val="00C54982"/>
    <w:rsid w:val="00C63DBA"/>
    <w:rsid w:val="00C667EF"/>
    <w:rsid w:val="00C725D1"/>
    <w:rsid w:val="00C811AC"/>
    <w:rsid w:val="00D06FB7"/>
    <w:rsid w:val="00D66721"/>
    <w:rsid w:val="00DC01D3"/>
    <w:rsid w:val="00DF6C62"/>
    <w:rsid w:val="00E30245"/>
    <w:rsid w:val="00E355E9"/>
    <w:rsid w:val="00E86C5B"/>
    <w:rsid w:val="00F9596C"/>
    <w:rsid w:val="00FB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7F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51E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51E7F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3">
    <w:name w:val="Знак Знак Знак Знак Знак Знак"/>
    <w:basedOn w:val="a"/>
    <w:uiPriority w:val="99"/>
    <w:rsid w:val="00C51E7F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C51E7F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link w:val="a4"/>
    <w:uiPriority w:val="99"/>
    <w:locked/>
    <w:rsid w:val="00C51E7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C51E7F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51E7F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23</cp:revision>
  <cp:lastPrinted>2015-04-10T12:26:00Z</cp:lastPrinted>
  <dcterms:created xsi:type="dcterms:W3CDTF">2014-06-23T14:59:00Z</dcterms:created>
  <dcterms:modified xsi:type="dcterms:W3CDTF">2015-04-28T16:24:00Z</dcterms:modified>
</cp:coreProperties>
</file>