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F7" w:rsidRPr="00BB20F7" w:rsidRDefault="00BB20F7" w:rsidP="00BB20F7">
      <w:pPr>
        <w:spacing w:before="240" w:line="228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20F7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C11A9">
        <w:rPr>
          <w:rFonts w:ascii="Times New Roman" w:hAnsi="Times New Roman"/>
          <w:b/>
          <w:sz w:val="28"/>
          <w:szCs w:val="28"/>
          <w:lang w:eastAsia="ru-RU"/>
        </w:rPr>
        <w:t>ОПЕРЕДНІ РЕЗУЛЬТАТИ</w:t>
      </w:r>
    </w:p>
    <w:p w:rsidR="00BB20F7" w:rsidRPr="00BB20F7" w:rsidRDefault="00BB20F7" w:rsidP="00BB20F7">
      <w:pPr>
        <w:suppressAutoHyphens/>
        <w:spacing w:before="240" w:line="228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етапу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захисту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робіт</w:t>
      </w:r>
      <w:proofErr w:type="spellEnd"/>
    </w:p>
    <w:p w:rsidR="00BB20F7" w:rsidRPr="00BB20F7" w:rsidRDefault="00BB20F7" w:rsidP="00BB20F7">
      <w:pPr>
        <w:suppressAutoHyphens/>
        <w:spacing w:before="240" w:line="228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Малої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академії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України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у 201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5</w:t>
      </w:r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/201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6</w:t>
      </w:r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навчальному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році</w:t>
      </w:r>
      <w:proofErr w:type="spellEnd"/>
    </w:p>
    <w:p w:rsidR="00BB20F7" w:rsidRPr="00BB20F7" w:rsidRDefault="00BB20F7" w:rsidP="00BB20F7">
      <w:pPr>
        <w:suppressAutoHyphens/>
        <w:spacing w:before="240" w:line="228" w:lineRule="auto"/>
        <w:contextualSpacing/>
        <w:jc w:val="center"/>
        <w:rPr>
          <w:rFonts w:ascii="Times New Roman" w:hAnsi="Times New Roman"/>
          <w:b/>
          <w:lang w:val="ru-RU" w:eastAsia="zh-CN"/>
        </w:rPr>
      </w:pPr>
    </w:p>
    <w:p w:rsidR="00BB20F7" w:rsidRPr="00BB20F7" w:rsidRDefault="00BB20F7" w:rsidP="00BB20F7">
      <w:pPr>
        <w:suppressAutoHyphens/>
        <w:rPr>
          <w:rFonts w:ascii="Times New Roman" w:hAnsi="Times New Roman"/>
          <w:b/>
          <w:i/>
          <w:sz w:val="28"/>
          <w:szCs w:val="28"/>
          <w:lang w:val="ru-RU" w:eastAsia="zh-CN"/>
        </w:rPr>
      </w:pP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Наукове</w:t>
      </w:r>
      <w:proofErr w:type="spellEnd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відділення</w:t>
      </w:r>
      <w:proofErr w:type="spellEnd"/>
      <w:r w:rsidRPr="00BB20F7">
        <w:rPr>
          <w:rFonts w:ascii="Times New Roman" w:hAnsi="Times New Roman"/>
          <w:b/>
          <w:sz w:val="28"/>
          <w:szCs w:val="28"/>
          <w:lang w:eastAsia="zh-CN"/>
        </w:rPr>
        <w:t>:</w:t>
      </w:r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i/>
          <w:sz w:val="28"/>
          <w:szCs w:val="28"/>
          <w:lang w:val="ru-RU" w:eastAsia="zh-CN"/>
        </w:rPr>
        <w:t>літературознавство</w:t>
      </w:r>
      <w:proofErr w:type="spellEnd"/>
      <w:r w:rsidRPr="00BB20F7">
        <w:rPr>
          <w:rFonts w:ascii="Times New Roman" w:hAnsi="Times New Roman"/>
          <w:b/>
          <w:i/>
          <w:sz w:val="28"/>
          <w:szCs w:val="28"/>
          <w:lang w:val="ru-RU" w:eastAsia="zh-CN"/>
        </w:rPr>
        <w:t xml:space="preserve">, фольклористика та </w:t>
      </w:r>
      <w:proofErr w:type="spellStart"/>
      <w:r w:rsidRPr="00BB20F7">
        <w:rPr>
          <w:rFonts w:ascii="Times New Roman" w:hAnsi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BB20F7" w:rsidRPr="00BB20F7" w:rsidRDefault="00BB20F7" w:rsidP="00BB20F7">
      <w:pPr>
        <w:suppressAutoHyphens/>
        <w:rPr>
          <w:rFonts w:ascii="Times New Roman" w:hAnsi="Times New Roman"/>
          <w:b/>
          <w:sz w:val="16"/>
          <w:szCs w:val="16"/>
          <w:lang w:val="ru-RU" w:eastAsia="zh-CN"/>
        </w:rPr>
      </w:pPr>
      <w:r w:rsidRPr="00BB20F7">
        <w:rPr>
          <w:rFonts w:ascii="Times New Roman" w:hAnsi="Times New Roman"/>
          <w:b/>
          <w:sz w:val="16"/>
          <w:szCs w:val="16"/>
          <w:lang w:val="ru-RU" w:eastAsia="zh-CN"/>
        </w:rPr>
        <w:t xml:space="preserve"> </w:t>
      </w:r>
    </w:p>
    <w:p w:rsidR="00FC3740" w:rsidRPr="00BB20F7" w:rsidRDefault="00BB20F7" w:rsidP="00BB20F7">
      <w:pPr>
        <w:suppressAutoHyphens/>
        <w:rPr>
          <w:rFonts w:ascii="Times New Roman" w:hAnsi="Times New Roman"/>
          <w:b/>
          <w:i/>
          <w:sz w:val="28"/>
          <w:szCs w:val="28"/>
          <w:lang w:val="ru-RU" w:eastAsia="zh-CN"/>
        </w:rPr>
      </w:pPr>
      <w:proofErr w:type="spellStart"/>
      <w:r w:rsidRPr="00BB20F7">
        <w:rPr>
          <w:rFonts w:ascii="Times New Roman" w:hAnsi="Times New Roman"/>
          <w:b/>
          <w:sz w:val="28"/>
          <w:szCs w:val="28"/>
          <w:lang w:val="ru-RU" w:eastAsia="zh-CN"/>
        </w:rPr>
        <w:t>Секція</w:t>
      </w:r>
      <w:proofErr w:type="spellEnd"/>
      <w:r w:rsidRPr="00BB20F7">
        <w:rPr>
          <w:rFonts w:ascii="Times New Roman" w:hAnsi="Times New Roman"/>
          <w:b/>
          <w:sz w:val="28"/>
          <w:szCs w:val="28"/>
          <w:lang w:eastAsia="zh-CN"/>
        </w:rPr>
        <w:t>: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i/>
          <w:sz w:val="28"/>
          <w:szCs w:val="28"/>
          <w:lang w:val="ru-RU" w:eastAsia="zh-CN"/>
        </w:rPr>
        <w:t>зарубіжна</w:t>
      </w:r>
      <w:proofErr w:type="spellEnd"/>
      <w:r w:rsidRPr="00BB20F7">
        <w:rPr>
          <w:rFonts w:ascii="Times New Roman" w:hAnsi="Times New Roman"/>
          <w:b/>
          <w:i/>
          <w:sz w:val="28"/>
          <w:szCs w:val="28"/>
          <w:lang w:val="ru-RU" w:eastAsia="zh-CN"/>
        </w:rPr>
        <w:t xml:space="preserve"> </w:t>
      </w:r>
      <w:proofErr w:type="spellStart"/>
      <w:r w:rsidRPr="00BB20F7">
        <w:rPr>
          <w:rFonts w:ascii="Times New Roman" w:hAnsi="Times New Roman"/>
          <w:b/>
          <w:i/>
          <w:sz w:val="28"/>
          <w:szCs w:val="28"/>
          <w:lang w:val="ru-RU" w:eastAsia="zh-CN"/>
        </w:rPr>
        <w:t>література</w:t>
      </w:r>
      <w:proofErr w:type="spellEnd"/>
    </w:p>
    <w:tbl>
      <w:tblPr>
        <w:tblpPr w:leftFromText="180" w:rightFromText="180" w:bottomFromText="200" w:vertAnchor="text" w:horzAnchor="margin" w:tblpXSpec="center" w:tblpY="188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2410"/>
        <w:gridCol w:w="4961"/>
        <w:gridCol w:w="851"/>
        <w:gridCol w:w="1134"/>
        <w:gridCol w:w="992"/>
        <w:gridCol w:w="1276"/>
        <w:gridCol w:w="1559"/>
        <w:gridCol w:w="887"/>
        <w:gridCol w:w="1025"/>
      </w:tblGrid>
      <w:tr w:rsidR="00BB20F7" w:rsidTr="00BB20F7">
        <w:trPr>
          <w:trHeight w:val="25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Pr="00B05B8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BB20F7" w:rsidRPr="00B05B8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Default="00BB20F7" w:rsidP="00BB20F7">
            <w:pPr>
              <w:suppressAutoHyphens/>
              <w:spacing w:line="228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Pr="00B05B8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Прізвище, ім’я,</w:t>
            </w:r>
          </w:p>
          <w:p w:rsidR="00BB20F7" w:rsidRPr="00B05B8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 батькові учня (студента)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Default="00BB20F7" w:rsidP="00BB20F7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Default="00BB20F7" w:rsidP="00BB20F7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Pr="00B05B87" w:rsidRDefault="00BB20F7" w:rsidP="00BB20F7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Назва навчального закладу,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B05B87" w:rsidRDefault="00BB20F7" w:rsidP="00BB20F7">
            <w:pPr>
              <w:suppressAutoHyphens/>
              <w:spacing w:line="228" w:lineRule="auto"/>
              <w:ind w:left="-287" w:right="-107" w:firstLine="28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Клас /                     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 тур</w:t>
            </w:r>
          </w:p>
          <w:p w:rsidR="00BB20F7" w:rsidRPr="00B05B87" w:rsidRDefault="00BB20F7" w:rsidP="00BB20F7">
            <w:pPr>
              <w:suppressAutoHyphens/>
              <w:spacing w:line="228" w:lineRule="auto"/>
              <w:ind w:left="113" w:right="-7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Заочне оцінювання</w:t>
            </w:r>
          </w:p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( 25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ІІ тур</w:t>
            </w:r>
          </w:p>
          <w:p w:rsidR="00BB20F7" w:rsidRPr="00B05B87" w:rsidRDefault="00BB20F7" w:rsidP="00BB20F7">
            <w:pPr>
              <w:suppressAutoHyphens/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Контрольна робота</w:t>
            </w:r>
          </w:p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( 30 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ІІІ тур</w:t>
            </w:r>
          </w:p>
          <w:p w:rsidR="00BB20F7" w:rsidRPr="00B05B87" w:rsidRDefault="00BB20F7" w:rsidP="00BB20F7">
            <w:pPr>
              <w:suppressAutoHyphens/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Захист науково-</w:t>
            </w:r>
          </w:p>
          <w:p w:rsidR="00BB20F7" w:rsidRPr="00B05B87" w:rsidRDefault="00BB20F7" w:rsidP="00BB20F7">
            <w:pPr>
              <w:suppressAutoHyphens/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дослідницької роботи</w:t>
            </w:r>
          </w:p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(45 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B05B87" w:rsidRDefault="00BB20F7" w:rsidP="00BB20F7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Базова дисципліна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B20F7" w:rsidRPr="00B05B87" w:rsidRDefault="00BB20F7" w:rsidP="00BB20F7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Загальна кількість балів (100 б.)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B05B87" w:rsidRDefault="00BB20F7" w:rsidP="00BB20F7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5B8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BB20F7" w:rsidTr="00BB20F7">
        <w:trPr>
          <w:trHeight w:val="89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Бєлєвцова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Карина Олександрівна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Харківський ліцей № 141 Харківської міської ради Харківської області 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(Московський</w:t>
            </w:r>
            <w:r w:rsidR="008A7C62"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B20F7" w:rsidTr="00BB20F7">
        <w:trPr>
          <w:trHeight w:val="6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Бортняк </w:t>
            </w:r>
          </w:p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Катерина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Вадимівна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8A7C6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№ 164 Харківської міської ради Харківської області 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(Київський</w:t>
            </w:r>
            <w:r w:rsidR="008A7C62"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B20F7" w:rsidTr="00BB20F7">
        <w:trPr>
          <w:trHeight w:val="8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Вожжова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Єлизавета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Русланівна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Більшовицька гімназія Первомайської районної державної адміністрації Харківської області 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(Первомайський</w:t>
            </w:r>
            <w:r w:rsidR="008A7C62"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B20F7" w:rsidTr="00BB20F7">
        <w:trPr>
          <w:trHeight w:val="84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Володько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Костянтин Миколайович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8A7C6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№ 38 Харківської міської ради Харківської області 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(Фрунзенський</w:t>
            </w:r>
            <w:r w:rsidR="008A7C62"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BB20F7" w:rsidTr="00BB20F7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Волошина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Дар’я Володимирівна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спеціалізована школа </w:t>
            </w:r>
            <w:r w:rsidR="008A7C6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№ 87 Харківської міської ради Харківської області 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(Ленінський</w:t>
            </w:r>
            <w:r w:rsidR="008A7C62"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BB20F7" w:rsidTr="00BB20F7">
        <w:trPr>
          <w:trHeight w:val="112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Карталія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Дарія Міле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спеціалізована школа </w:t>
            </w:r>
            <w:r w:rsidR="008A7C6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№ 75 Харківської міської ради Харківської області 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(Орджонікідзевський</w:t>
            </w:r>
            <w:r w:rsidR="008A7C62"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A7C6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B20F7" w:rsidTr="00BB20F7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Кудінова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A7C62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Анна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Олександрівна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8A7C62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Харківський навчально-виховний комплекс № 45 «Академічна гімназія» Харківської міської ради Харківської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області;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B20F7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Комунальний заклад «Харківський центр дослідницько-експериментальної діяльності «Будинок учителя» Харківської облас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ної ради</w:t>
            </w:r>
            <w:r w:rsidR="00BB20F7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BB20F7" w:rsidTr="00BB20F7">
        <w:trPr>
          <w:trHeight w:val="86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8F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Кухтіна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5548F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Ірина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Євгенівна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Першотравнева загальноосвітня школа </w:t>
            </w:r>
            <w:r w:rsidR="007554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І-</w:t>
            </w:r>
            <w:r w:rsidR="007554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ІІІ ступенів </w:t>
            </w:r>
            <w:proofErr w:type="spellStart"/>
            <w:r w:rsidR="0075548F">
              <w:rPr>
                <w:rFonts w:ascii="Times New Roman" w:hAnsi="Times New Roman"/>
                <w:sz w:val="24"/>
                <w:szCs w:val="24"/>
                <w:lang w:eastAsia="zh-CN"/>
              </w:rPr>
              <w:t>Зміївської</w:t>
            </w:r>
            <w:proofErr w:type="spellEnd"/>
            <w:r w:rsidR="007554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районної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ради Харківської області </w:t>
            </w:r>
            <w:r w:rsidRPr="0075548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75548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Зміївський</w:t>
            </w:r>
            <w:proofErr w:type="spellEnd"/>
            <w:r w:rsidR="0075548F" w:rsidRPr="0075548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75548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B20F7" w:rsidTr="00BB20F7">
        <w:trPr>
          <w:trHeight w:val="9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EA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B03A0">
              <w:rPr>
                <w:rFonts w:ascii="Times New Roman" w:hAnsi="Times New Roman"/>
                <w:sz w:val="24"/>
                <w:szCs w:val="24"/>
              </w:rPr>
              <w:t xml:space="preserve">Новікова </w:t>
            </w:r>
          </w:p>
          <w:p w:rsidR="009156EA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B03A0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BB20F7" w:rsidRPr="00AB03A0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B03A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A0">
              <w:rPr>
                <w:rFonts w:ascii="Times New Roman" w:hAnsi="Times New Roman"/>
                <w:sz w:val="24"/>
                <w:szCs w:val="24"/>
              </w:rPr>
              <w:t>Харківська гімназія № 46 ім</w:t>
            </w:r>
            <w:r w:rsidR="009156EA">
              <w:rPr>
                <w:rFonts w:ascii="Times New Roman" w:hAnsi="Times New Roman"/>
                <w:sz w:val="24"/>
                <w:szCs w:val="24"/>
              </w:rPr>
              <w:t xml:space="preserve">ені                            </w:t>
            </w:r>
            <w:r w:rsidRPr="00AB03A0">
              <w:rPr>
                <w:rFonts w:ascii="Times New Roman" w:hAnsi="Times New Roman"/>
                <w:sz w:val="24"/>
                <w:szCs w:val="24"/>
              </w:rPr>
              <w:t xml:space="preserve">М.В. Ломоносова Харківської міської ради Харківської області </w:t>
            </w:r>
            <w:r w:rsidRPr="009156EA">
              <w:rPr>
                <w:rFonts w:ascii="Times New Roman" w:hAnsi="Times New Roman"/>
                <w:i/>
                <w:sz w:val="24"/>
                <w:szCs w:val="24"/>
              </w:rPr>
              <w:t>(Комінтернівський</w:t>
            </w:r>
            <w:r w:rsidR="009156EA" w:rsidRPr="009156EA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9156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BB20F7" w:rsidTr="00BB20F7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EA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Стародуб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156EA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Єлизавета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Василівна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Куп’янська гімназія № 2 Куп’янської міської ради Харківської області </w:t>
            </w:r>
            <w:r w:rsidRPr="009156E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(м. Куп’янськ)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B20F7" w:rsidTr="00BB20F7">
        <w:trPr>
          <w:trHeight w:val="8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EA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Щебликіна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156EA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Дар’я </w:t>
            </w:r>
          </w:p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Юріївна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гімназія № 6 «Маріїнська гімназія» Харківської міської ради Харківської області </w:t>
            </w:r>
            <w:r w:rsidRPr="009156E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(Дзержинський</w:t>
            </w:r>
            <w:r w:rsidR="009156EA" w:rsidRPr="009156E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9156E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BB20F7" w:rsidTr="00BB20F7">
        <w:trPr>
          <w:trHeight w:val="41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BB20F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Яськова Вероніка Сергіївна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Чугуївська загальноосвітня школа </w:t>
            </w:r>
            <w:r w:rsidR="009156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№ 7 Чугуївської міської ради Харківської області </w:t>
            </w:r>
            <w:r w:rsidRPr="009156E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(м. Чугуїв)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AB03A0" w:rsidRDefault="00BB20F7" w:rsidP="009156EA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F7" w:rsidRDefault="00BB20F7" w:rsidP="009156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1A5E36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5E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0F7" w:rsidRPr="001A5E36" w:rsidRDefault="00BB20F7" w:rsidP="009156EA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</w:tbl>
    <w:p w:rsidR="008A45AA" w:rsidRPr="009156EA" w:rsidRDefault="008A45AA" w:rsidP="009156EA">
      <w:pPr>
        <w:spacing w:after="200" w:line="216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8A45AA" w:rsidRPr="009156EA" w:rsidSect="009156EA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27BC1"/>
    <w:rsid w:val="000800F7"/>
    <w:rsid w:val="00133C3F"/>
    <w:rsid w:val="0016675D"/>
    <w:rsid w:val="001A5E36"/>
    <w:rsid w:val="00233F3B"/>
    <w:rsid w:val="002D489E"/>
    <w:rsid w:val="00351905"/>
    <w:rsid w:val="00371183"/>
    <w:rsid w:val="003B2EE3"/>
    <w:rsid w:val="00427944"/>
    <w:rsid w:val="00441021"/>
    <w:rsid w:val="00496513"/>
    <w:rsid w:val="004E6A93"/>
    <w:rsid w:val="00561FE1"/>
    <w:rsid w:val="0075548F"/>
    <w:rsid w:val="007829E8"/>
    <w:rsid w:val="007A7182"/>
    <w:rsid w:val="007C11A9"/>
    <w:rsid w:val="0082129A"/>
    <w:rsid w:val="00836773"/>
    <w:rsid w:val="008A45AA"/>
    <w:rsid w:val="008A7C62"/>
    <w:rsid w:val="009156EA"/>
    <w:rsid w:val="0091660B"/>
    <w:rsid w:val="009E2040"/>
    <w:rsid w:val="00A67400"/>
    <w:rsid w:val="00B6346E"/>
    <w:rsid w:val="00BB20F7"/>
    <w:rsid w:val="00C071F2"/>
    <w:rsid w:val="00C57222"/>
    <w:rsid w:val="00D00158"/>
    <w:rsid w:val="00D06B85"/>
    <w:rsid w:val="00DA44B6"/>
    <w:rsid w:val="00E82443"/>
    <w:rsid w:val="00EE2F1A"/>
    <w:rsid w:val="00EF5BF6"/>
    <w:rsid w:val="00F263C8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64949-6C2E-4C22-8F2A-807AA91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39</cp:revision>
  <dcterms:created xsi:type="dcterms:W3CDTF">2016-01-07T06:50:00Z</dcterms:created>
  <dcterms:modified xsi:type="dcterms:W3CDTF">2016-01-26T16:11:00Z</dcterms:modified>
</cp:coreProperties>
</file>