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DB" w:rsidRDefault="00D725DB" w:rsidP="00D725DB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DB" w:rsidRPr="00E85C2B" w:rsidRDefault="00D725DB" w:rsidP="00D725DB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D725DB" w:rsidRPr="00E85C2B" w:rsidRDefault="00D725DB" w:rsidP="00D725D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D725DB" w:rsidRPr="00E85C2B" w:rsidRDefault="00D725DB" w:rsidP="00D725DB">
      <w:pPr>
        <w:jc w:val="center"/>
        <w:rPr>
          <w:b/>
          <w:szCs w:val="28"/>
          <w:lang w:val="uk-UA"/>
        </w:rPr>
      </w:pPr>
    </w:p>
    <w:p w:rsidR="00D725DB" w:rsidRPr="00E85C2B" w:rsidRDefault="00D725DB" w:rsidP="00D725DB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D725DB" w:rsidRPr="00E85C2B" w:rsidRDefault="00D725DB" w:rsidP="00D725DB">
      <w:pPr>
        <w:jc w:val="center"/>
        <w:rPr>
          <w:b/>
          <w:szCs w:val="28"/>
          <w:lang w:val="uk-UA"/>
        </w:rPr>
      </w:pPr>
    </w:p>
    <w:p w:rsidR="00D725DB" w:rsidRPr="00FA1041" w:rsidRDefault="00C24D04" w:rsidP="00D725DB">
      <w:pPr>
        <w:pStyle w:val="1"/>
      </w:pPr>
      <w:r>
        <w:t>19.10.2016</w:t>
      </w:r>
      <w:r w:rsidR="00D725DB">
        <w:tab/>
      </w:r>
      <w:r>
        <w:tab/>
      </w:r>
      <w:r>
        <w:tab/>
      </w:r>
      <w:r>
        <w:tab/>
      </w:r>
      <w:r>
        <w:tab/>
        <w:t xml:space="preserve">  Харків                                                   № 401</w:t>
      </w:r>
    </w:p>
    <w:p w:rsidR="00C24D04" w:rsidRDefault="00C24D04" w:rsidP="00D725DB">
      <w:pPr>
        <w:jc w:val="both"/>
        <w:rPr>
          <w:b/>
          <w:szCs w:val="28"/>
          <w:lang w:val="uk-UA"/>
        </w:rPr>
      </w:pPr>
    </w:p>
    <w:p w:rsidR="00D725DB" w:rsidRDefault="00D725DB" w:rsidP="00D725DB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відрядження учнів </w:t>
      </w:r>
    </w:p>
    <w:p w:rsidR="00D725DB" w:rsidRDefault="00D725DB" w:rsidP="00D725D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водного поло </w:t>
      </w:r>
    </w:p>
    <w:p w:rsidR="00D725DB" w:rsidRDefault="00D725DB" w:rsidP="00D725D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</w:p>
    <w:p w:rsidR="00D725DB" w:rsidRDefault="00D725DB" w:rsidP="00D725DB">
      <w:pPr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D725DB" w:rsidRPr="001268FF" w:rsidRDefault="00D725DB" w:rsidP="00D725DB">
      <w:pPr>
        <w:jc w:val="both"/>
        <w:rPr>
          <w:b/>
          <w:szCs w:val="28"/>
          <w:lang w:val="uk-UA"/>
        </w:rPr>
      </w:pPr>
    </w:p>
    <w:p w:rsidR="00D725DB" w:rsidRDefault="00D725DB" w:rsidP="00D725DB">
      <w:pPr>
        <w:spacing w:line="360" w:lineRule="auto"/>
        <w:contextualSpacing/>
        <w:jc w:val="both"/>
        <w:rPr>
          <w:szCs w:val="28"/>
          <w:lang w:val="uk-UA"/>
        </w:rPr>
      </w:pPr>
    </w:p>
    <w:p w:rsidR="00D725DB" w:rsidRDefault="00D725DB" w:rsidP="00D725DB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водного поло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навчально-тренувальному зборі з підготовки до відкрито</w:t>
      </w:r>
      <w:r w:rsidR="003424DC">
        <w:rPr>
          <w:rFonts w:cs="Tahoma"/>
          <w:lang w:val="uk-UA"/>
        </w:rPr>
        <w:t>го</w:t>
      </w:r>
      <w:r>
        <w:rPr>
          <w:rFonts w:cs="Tahoma"/>
          <w:lang w:val="uk-UA"/>
        </w:rPr>
        <w:t xml:space="preserve"> чемпіонат</w:t>
      </w:r>
      <w:r w:rsidR="003424DC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України серед юніорів 2000 </w:t>
      </w:r>
      <w:proofErr w:type="spellStart"/>
      <w:r>
        <w:rPr>
          <w:rFonts w:cs="Tahoma"/>
          <w:lang w:val="uk-UA"/>
        </w:rPr>
        <w:t>р.н</w:t>
      </w:r>
      <w:proofErr w:type="spellEnd"/>
      <w:r>
        <w:rPr>
          <w:rFonts w:cs="Tahoma"/>
          <w:lang w:val="uk-UA"/>
        </w:rPr>
        <w:t>. та молодше,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D725DB" w:rsidRDefault="00D725DB" w:rsidP="00D725DB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D725DB" w:rsidRPr="00614F5B" w:rsidRDefault="00D725DB" w:rsidP="00D725DB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D725DB" w:rsidRDefault="00D725DB" w:rsidP="00D725D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D725DB" w:rsidRPr="0077316F" w:rsidRDefault="00D725DB" w:rsidP="00D725D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водного поло</w:t>
      </w:r>
      <w:r w:rsidRPr="0077316F">
        <w:rPr>
          <w:sz w:val="28"/>
          <w:szCs w:val="28"/>
          <w:lang w:val="uk-UA"/>
        </w:rPr>
        <w:t xml:space="preserve"> у </w:t>
      </w:r>
      <w:r w:rsidR="003424DC">
        <w:rPr>
          <w:sz w:val="28"/>
          <w:szCs w:val="28"/>
          <w:lang w:val="uk-UA"/>
        </w:rPr>
        <w:t xml:space="preserve">навчально-тренувальному зборі з підготовки до </w:t>
      </w:r>
      <w:r>
        <w:rPr>
          <w:sz w:val="28"/>
          <w:szCs w:val="28"/>
          <w:lang w:val="uk-UA"/>
        </w:rPr>
        <w:t>відкрито</w:t>
      </w:r>
      <w:r w:rsidR="003424DC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чемпіонат</w:t>
      </w:r>
      <w:r w:rsidR="003424D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України серед юніорів 2000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="00635AF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молодше.</w:t>
      </w:r>
    </w:p>
    <w:p w:rsidR="00D725DB" w:rsidRDefault="00D725DB" w:rsidP="00D725D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 28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03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D725DB" w:rsidRPr="009803AC" w:rsidRDefault="00D725DB" w:rsidP="00D725DB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D725DB" w:rsidRDefault="00D725DB" w:rsidP="00D725DB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м. </w:t>
      </w:r>
      <w:proofErr w:type="spellStart"/>
      <w:r>
        <w:rPr>
          <w:szCs w:val="28"/>
          <w:lang w:val="uk-UA"/>
        </w:rPr>
        <w:t>Кам’янське</w:t>
      </w:r>
      <w:proofErr w:type="spellEnd"/>
      <w:r>
        <w:rPr>
          <w:szCs w:val="28"/>
          <w:lang w:val="uk-UA"/>
        </w:rPr>
        <w:t xml:space="preserve"> Дніпропетровської області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водного поло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proofErr w:type="spellStart"/>
      <w:r>
        <w:rPr>
          <w:szCs w:val="28"/>
          <w:lang w:val="uk-UA"/>
        </w:rPr>
        <w:t>Колточихіна</w:t>
      </w:r>
      <w:proofErr w:type="spellEnd"/>
      <w:r>
        <w:rPr>
          <w:szCs w:val="28"/>
          <w:lang w:val="uk-UA"/>
        </w:rPr>
        <w:t xml:space="preserve"> Сергія Валентиновича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им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12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водного поло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 xml:space="preserve">складі: </w:t>
      </w:r>
      <w:proofErr w:type="spellStart"/>
      <w:r>
        <w:rPr>
          <w:szCs w:val="28"/>
          <w:lang w:val="uk-UA"/>
        </w:rPr>
        <w:t>Горудко</w:t>
      </w:r>
      <w:proofErr w:type="spellEnd"/>
      <w:r>
        <w:rPr>
          <w:szCs w:val="28"/>
          <w:lang w:val="uk-UA"/>
        </w:rPr>
        <w:t xml:space="preserve"> Максим, </w:t>
      </w:r>
      <w:proofErr w:type="spellStart"/>
      <w:r>
        <w:rPr>
          <w:szCs w:val="28"/>
          <w:lang w:val="uk-UA"/>
        </w:rPr>
        <w:t>Івахно</w:t>
      </w:r>
      <w:proofErr w:type="spellEnd"/>
      <w:r>
        <w:rPr>
          <w:szCs w:val="28"/>
          <w:lang w:val="uk-UA"/>
        </w:rPr>
        <w:t xml:space="preserve"> Єгор, </w:t>
      </w:r>
      <w:proofErr w:type="spellStart"/>
      <w:r>
        <w:rPr>
          <w:szCs w:val="28"/>
          <w:lang w:val="uk-UA"/>
        </w:rPr>
        <w:t>Маймулін</w:t>
      </w:r>
      <w:proofErr w:type="spellEnd"/>
      <w:r>
        <w:rPr>
          <w:szCs w:val="28"/>
          <w:lang w:val="uk-UA"/>
        </w:rPr>
        <w:t xml:space="preserve"> Ігнат, Мартиненко Гліб – учні 9 класу, Аракчеєв Дмитро, </w:t>
      </w:r>
      <w:proofErr w:type="spellStart"/>
      <w:r>
        <w:rPr>
          <w:szCs w:val="28"/>
          <w:lang w:val="uk-UA"/>
        </w:rPr>
        <w:t>Без’язичний</w:t>
      </w:r>
      <w:proofErr w:type="spellEnd"/>
      <w:r>
        <w:rPr>
          <w:szCs w:val="28"/>
          <w:lang w:val="uk-UA"/>
        </w:rPr>
        <w:t xml:space="preserve"> Владислав, Гордієнко Іван, Остапенко Олександр, </w:t>
      </w:r>
      <w:proofErr w:type="spellStart"/>
      <w:r>
        <w:rPr>
          <w:szCs w:val="28"/>
          <w:lang w:val="uk-UA"/>
        </w:rPr>
        <w:t>Шмігель</w:t>
      </w:r>
      <w:proofErr w:type="spellEnd"/>
      <w:r>
        <w:rPr>
          <w:szCs w:val="28"/>
          <w:lang w:val="uk-UA"/>
        </w:rPr>
        <w:t xml:space="preserve"> Євген, </w:t>
      </w:r>
      <w:proofErr w:type="spellStart"/>
      <w:r>
        <w:rPr>
          <w:szCs w:val="28"/>
          <w:lang w:val="uk-UA"/>
        </w:rPr>
        <w:t>Шмадченко</w:t>
      </w:r>
      <w:proofErr w:type="spellEnd"/>
      <w:r>
        <w:rPr>
          <w:szCs w:val="28"/>
          <w:lang w:val="uk-UA"/>
        </w:rPr>
        <w:t xml:space="preserve"> Руслан – учні 10 класу, </w:t>
      </w:r>
      <w:proofErr w:type="spellStart"/>
      <w:r>
        <w:rPr>
          <w:szCs w:val="28"/>
          <w:lang w:val="uk-UA"/>
        </w:rPr>
        <w:t>Бажинов</w:t>
      </w:r>
      <w:proofErr w:type="spellEnd"/>
      <w:r>
        <w:rPr>
          <w:szCs w:val="28"/>
          <w:lang w:val="uk-UA"/>
        </w:rPr>
        <w:t xml:space="preserve"> Микита, </w:t>
      </w:r>
      <w:proofErr w:type="spellStart"/>
      <w:r>
        <w:rPr>
          <w:szCs w:val="28"/>
          <w:lang w:val="uk-UA"/>
        </w:rPr>
        <w:t>Янов</w:t>
      </w:r>
      <w:proofErr w:type="spellEnd"/>
      <w:r>
        <w:rPr>
          <w:szCs w:val="28"/>
          <w:lang w:val="uk-UA"/>
        </w:rPr>
        <w:t xml:space="preserve"> Сергій – учні 11 класу.</w:t>
      </w:r>
    </w:p>
    <w:p w:rsidR="00D725DB" w:rsidRPr="009469BB" w:rsidRDefault="00D725DB" w:rsidP="00D725DB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Pr="009469BB">
        <w:rPr>
          <w:szCs w:val="28"/>
          <w:lang w:val="uk-UA"/>
        </w:rPr>
        <w:t xml:space="preserve">                                                                      Термін: </w:t>
      </w:r>
      <w:r>
        <w:rPr>
          <w:szCs w:val="28"/>
          <w:lang w:val="uk-UA"/>
        </w:rPr>
        <w:t>28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10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03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11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D725DB" w:rsidRDefault="00D725DB" w:rsidP="00D725DB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D725DB" w:rsidRPr="0064431A" w:rsidRDefault="00D725DB" w:rsidP="00D725DB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725DB" w:rsidRDefault="00D725DB" w:rsidP="00D725DB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</w:t>
      </w:r>
      <w:r w:rsidRPr="00D854A5">
        <w:rPr>
          <w:szCs w:val="28"/>
          <w:lang w:val="uk-UA"/>
        </w:rPr>
        <w:t>проживання</w:t>
      </w:r>
      <w:r w:rsidR="003424DC">
        <w:rPr>
          <w:szCs w:val="28"/>
          <w:lang w:val="uk-UA"/>
        </w:rPr>
        <w:t xml:space="preserve"> та добові </w:t>
      </w:r>
      <w:r w:rsidRPr="00D854A5">
        <w:rPr>
          <w:szCs w:val="28"/>
          <w:lang w:val="uk-UA"/>
        </w:rPr>
        <w:t>учнів за рахунок Харківського обласного вищого училища фізичної</w:t>
      </w:r>
      <w:r w:rsidRPr="005B3624">
        <w:rPr>
          <w:szCs w:val="28"/>
          <w:lang w:val="uk-UA"/>
        </w:rPr>
        <w:t xml:space="preserve"> культури і спорту</w:t>
      </w:r>
      <w:r>
        <w:rPr>
          <w:szCs w:val="28"/>
          <w:lang w:val="uk-UA"/>
        </w:rPr>
        <w:t xml:space="preserve">, </w:t>
      </w:r>
      <w:r w:rsidR="003424DC">
        <w:rPr>
          <w:szCs w:val="28"/>
          <w:lang w:val="uk-UA"/>
        </w:rPr>
        <w:t>проїзд учнів за рахунок батьків</w:t>
      </w:r>
      <w:r>
        <w:rPr>
          <w:szCs w:val="28"/>
          <w:lang w:val="uk-UA"/>
        </w:rPr>
        <w:t xml:space="preserve">, </w:t>
      </w:r>
      <w:r w:rsidR="003424DC">
        <w:rPr>
          <w:szCs w:val="28"/>
          <w:lang w:val="uk-UA"/>
        </w:rPr>
        <w:t>проживання та добові</w:t>
      </w:r>
      <w:r>
        <w:rPr>
          <w:szCs w:val="28"/>
          <w:lang w:val="uk-UA"/>
        </w:rPr>
        <w:t xml:space="preserve"> вчителя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3424DC">
        <w:rPr>
          <w:szCs w:val="28"/>
          <w:lang w:val="uk-UA"/>
        </w:rPr>
        <w:t>, проїзд вчителя за власний рахунок</w:t>
      </w:r>
      <w:r w:rsidRPr="00C97CBD">
        <w:rPr>
          <w:szCs w:val="28"/>
          <w:lang w:val="uk-UA"/>
        </w:rPr>
        <w:t>.</w:t>
      </w:r>
    </w:p>
    <w:p w:rsidR="00D725DB" w:rsidRPr="00C97CBD" w:rsidRDefault="00D725DB" w:rsidP="00D725DB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D725DB" w:rsidRPr="005B3624" w:rsidRDefault="00D725DB" w:rsidP="00D725DB">
      <w:pPr>
        <w:numPr>
          <w:ilvl w:val="0"/>
          <w:numId w:val="2"/>
        </w:numPr>
        <w:tabs>
          <w:tab w:val="num" w:pos="426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 xml:space="preserve">заступника директора Департаменту науки і освіти Харківської обласної державної адміністрації – начальника управління освіти і науки В.В. </w:t>
      </w:r>
      <w:proofErr w:type="spellStart"/>
      <w:r w:rsidRPr="005B3624">
        <w:rPr>
          <w:szCs w:val="28"/>
          <w:lang w:val="uk-UA"/>
        </w:rPr>
        <w:t>Ігнатьєва</w:t>
      </w:r>
      <w:proofErr w:type="spellEnd"/>
      <w:r w:rsidRPr="005B3624">
        <w:rPr>
          <w:szCs w:val="28"/>
          <w:lang w:val="uk-UA"/>
        </w:rPr>
        <w:t>.</w:t>
      </w:r>
    </w:p>
    <w:p w:rsidR="00D725DB" w:rsidRDefault="00D725DB" w:rsidP="00D725DB">
      <w:pPr>
        <w:jc w:val="both"/>
        <w:rPr>
          <w:b/>
          <w:szCs w:val="28"/>
          <w:lang w:val="uk-UA"/>
        </w:rPr>
      </w:pPr>
    </w:p>
    <w:p w:rsidR="00D725DB" w:rsidRDefault="00D725DB" w:rsidP="00D725DB">
      <w:pPr>
        <w:jc w:val="both"/>
        <w:rPr>
          <w:b/>
          <w:szCs w:val="28"/>
          <w:lang w:val="uk-UA"/>
        </w:rPr>
      </w:pPr>
    </w:p>
    <w:p w:rsidR="00D725DB" w:rsidRDefault="00D725DB" w:rsidP="00D725D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p w:rsidR="00D725DB" w:rsidRPr="00351671" w:rsidRDefault="00D725DB" w:rsidP="00D725DB">
      <w:pPr>
        <w:spacing w:line="360" w:lineRule="auto"/>
        <w:ind w:right="357"/>
        <w:contextualSpacing/>
        <w:jc w:val="both"/>
        <w:rPr>
          <w:bCs/>
          <w:szCs w:val="28"/>
          <w:lang w:val="uk-UA"/>
        </w:rPr>
      </w:pPr>
    </w:p>
    <w:p w:rsidR="00D725DB" w:rsidRDefault="00D725DB" w:rsidP="00D725DB"/>
    <w:p w:rsidR="00D725DB" w:rsidRDefault="00D725DB" w:rsidP="00D725DB"/>
    <w:p w:rsidR="00D725DB" w:rsidRDefault="00D725DB" w:rsidP="00D725DB"/>
    <w:p w:rsidR="001B6FFB" w:rsidRDefault="001B6FFB"/>
    <w:sectPr w:rsidR="001B6FFB" w:rsidSect="00DC051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B9" w:rsidRDefault="00EB3FB9" w:rsidP="002D664C">
      <w:r>
        <w:separator/>
      </w:r>
    </w:p>
  </w:endnote>
  <w:endnote w:type="continuationSeparator" w:id="1">
    <w:p w:rsidR="00EB3FB9" w:rsidRDefault="00EB3FB9" w:rsidP="002D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B9" w:rsidRDefault="00EB3FB9" w:rsidP="002D664C">
      <w:r>
        <w:separator/>
      </w:r>
    </w:p>
  </w:footnote>
  <w:footnote w:type="continuationSeparator" w:id="1">
    <w:p w:rsidR="00EB3FB9" w:rsidRDefault="00EB3FB9" w:rsidP="002D6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3425BC">
        <w:pPr>
          <w:pStyle w:val="a6"/>
          <w:jc w:val="center"/>
        </w:pPr>
        <w:r>
          <w:fldChar w:fldCharType="begin"/>
        </w:r>
        <w:r w:rsidR="003424DC">
          <w:instrText xml:space="preserve"> PAGE   \* MERGEFORMAT </w:instrText>
        </w:r>
        <w:r>
          <w:fldChar w:fldCharType="separate"/>
        </w:r>
        <w:r w:rsidR="00C24D04">
          <w:rPr>
            <w:noProof/>
          </w:rPr>
          <w:t>2</w:t>
        </w:r>
        <w:r>
          <w:fldChar w:fldCharType="end"/>
        </w:r>
      </w:p>
    </w:sdtContent>
  </w:sdt>
  <w:p w:rsidR="00DC0513" w:rsidRDefault="00C24D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5DB"/>
    <w:rsid w:val="0004349D"/>
    <w:rsid w:val="000653B0"/>
    <w:rsid w:val="00123BA6"/>
    <w:rsid w:val="001517F1"/>
    <w:rsid w:val="001B6FFB"/>
    <w:rsid w:val="002D664C"/>
    <w:rsid w:val="003424DC"/>
    <w:rsid w:val="003425BC"/>
    <w:rsid w:val="00624BB7"/>
    <w:rsid w:val="00635AF9"/>
    <w:rsid w:val="006F02C5"/>
    <w:rsid w:val="00790B5B"/>
    <w:rsid w:val="00A07F52"/>
    <w:rsid w:val="00C24D04"/>
    <w:rsid w:val="00D725DB"/>
    <w:rsid w:val="00D764C7"/>
    <w:rsid w:val="00EB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D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725DB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5DB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D725DB"/>
    <w:pPr>
      <w:spacing w:after="120"/>
    </w:pPr>
  </w:style>
  <w:style w:type="character" w:customStyle="1" w:styleId="a4">
    <w:name w:val="Основной текст Знак"/>
    <w:basedOn w:val="a0"/>
    <w:link w:val="a3"/>
    <w:rsid w:val="00D725DB"/>
    <w:rPr>
      <w:sz w:val="28"/>
      <w:szCs w:val="24"/>
    </w:rPr>
  </w:style>
  <w:style w:type="paragraph" w:styleId="a5">
    <w:name w:val="List Paragraph"/>
    <w:basedOn w:val="a"/>
    <w:uiPriority w:val="34"/>
    <w:qFormat/>
    <w:rsid w:val="00D725DB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72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25DB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72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Admin</cp:lastModifiedBy>
  <cp:revision>4</cp:revision>
  <cp:lastPrinted>2016-10-26T07:28:00Z</cp:lastPrinted>
  <dcterms:created xsi:type="dcterms:W3CDTF">2016-10-20T14:13:00Z</dcterms:created>
  <dcterms:modified xsi:type="dcterms:W3CDTF">2016-10-26T07:28:00Z</dcterms:modified>
</cp:coreProperties>
</file>