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74" w:rsidRDefault="00012074" w:rsidP="00012074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74" w:rsidRPr="00E85C2B" w:rsidRDefault="00012074" w:rsidP="00012074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012074" w:rsidRPr="00E85C2B" w:rsidRDefault="00012074" w:rsidP="0001207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012074" w:rsidRPr="00E85C2B" w:rsidRDefault="00012074" w:rsidP="00012074">
      <w:pPr>
        <w:jc w:val="center"/>
        <w:rPr>
          <w:b/>
          <w:szCs w:val="28"/>
          <w:lang w:val="uk-UA"/>
        </w:rPr>
      </w:pPr>
    </w:p>
    <w:p w:rsidR="00012074" w:rsidRPr="00E85C2B" w:rsidRDefault="00012074" w:rsidP="00012074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012074" w:rsidRPr="00E85C2B" w:rsidRDefault="00012074" w:rsidP="00012074">
      <w:pPr>
        <w:jc w:val="center"/>
        <w:rPr>
          <w:b/>
          <w:szCs w:val="28"/>
          <w:lang w:val="uk-UA"/>
        </w:rPr>
      </w:pPr>
    </w:p>
    <w:p w:rsidR="00012074" w:rsidRPr="0051298B" w:rsidRDefault="00163CB3" w:rsidP="00012074">
      <w:pPr>
        <w:pStyle w:val="1"/>
        <w:rPr>
          <w:lang w:val="ru-RU"/>
        </w:rPr>
      </w:pPr>
      <w:r>
        <w:rPr>
          <w:lang w:val="ru-RU"/>
        </w:rPr>
        <w:t>10.04.2017</w:t>
      </w:r>
      <w:r w:rsidR="00012074" w:rsidRPr="0051298B">
        <w:rPr>
          <w:lang w:val="ru-RU"/>
        </w:rPr>
        <w:tab/>
      </w:r>
      <w:r w:rsidR="00012074" w:rsidRPr="0051298B">
        <w:rPr>
          <w:lang w:val="ru-RU"/>
        </w:rPr>
        <w:tab/>
      </w:r>
      <w:r w:rsidR="00012074">
        <w:tab/>
      </w:r>
      <w:r w:rsidR="00012074">
        <w:tab/>
      </w:r>
      <w:r w:rsidR="00012074">
        <w:tab/>
      </w:r>
      <w:r w:rsidR="00012074">
        <w:tab/>
        <w:t xml:space="preserve">  </w:t>
      </w:r>
      <w:r w:rsidR="00012074" w:rsidRPr="00E85C2B">
        <w:t>Харків</w:t>
      </w:r>
      <w:r w:rsidR="00A04903">
        <w:tab/>
      </w:r>
      <w:r w:rsidR="00A04903">
        <w:tab/>
      </w:r>
      <w:r w:rsidR="00A04903">
        <w:tab/>
      </w:r>
      <w:r w:rsidR="00A04903">
        <w:tab/>
      </w:r>
      <w:r w:rsidR="00012074">
        <w:t xml:space="preserve">№ </w:t>
      </w:r>
      <w:r>
        <w:t>115</w:t>
      </w:r>
    </w:p>
    <w:p w:rsidR="00012074" w:rsidRDefault="00012074" w:rsidP="00012074">
      <w:pPr>
        <w:jc w:val="center"/>
        <w:rPr>
          <w:b/>
          <w:szCs w:val="28"/>
          <w:lang w:val="uk-UA"/>
        </w:rPr>
      </w:pPr>
    </w:p>
    <w:p w:rsidR="00012074" w:rsidRPr="00E85C2B" w:rsidRDefault="00012074" w:rsidP="00012074">
      <w:pPr>
        <w:jc w:val="center"/>
        <w:rPr>
          <w:b/>
          <w:szCs w:val="28"/>
          <w:lang w:val="uk-UA"/>
        </w:rPr>
      </w:pPr>
    </w:p>
    <w:p w:rsidR="007B27AB" w:rsidRDefault="00012074" w:rsidP="00012074">
      <w:pPr>
        <w:jc w:val="both"/>
        <w:rPr>
          <w:b/>
          <w:szCs w:val="28"/>
          <w:lang w:val="uk-UA"/>
        </w:rPr>
      </w:pPr>
      <w:r w:rsidRPr="00455A66">
        <w:rPr>
          <w:b/>
          <w:lang w:val="uk-UA"/>
        </w:rPr>
        <w:t>Про</w:t>
      </w:r>
      <w:r w:rsidRPr="00E1617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підсумки </w:t>
      </w:r>
      <w:r w:rsidR="007B27AB">
        <w:rPr>
          <w:b/>
          <w:szCs w:val="28"/>
          <w:lang w:val="uk-UA"/>
        </w:rPr>
        <w:t xml:space="preserve">проведення </w:t>
      </w:r>
    </w:p>
    <w:p w:rsidR="00012074" w:rsidRPr="00E1617E" w:rsidRDefault="00012074" w:rsidP="00012074">
      <w:pPr>
        <w:jc w:val="both"/>
        <w:rPr>
          <w:b/>
          <w:szCs w:val="28"/>
          <w:lang w:val="uk-UA"/>
        </w:rPr>
      </w:pPr>
      <w:r w:rsidRPr="00E1617E">
        <w:rPr>
          <w:b/>
          <w:szCs w:val="28"/>
          <w:lang w:val="uk-UA"/>
        </w:rPr>
        <w:t>ІІ </w:t>
      </w:r>
      <w:r w:rsidR="007B27AB">
        <w:rPr>
          <w:b/>
          <w:szCs w:val="28"/>
          <w:lang w:val="uk-UA"/>
        </w:rPr>
        <w:t xml:space="preserve">(обласного) </w:t>
      </w:r>
      <w:r w:rsidRPr="00E1617E">
        <w:rPr>
          <w:b/>
          <w:szCs w:val="28"/>
          <w:lang w:val="uk-UA"/>
        </w:rPr>
        <w:t>етапу</w:t>
      </w:r>
    </w:p>
    <w:p w:rsidR="0097071A" w:rsidRDefault="0097071A" w:rsidP="0097071A">
      <w:pPr>
        <w:tabs>
          <w:tab w:val="left" w:pos="4844"/>
        </w:tabs>
        <w:ind w:right="48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EE3385">
        <w:rPr>
          <w:b/>
          <w:szCs w:val="28"/>
          <w:lang w:val="uk-UA"/>
        </w:rPr>
        <w:t>сеукраїнського</w:t>
      </w:r>
      <w:r>
        <w:rPr>
          <w:b/>
          <w:szCs w:val="28"/>
          <w:lang w:val="uk-UA"/>
        </w:rPr>
        <w:t xml:space="preserve"> </w:t>
      </w:r>
      <w:r w:rsidRPr="00EE3385">
        <w:rPr>
          <w:b/>
          <w:szCs w:val="28"/>
          <w:lang w:val="uk-UA"/>
        </w:rPr>
        <w:t xml:space="preserve">конкурсу </w:t>
      </w:r>
    </w:p>
    <w:p w:rsidR="0097071A" w:rsidRPr="00EE2D9E" w:rsidRDefault="0097071A" w:rsidP="0097071A">
      <w:pPr>
        <w:tabs>
          <w:tab w:val="left" w:pos="4844"/>
        </w:tabs>
        <w:ind w:right="4808"/>
        <w:jc w:val="both"/>
        <w:rPr>
          <w:b/>
          <w:szCs w:val="28"/>
          <w:lang w:val="uk-UA"/>
        </w:rPr>
      </w:pPr>
      <w:r w:rsidRPr="00EE3385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Шкільна бібліотека</w:t>
      </w:r>
      <w:r w:rsidRPr="00EE3385">
        <w:rPr>
          <w:b/>
          <w:szCs w:val="28"/>
          <w:lang w:val="uk-UA"/>
        </w:rPr>
        <w:t xml:space="preserve"> – 201</w:t>
      </w:r>
      <w:r>
        <w:rPr>
          <w:b/>
          <w:szCs w:val="28"/>
          <w:lang w:val="uk-UA"/>
        </w:rPr>
        <w:t>7</w:t>
      </w:r>
      <w:r w:rsidRPr="00EE3385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</w:p>
    <w:p w:rsidR="0097071A" w:rsidRDefault="0097071A" w:rsidP="0097071A">
      <w:pPr>
        <w:rPr>
          <w:b/>
          <w:szCs w:val="28"/>
          <w:lang w:val="uk-UA"/>
        </w:rPr>
      </w:pPr>
    </w:p>
    <w:p w:rsidR="0097071A" w:rsidRPr="00EE2D9E" w:rsidRDefault="0097071A" w:rsidP="0097071A">
      <w:pPr>
        <w:rPr>
          <w:b/>
          <w:szCs w:val="28"/>
          <w:lang w:val="uk-UA"/>
        </w:rPr>
      </w:pPr>
    </w:p>
    <w:p w:rsidR="0097071A" w:rsidRPr="0097071A" w:rsidRDefault="0097071A" w:rsidP="00D444BD">
      <w:pPr>
        <w:tabs>
          <w:tab w:val="left" w:pos="9781"/>
        </w:tabs>
        <w:spacing w:line="360" w:lineRule="auto"/>
        <w:ind w:firstLine="567"/>
        <w:jc w:val="both"/>
        <w:rPr>
          <w:szCs w:val="28"/>
          <w:lang w:val="uk-UA"/>
        </w:rPr>
      </w:pPr>
      <w:r w:rsidRPr="0097071A">
        <w:rPr>
          <w:szCs w:val="28"/>
          <w:lang w:val="uk-UA"/>
        </w:rPr>
        <w:t>Відповідно до Положення про Всеукраїнський конкурс «Шкільна бібліотека», затвердженого наказом Міністерства освіти і науки, молоді та спорту України та Міністерства культури України від 25.01.2012 № 61/58, зареєстрованого в Міністерстві юстиції України 10.02.2012 за № 209/20522, наказів Міністерства освіти і науки України від 11.03.2016</w:t>
      </w:r>
      <w:r>
        <w:rPr>
          <w:szCs w:val="28"/>
        </w:rPr>
        <w:t> </w:t>
      </w:r>
      <w:r w:rsidRPr="0097071A">
        <w:rPr>
          <w:szCs w:val="28"/>
          <w:lang w:val="uk-UA"/>
        </w:rPr>
        <w:t>№</w:t>
      </w:r>
      <w:r w:rsidRPr="00E80A54">
        <w:rPr>
          <w:szCs w:val="28"/>
          <w:lang w:val="en-US"/>
        </w:rPr>
        <w:t> </w:t>
      </w:r>
      <w:r w:rsidRPr="0097071A">
        <w:rPr>
          <w:szCs w:val="28"/>
          <w:lang w:val="uk-UA"/>
        </w:rPr>
        <w:t xml:space="preserve">247 «Про проведення Всеукраїнського конкурсу «Шкільна бібліотека – 2017» та від 23.05.2016 № 559 «Про затвердження номінацій та критеріїв оцінювання Всеукраїнського конкурсу «Шкільна бібліотека – 2017», </w:t>
      </w:r>
      <w:r w:rsidRPr="00F74614">
        <w:rPr>
          <w:szCs w:val="28"/>
          <w:lang w:val="uk-UA"/>
        </w:rPr>
        <w:t>наказу Департаменту науки і освіти Харківської обласн</w:t>
      </w:r>
      <w:r>
        <w:rPr>
          <w:szCs w:val="28"/>
          <w:lang w:val="uk-UA"/>
        </w:rPr>
        <w:t>ої державної адміністрації від 15.07</w:t>
      </w:r>
      <w:r w:rsidRPr="00F74614">
        <w:rPr>
          <w:szCs w:val="28"/>
          <w:lang w:val="uk-UA"/>
        </w:rPr>
        <w:t>.201</w:t>
      </w:r>
      <w:r>
        <w:rPr>
          <w:szCs w:val="28"/>
          <w:lang w:val="uk-UA"/>
        </w:rPr>
        <w:t>6 № 310</w:t>
      </w:r>
      <w:r w:rsidRPr="00F74614">
        <w:rPr>
          <w:szCs w:val="28"/>
          <w:lang w:val="uk-UA"/>
        </w:rPr>
        <w:t xml:space="preserve"> «</w:t>
      </w:r>
      <w:r w:rsidRPr="0097071A">
        <w:rPr>
          <w:szCs w:val="28"/>
          <w:lang w:val="uk-UA"/>
        </w:rPr>
        <w:t>Про проведення першого (районного, міського) та другого (обласного) етапів Всеукраїнського конкурсу «Шкільна бібліотека – 2017»</w:t>
      </w:r>
      <w:r w:rsidRPr="00F74614">
        <w:rPr>
          <w:szCs w:val="28"/>
          <w:lang w:val="uk-UA"/>
        </w:rPr>
        <w:t>, на основі рішен</w:t>
      </w:r>
      <w:r w:rsidR="002F5827">
        <w:rPr>
          <w:szCs w:val="28"/>
          <w:lang w:val="uk-UA"/>
        </w:rPr>
        <w:t>ня</w:t>
      </w:r>
      <w:r w:rsidRPr="00F74614">
        <w:rPr>
          <w:szCs w:val="28"/>
          <w:lang w:val="uk-UA"/>
        </w:rPr>
        <w:t xml:space="preserve"> журі ІІ </w:t>
      </w:r>
      <w:r w:rsidR="00F565AF">
        <w:rPr>
          <w:szCs w:val="28"/>
          <w:lang w:val="uk-UA"/>
        </w:rPr>
        <w:t xml:space="preserve">(обласного) </w:t>
      </w:r>
      <w:r w:rsidRPr="00F74614">
        <w:rPr>
          <w:szCs w:val="28"/>
          <w:lang w:val="uk-UA"/>
        </w:rPr>
        <w:t xml:space="preserve">етапу </w:t>
      </w:r>
      <w:r w:rsidR="002F5827" w:rsidRPr="0097071A">
        <w:rPr>
          <w:szCs w:val="28"/>
          <w:lang w:val="uk-UA"/>
        </w:rPr>
        <w:t>Всеукраїнського конкурсу «Шкільна бібліотека – 2017»</w:t>
      </w:r>
      <w:r w:rsidRPr="00F74614">
        <w:rPr>
          <w:szCs w:val="28"/>
          <w:lang w:val="uk-UA"/>
        </w:rPr>
        <w:t>, керуючись статтею 6 Закону України «Про місцеві державні адміністрації»,</w:t>
      </w:r>
    </w:p>
    <w:p w:rsidR="0097071A" w:rsidRPr="00EE2D9E" w:rsidRDefault="0097071A" w:rsidP="0097071A">
      <w:pPr>
        <w:spacing w:line="336" w:lineRule="auto"/>
        <w:ind w:right="-81"/>
        <w:rPr>
          <w:lang w:val="uk-UA"/>
        </w:rPr>
      </w:pPr>
    </w:p>
    <w:p w:rsidR="00012074" w:rsidRPr="00E1617E" w:rsidRDefault="00012074" w:rsidP="00012074">
      <w:pPr>
        <w:spacing w:line="360" w:lineRule="auto"/>
        <w:jc w:val="both"/>
        <w:rPr>
          <w:szCs w:val="28"/>
          <w:lang w:val="uk-UA"/>
        </w:rPr>
      </w:pPr>
      <w:r w:rsidRPr="00E1617E">
        <w:rPr>
          <w:szCs w:val="28"/>
          <w:lang w:val="uk-UA"/>
        </w:rPr>
        <w:t>НАКАЗУЮ:</w:t>
      </w:r>
    </w:p>
    <w:p w:rsidR="002F5827" w:rsidRDefault="00F565AF" w:rsidP="008B4DA0">
      <w:pPr>
        <w:pStyle w:val="a5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Визнати переможцями другого (обласного) ет</w:t>
      </w:r>
      <w:r w:rsidR="00012074" w:rsidRPr="00147929">
        <w:rPr>
          <w:szCs w:val="28"/>
          <w:lang w:val="uk-UA"/>
        </w:rPr>
        <w:t>а</w:t>
      </w:r>
      <w:r>
        <w:rPr>
          <w:szCs w:val="28"/>
          <w:lang w:val="uk-UA"/>
        </w:rPr>
        <w:t>пу</w:t>
      </w:r>
      <w:r w:rsidR="00012074" w:rsidRPr="001479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="00012074" w:rsidRPr="00147929">
        <w:rPr>
          <w:szCs w:val="28"/>
          <w:lang w:val="uk-UA"/>
        </w:rPr>
        <w:t xml:space="preserve">нагородити дипломами </w:t>
      </w:r>
      <w:r>
        <w:rPr>
          <w:szCs w:val="28"/>
          <w:lang w:val="uk-UA"/>
        </w:rPr>
        <w:t xml:space="preserve">оргкомітету Конкурсу </w:t>
      </w:r>
      <w:r w:rsidR="009D5958" w:rsidRPr="008966D9">
        <w:rPr>
          <w:lang w:val="uk-UA"/>
        </w:rPr>
        <w:t>бібліотечних і педагогічних працівників загальноосвітніх навчальних закладів м. Харкова</w:t>
      </w:r>
      <w:r w:rsidR="009D5958">
        <w:rPr>
          <w:lang w:val="uk-UA"/>
        </w:rPr>
        <w:t>:</w:t>
      </w:r>
    </w:p>
    <w:p w:rsidR="009D5958" w:rsidRDefault="009D5958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9D5958">
        <w:rPr>
          <w:lang w:val="uk-UA"/>
        </w:rPr>
        <w:lastRenderedPageBreak/>
        <w:t>У номінації «Читання і діти: діапазон б</w:t>
      </w:r>
      <w:r w:rsidR="00F565AF">
        <w:rPr>
          <w:lang w:val="uk-UA"/>
        </w:rPr>
        <w:t xml:space="preserve">ібліотечних ідей і можливостей» – </w:t>
      </w:r>
      <w:r w:rsidRPr="009D5958">
        <w:rPr>
          <w:lang w:val="uk-UA"/>
        </w:rPr>
        <w:t>Григор’єву Ольгу Олексіївну, завідувача бібліотеки Харківської гімназії № 6 «</w:t>
      </w:r>
      <w:proofErr w:type="spellStart"/>
      <w:r w:rsidRPr="009D5958">
        <w:rPr>
          <w:lang w:val="uk-UA"/>
        </w:rPr>
        <w:t>Маріїнська</w:t>
      </w:r>
      <w:proofErr w:type="spellEnd"/>
      <w:r w:rsidRPr="009D5958">
        <w:rPr>
          <w:lang w:val="uk-UA"/>
        </w:rPr>
        <w:t xml:space="preserve"> гім</w:t>
      </w:r>
      <w:r w:rsidR="00F565AF">
        <w:rPr>
          <w:lang w:val="uk-UA"/>
        </w:rPr>
        <w:t>назія» Харківської міської ради</w:t>
      </w:r>
      <w:r w:rsidR="006101EB">
        <w:rPr>
          <w:lang w:val="uk-UA"/>
        </w:rPr>
        <w:t xml:space="preserve"> </w:t>
      </w:r>
      <w:r w:rsidR="006101EB" w:rsidRPr="009D5958">
        <w:rPr>
          <w:lang w:val="uk-UA"/>
        </w:rPr>
        <w:t>Харківської</w:t>
      </w:r>
      <w:r w:rsidR="006101EB">
        <w:rPr>
          <w:lang w:val="uk-UA"/>
        </w:rPr>
        <w:t xml:space="preserve"> області</w:t>
      </w:r>
      <w:r w:rsidR="00F565AF">
        <w:rPr>
          <w:lang w:val="uk-UA"/>
        </w:rPr>
        <w:t>.</w:t>
      </w:r>
      <w:r w:rsidRPr="009D5958">
        <w:rPr>
          <w:lang w:val="uk-UA"/>
        </w:rPr>
        <w:t xml:space="preserve"> </w:t>
      </w:r>
    </w:p>
    <w:p w:rsidR="009D5958" w:rsidRDefault="009D5958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F565AF">
        <w:rPr>
          <w:lang w:val="uk-UA"/>
        </w:rPr>
        <w:t xml:space="preserve">У номінації «Шкільна бібліотека – інформаційний центр навчального закладу» </w:t>
      </w:r>
      <w:r w:rsidR="00F565AF">
        <w:rPr>
          <w:lang w:val="uk-UA"/>
        </w:rPr>
        <w:t xml:space="preserve">– </w:t>
      </w:r>
      <w:proofErr w:type="spellStart"/>
      <w:r w:rsidRPr="00F565AF">
        <w:rPr>
          <w:lang w:val="uk-UA"/>
        </w:rPr>
        <w:t>Світашову</w:t>
      </w:r>
      <w:proofErr w:type="spellEnd"/>
      <w:r w:rsidRPr="00F565AF">
        <w:rPr>
          <w:lang w:val="uk-UA"/>
        </w:rPr>
        <w:t xml:space="preserve"> Вікторію Вікторівну, завідувача бібліотеки Харківської загальноосвітньої школи І-ІІІ ступенів</w:t>
      </w:r>
      <w:r w:rsidR="00F565AF">
        <w:rPr>
          <w:lang w:val="uk-UA"/>
        </w:rPr>
        <w:t xml:space="preserve"> № 167 Харківської міської ради</w:t>
      </w:r>
      <w:r w:rsidR="006101EB">
        <w:rPr>
          <w:lang w:val="uk-UA"/>
        </w:rPr>
        <w:t xml:space="preserve"> </w:t>
      </w:r>
      <w:r w:rsidR="006101EB" w:rsidRPr="009D5958">
        <w:rPr>
          <w:lang w:val="uk-UA"/>
        </w:rPr>
        <w:t>Харківської</w:t>
      </w:r>
      <w:r w:rsidR="006101EB">
        <w:rPr>
          <w:lang w:val="uk-UA"/>
        </w:rPr>
        <w:t xml:space="preserve"> області.</w:t>
      </w:r>
    </w:p>
    <w:p w:rsidR="009D5958" w:rsidRPr="008B4DA0" w:rsidRDefault="009D5958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8B4DA0">
        <w:rPr>
          <w:lang w:val="uk-UA"/>
        </w:rPr>
        <w:t xml:space="preserve">У номінації «Шкільна бібліотека: інноваційні проекти» </w:t>
      </w:r>
      <w:r w:rsidR="00F565AF" w:rsidRPr="008B4DA0">
        <w:rPr>
          <w:lang w:val="uk-UA"/>
        </w:rPr>
        <w:t xml:space="preserve">– </w:t>
      </w:r>
      <w:proofErr w:type="spellStart"/>
      <w:r w:rsidRPr="008B4DA0">
        <w:rPr>
          <w:lang w:val="uk-UA"/>
        </w:rPr>
        <w:t>Станкевич</w:t>
      </w:r>
      <w:proofErr w:type="spellEnd"/>
      <w:r w:rsidRPr="008B4DA0">
        <w:rPr>
          <w:lang w:val="uk-UA"/>
        </w:rPr>
        <w:t xml:space="preserve"> Світлану Василівну, директора</w:t>
      </w:r>
      <w:r w:rsidR="00506DBD" w:rsidRPr="008B4DA0">
        <w:rPr>
          <w:lang w:val="uk-UA"/>
        </w:rPr>
        <w:t>,</w:t>
      </w:r>
      <w:r w:rsidRPr="008B4DA0">
        <w:rPr>
          <w:lang w:val="uk-UA"/>
        </w:rPr>
        <w:t xml:space="preserve"> </w:t>
      </w:r>
      <w:proofErr w:type="spellStart"/>
      <w:r w:rsidR="00506DBD" w:rsidRPr="008B4DA0">
        <w:rPr>
          <w:szCs w:val="28"/>
        </w:rPr>
        <w:t>Лунячек</w:t>
      </w:r>
      <w:proofErr w:type="spellEnd"/>
      <w:r w:rsidR="00506DBD" w:rsidRPr="008B4DA0">
        <w:rPr>
          <w:szCs w:val="28"/>
        </w:rPr>
        <w:t xml:space="preserve"> </w:t>
      </w:r>
      <w:proofErr w:type="spellStart"/>
      <w:r w:rsidR="00506DBD" w:rsidRPr="008B4DA0">
        <w:rPr>
          <w:szCs w:val="28"/>
        </w:rPr>
        <w:t>Натал</w:t>
      </w:r>
      <w:proofErr w:type="spellEnd"/>
      <w:r w:rsidR="00506DBD" w:rsidRPr="008B4DA0">
        <w:rPr>
          <w:szCs w:val="28"/>
          <w:lang w:val="uk-UA"/>
        </w:rPr>
        <w:t>ю</w:t>
      </w:r>
      <w:r w:rsidR="00506DBD" w:rsidRPr="008B4DA0">
        <w:rPr>
          <w:szCs w:val="28"/>
        </w:rPr>
        <w:t xml:space="preserve"> </w:t>
      </w:r>
      <w:proofErr w:type="spellStart"/>
      <w:r w:rsidR="00506DBD" w:rsidRPr="008B4DA0">
        <w:rPr>
          <w:szCs w:val="28"/>
        </w:rPr>
        <w:t>Олександрівн</w:t>
      </w:r>
      <w:proofErr w:type="spellEnd"/>
      <w:r w:rsidR="00506DBD" w:rsidRPr="008B4DA0">
        <w:rPr>
          <w:szCs w:val="28"/>
          <w:lang w:val="uk-UA"/>
        </w:rPr>
        <w:t>у</w:t>
      </w:r>
      <w:r w:rsidR="00506DBD" w:rsidRPr="008B4DA0">
        <w:rPr>
          <w:szCs w:val="28"/>
        </w:rPr>
        <w:t>, заступник</w:t>
      </w:r>
      <w:r w:rsidR="00506DBD" w:rsidRPr="008B4DA0">
        <w:rPr>
          <w:szCs w:val="28"/>
          <w:lang w:val="uk-UA"/>
        </w:rPr>
        <w:t>а</w:t>
      </w:r>
      <w:r w:rsidR="00506DBD" w:rsidRPr="008B4DA0">
        <w:rPr>
          <w:szCs w:val="28"/>
        </w:rPr>
        <w:t xml:space="preserve"> директора </w:t>
      </w:r>
      <w:proofErr w:type="spellStart"/>
      <w:r w:rsidR="00506DBD" w:rsidRPr="008B4DA0">
        <w:rPr>
          <w:szCs w:val="28"/>
        </w:rPr>
        <w:t>з</w:t>
      </w:r>
      <w:proofErr w:type="spellEnd"/>
      <w:r w:rsidR="00506DBD" w:rsidRPr="008B4DA0">
        <w:rPr>
          <w:szCs w:val="28"/>
        </w:rPr>
        <w:t xml:space="preserve"> </w:t>
      </w:r>
      <w:proofErr w:type="spellStart"/>
      <w:r w:rsidR="00506DBD" w:rsidRPr="008B4DA0">
        <w:rPr>
          <w:szCs w:val="28"/>
        </w:rPr>
        <w:t>навчально-виховної</w:t>
      </w:r>
      <w:proofErr w:type="spellEnd"/>
      <w:r w:rsidR="00506DBD" w:rsidRPr="008B4DA0">
        <w:rPr>
          <w:szCs w:val="28"/>
        </w:rPr>
        <w:t xml:space="preserve"> </w:t>
      </w:r>
      <w:proofErr w:type="spellStart"/>
      <w:r w:rsidR="00506DBD" w:rsidRPr="008B4DA0">
        <w:rPr>
          <w:szCs w:val="28"/>
        </w:rPr>
        <w:t>роботи</w:t>
      </w:r>
      <w:proofErr w:type="spellEnd"/>
      <w:r w:rsidR="00506DBD" w:rsidRPr="008B4DA0">
        <w:rPr>
          <w:szCs w:val="28"/>
        </w:rPr>
        <w:t xml:space="preserve">, Романенко </w:t>
      </w:r>
      <w:proofErr w:type="spellStart"/>
      <w:r w:rsidR="00506DBD" w:rsidRPr="008B4DA0">
        <w:rPr>
          <w:szCs w:val="28"/>
        </w:rPr>
        <w:t>Натал</w:t>
      </w:r>
      <w:proofErr w:type="spellEnd"/>
      <w:r w:rsidR="00506DBD" w:rsidRPr="008B4DA0">
        <w:rPr>
          <w:szCs w:val="28"/>
          <w:lang w:val="uk-UA"/>
        </w:rPr>
        <w:t>ю</w:t>
      </w:r>
      <w:r w:rsidR="00506DBD" w:rsidRPr="008B4DA0">
        <w:rPr>
          <w:szCs w:val="28"/>
        </w:rPr>
        <w:t xml:space="preserve"> </w:t>
      </w:r>
      <w:proofErr w:type="spellStart"/>
      <w:r w:rsidR="00506DBD" w:rsidRPr="008B4DA0">
        <w:rPr>
          <w:szCs w:val="28"/>
        </w:rPr>
        <w:t>Анатоліївн</w:t>
      </w:r>
      <w:proofErr w:type="spellEnd"/>
      <w:r w:rsidR="00506DBD" w:rsidRPr="008B4DA0">
        <w:rPr>
          <w:szCs w:val="28"/>
          <w:lang w:val="uk-UA"/>
        </w:rPr>
        <w:t>у</w:t>
      </w:r>
      <w:r w:rsidR="00506DBD" w:rsidRPr="008B4DA0">
        <w:rPr>
          <w:szCs w:val="28"/>
        </w:rPr>
        <w:t xml:space="preserve">, </w:t>
      </w:r>
      <w:proofErr w:type="spellStart"/>
      <w:r w:rsidR="00506DBD" w:rsidRPr="008B4DA0">
        <w:rPr>
          <w:szCs w:val="28"/>
        </w:rPr>
        <w:t>завідува</w:t>
      </w:r>
      <w:r w:rsidR="00164B14" w:rsidRPr="008B4DA0">
        <w:rPr>
          <w:szCs w:val="28"/>
          <w:lang w:val="uk-UA"/>
        </w:rPr>
        <w:t>ча</w:t>
      </w:r>
      <w:proofErr w:type="spellEnd"/>
      <w:r w:rsidR="00506DBD" w:rsidRPr="008B4DA0">
        <w:rPr>
          <w:szCs w:val="28"/>
        </w:rPr>
        <w:t xml:space="preserve"> </w:t>
      </w:r>
      <w:r w:rsidR="00506DBD" w:rsidRPr="008B4DA0">
        <w:rPr>
          <w:szCs w:val="28"/>
          <w:lang w:val="uk-UA"/>
        </w:rPr>
        <w:t>б</w:t>
      </w:r>
      <w:proofErr w:type="spellStart"/>
      <w:r w:rsidR="00506DBD" w:rsidRPr="008B4DA0">
        <w:rPr>
          <w:szCs w:val="28"/>
        </w:rPr>
        <w:t>ібліотеки</w:t>
      </w:r>
      <w:proofErr w:type="spellEnd"/>
      <w:r w:rsidR="00506DBD" w:rsidRPr="008B4DA0">
        <w:rPr>
          <w:szCs w:val="28"/>
        </w:rPr>
        <w:t>,</w:t>
      </w:r>
      <w:r w:rsidR="00506DBD" w:rsidRPr="008B4DA0">
        <w:rPr>
          <w:szCs w:val="28"/>
          <w:lang w:val="uk-UA"/>
        </w:rPr>
        <w:t xml:space="preserve"> </w:t>
      </w:r>
      <w:proofErr w:type="spellStart"/>
      <w:r w:rsidR="00506DBD" w:rsidRPr="008B4DA0">
        <w:rPr>
          <w:szCs w:val="28"/>
          <w:lang w:val="uk-UA"/>
        </w:rPr>
        <w:t>Карнацевич</w:t>
      </w:r>
      <w:r w:rsidR="00164B14" w:rsidRPr="008B4DA0">
        <w:rPr>
          <w:szCs w:val="28"/>
          <w:lang w:val="uk-UA"/>
        </w:rPr>
        <w:t>а</w:t>
      </w:r>
      <w:proofErr w:type="spellEnd"/>
      <w:r w:rsidR="00506DBD" w:rsidRPr="008B4DA0">
        <w:rPr>
          <w:szCs w:val="28"/>
          <w:lang w:val="uk-UA"/>
        </w:rPr>
        <w:t xml:space="preserve"> Владислава Леонідовича, методиста</w:t>
      </w:r>
      <w:r w:rsidR="00506DBD" w:rsidRPr="008B4DA0">
        <w:rPr>
          <w:sz w:val="24"/>
          <w:lang w:val="uk-UA"/>
        </w:rPr>
        <w:t xml:space="preserve"> </w:t>
      </w:r>
      <w:r w:rsidRPr="008B4DA0">
        <w:rPr>
          <w:lang w:val="uk-UA"/>
        </w:rPr>
        <w:t>Харківського технічного ліцею</w:t>
      </w:r>
      <w:r w:rsidR="00F565AF" w:rsidRPr="008B4DA0">
        <w:rPr>
          <w:lang w:val="uk-UA"/>
        </w:rPr>
        <w:t xml:space="preserve"> № 173 Харківської міської ради</w:t>
      </w:r>
      <w:r w:rsidR="006101EB" w:rsidRPr="008B4DA0">
        <w:rPr>
          <w:lang w:val="uk-UA"/>
        </w:rPr>
        <w:t xml:space="preserve"> Харківської області.</w:t>
      </w:r>
    </w:p>
    <w:p w:rsidR="009D5958" w:rsidRPr="006101EB" w:rsidRDefault="009D5958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F565AF">
        <w:rPr>
          <w:lang w:val="uk-UA"/>
        </w:rPr>
        <w:t xml:space="preserve">У номінації </w:t>
      </w:r>
      <w:r w:rsidR="00506DBD" w:rsidRPr="00F565AF">
        <w:rPr>
          <w:lang w:val="uk-UA"/>
        </w:rPr>
        <w:t xml:space="preserve">«Бібліотека – виховний простір навчального закладу» </w:t>
      </w:r>
      <w:r w:rsidR="00F565AF">
        <w:rPr>
          <w:lang w:val="uk-UA"/>
        </w:rPr>
        <w:t xml:space="preserve">– </w:t>
      </w:r>
      <w:r w:rsidR="00506DBD" w:rsidRPr="00F565AF">
        <w:rPr>
          <w:lang w:val="uk-UA"/>
        </w:rPr>
        <w:t>Чорну Ірину Вікторівну</w:t>
      </w:r>
      <w:r w:rsidRPr="00F565AF">
        <w:rPr>
          <w:lang w:val="uk-UA"/>
        </w:rPr>
        <w:t>, завідувач</w:t>
      </w:r>
      <w:r w:rsidR="00506DBD" w:rsidRPr="00F565AF">
        <w:rPr>
          <w:lang w:val="uk-UA"/>
        </w:rPr>
        <w:t>а</w:t>
      </w:r>
      <w:r w:rsidRPr="00F565AF">
        <w:rPr>
          <w:lang w:val="uk-UA"/>
        </w:rPr>
        <w:t xml:space="preserve"> бібліотеки Харківської загальноосвітньої школи І-ІІІ ступенів № 88 ім. О.</w:t>
      </w:r>
      <w:r w:rsidR="00506DBD" w:rsidRPr="00F565AF">
        <w:rPr>
          <w:lang w:val="uk-UA"/>
        </w:rPr>
        <w:t xml:space="preserve"> </w:t>
      </w:r>
      <w:r w:rsidRPr="00F565AF">
        <w:rPr>
          <w:lang w:val="uk-UA"/>
        </w:rPr>
        <w:t xml:space="preserve">Г. </w:t>
      </w:r>
      <w:proofErr w:type="spellStart"/>
      <w:r w:rsidRPr="00F565AF">
        <w:rPr>
          <w:lang w:val="uk-UA"/>
        </w:rPr>
        <w:t>Зубарева</w:t>
      </w:r>
      <w:proofErr w:type="spellEnd"/>
      <w:r w:rsidR="00506DBD" w:rsidRPr="00F565AF">
        <w:rPr>
          <w:lang w:val="uk-UA"/>
        </w:rPr>
        <w:t xml:space="preserve"> Харківської міської ради</w:t>
      </w:r>
      <w:r w:rsidR="006101EB">
        <w:rPr>
          <w:lang w:val="uk-UA"/>
        </w:rPr>
        <w:t xml:space="preserve"> </w:t>
      </w:r>
      <w:r w:rsidR="006101EB" w:rsidRPr="009D5958">
        <w:rPr>
          <w:lang w:val="uk-UA"/>
        </w:rPr>
        <w:t>Харківської</w:t>
      </w:r>
      <w:r w:rsidR="006101EB">
        <w:rPr>
          <w:lang w:val="uk-UA"/>
        </w:rPr>
        <w:t xml:space="preserve"> області.</w:t>
      </w:r>
      <w:r w:rsidR="006101EB" w:rsidRPr="009D5958">
        <w:rPr>
          <w:lang w:val="uk-UA"/>
        </w:rPr>
        <w:t xml:space="preserve"> </w:t>
      </w:r>
    </w:p>
    <w:p w:rsidR="00506DBD" w:rsidRDefault="00012074" w:rsidP="008B4DA0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lang w:val="uk-UA"/>
        </w:rPr>
      </w:pPr>
      <w:r w:rsidRPr="00147929">
        <w:rPr>
          <w:szCs w:val="28"/>
          <w:lang w:val="uk-UA"/>
        </w:rPr>
        <w:t xml:space="preserve">Визнати </w:t>
      </w:r>
      <w:r w:rsidR="00506DBD">
        <w:rPr>
          <w:szCs w:val="28"/>
          <w:lang w:val="uk-UA"/>
        </w:rPr>
        <w:t xml:space="preserve">лауреатами </w:t>
      </w:r>
      <w:r w:rsidR="00F565AF">
        <w:rPr>
          <w:szCs w:val="28"/>
          <w:lang w:val="uk-UA"/>
        </w:rPr>
        <w:t>другого (обласного) ет</w:t>
      </w:r>
      <w:r w:rsidR="00F565AF" w:rsidRPr="00147929">
        <w:rPr>
          <w:szCs w:val="28"/>
          <w:lang w:val="uk-UA"/>
        </w:rPr>
        <w:t>а</w:t>
      </w:r>
      <w:r w:rsidR="00F565AF">
        <w:rPr>
          <w:szCs w:val="28"/>
          <w:lang w:val="uk-UA"/>
        </w:rPr>
        <w:t>пу</w:t>
      </w:r>
      <w:r w:rsidR="00F565AF" w:rsidRPr="00147929">
        <w:rPr>
          <w:szCs w:val="28"/>
          <w:lang w:val="uk-UA"/>
        </w:rPr>
        <w:t xml:space="preserve"> </w:t>
      </w:r>
      <w:r w:rsidR="00F565AF">
        <w:rPr>
          <w:szCs w:val="28"/>
          <w:lang w:val="uk-UA"/>
        </w:rPr>
        <w:t xml:space="preserve">та </w:t>
      </w:r>
      <w:r w:rsidR="00F565AF" w:rsidRPr="00147929">
        <w:rPr>
          <w:szCs w:val="28"/>
          <w:lang w:val="uk-UA"/>
        </w:rPr>
        <w:t xml:space="preserve">нагородити дипломами </w:t>
      </w:r>
      <w:r w:rsidR="00F565AF">
        <w:rPr>
          <w:szCs w:val="28"/>
          <w:lang w:val="uk-UA"/>
        </w:rPr>
        <w:t>оргкомітету Конкурсу</w:t>
      </w:r>
      <w:r w:rsidR="00F565AF" w:rsidRPr="00147929">
        <w:rPr>
          <w:szCs w:val="28"/>
          <w:lang w:val="uk-UA"/>
        </w:rPr>
        <w:t xml:space="preserve"> </w:t>
      </w:r>
      <w:r w:rsidR="00506DBD" w:rsidRPr="008966D9">
        <w:rPr>
          <w:lang w:val="uk-UA"/>
        </w:rPr>
        <w:t>бібліотечних працівників загальноосвітніх навчальних закладів Харківської області та м. Харкова</w:t>
      </w:r>
      <w:r w:rsidR="00506DBD">
        <w:rPr>
          <w:lang w:val="uk-UA"/>
        </w:rPr>
        <w:t>:</w:t>
      </w:r>
    </w:p>
    <w:p w:rsidR="00F565AF" w:rsidRDefault="00506DBD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F565AF">
        <w:rPr>
          <w:lang w:val="uk-UA"/>
        </w:rPr>
        <w:t>У номінації «Читання і діти: діапазон бібліотечних ідей і можливостей»</w:t>
      </w:r>
      <w:r w:rsidR="00F565AF">
        <w:rPr>
          <w:lang w:val="uk-UA"/>
        </w:rPr>
        <w:t>:</w:t>
      </w:r>
      <w:r w:rsidR="00D043A4" w:rsidRPr="00F565AF">
        <w:rPr>
          <w:lang w:val="uk-UA"/>
        </w:rPr>
        <w:t xml:space="preserve"> </w:t>
      </w:r>
    </w:p>
    <w:p w:rsidR="00F565AF" w:rsidRPr="008B4DA0" w:rsidRDefault="00D043A4" w:rsidP="008B4DA0">
      <w:pPr>
        <w:pStyle w:val="ae"/>
        <w:numPr>
          <w:ilvl w:val="0"/>
          <w:numId w:val="12"/>
        </w:numPr>
        <w:spacing w:line="360" w:lineRule="auto"/>
        <w:ind w:left="0" w:firstLine="0"/>
        <w:jc w:val="both"/>
        <w:rPr>
          <w:lang w:val="uk-UA"/>
        </w:rPr>
      </w:pPr>
      <w:r w:rsidRPr="008B4DA0">
        <w:rPr>
          <w:lang w:val="uk-UA"/>
        </w:rPr>
        <w:t xml:space="preserve">Абрамову Юлію Миколаївну, </w:t>
      </w:r>
      <w:r w:rsidRPr="008B4DA0">
        <w:rPr>
          <w:szCs w:val="28"/>
          <w:lang w:val="uk-UA"/>
        </w:rPr>
        <w:t>Стрижко Римму Іванівну</w:t>
      </w:r>
      <w:r w:rsidRPr="008B4DA0">
        <w:rPr>
          <w:sz w:val="24"/>
          <w:lang w:val="uk-UA"/>
        </w:rPr>
        <w:t xml:space="preserve"> </w:t>
      </w:r>
      <w:r w:rsidR="00164B14" w:rsidRPr="008B4DA0">
        <w:rPr>
          <w:sz w:val="24"/>
          <w:lang w:val="uk-UA"/>
        </w:rPr>
        <w:t xml:space="preserve">– </w:t>
      </w:r>
      <w:r w:rsidRPr="008B4DA0">
        <w:rPr>
          <w:lang w:val="uk-UA"/>
        </w:rPr>
        <w:t xml:space="preserve">бібліотекарів </w:t>
      </w:r>
      <w:proofErr w:type="spellStart"/>
      <w:r w:rsidRPr="008B4DA0">
        <w:rPr>
          <w:lang w:val="uk-UA"/>
        </w:rPr>
        <w:t>КЗ</w:t>
      </w:r>
      <w:proofErr w:type="spellEnd"/>
      <w:r w:rsidRPr="008B4DA0">
        <w:rPr>
          <w:lang w:val="uk-UA"/>
        </w:rPr>
        <w:t xml:space="preserve"> «Обласна спеціалізована школа-інтернат ІІ-ІІІ ступенів «Обдарованість»</w:t>
      </w:r>
      <w:r w:rsidR="006101EB" w:rsidRPr="008B4DA0">
        <w:rPr>
          <w:lang w:val="uk-UA"/>
        </w:rPr>
        <w:t xml:space="preserve"> Харківської обласної ради</w:t>
      </w:r>
      <w:r w:rsidRPr="008B4DA0">
        <w:rPr>
          <w:lang w:val="uk-UA"/>
        </w:rPr>
        <w:t xml:space="preserve">; </w:t>
      </w:r>
    </w:p>
    <w:p w:rsidR="00F565AF" w:rsidRPr="008B4DA0" w:rsidRDefault="00D043A4" w:rsidP="008B4DA0">
      <w:pPr>
        <w:pStyle w:val="ae"/>
        <w:numPr>
          <w:ilvl w:val="0"/>
          <w:numId w:val="12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8B4DA0">
        <w:rPr>
          <w:lang w:val="uk-UA"/>
        </w:rPr>
        <w:t>Греченіну</w:t>
      </w:r>
      <w:proofErr w:type="spellEnd"/>
      <w:r w:rsidRPr="008B4DA0">
        <w:rPr>
          <w:lang w:val="uk-UA"/>
        </w:rPr>
        <w:t xml:space="preserve"> Тетяну Іванівну, завідувача бібліотеки Харківської загальноосвітньої школи І-ІІІ ступенів № 103 Харківської міської ради</w:t>
      </w:r>
      <w:r w:rsidR="006101EB" w:rsidRPr="008B4DA0">
        <w:rPr>
          <w:lang w:val="uk-UA"/>
        </w:rPr>
        <w:t xml:space="preserve"> Харківської області</w:t>
      </w:r>
      <w:r w:rsidRPr="008B4DA0">
        <w:rPr>
          <w:lang w:val="uk-UA"/>
        </w:rPr>
        <w:t xml:space="preserve">; </w:t>
      </w:r>
    </w:p>
    <w:p w:rsidR="00F565AF" w:rsidRPr="008B4DA0" w:rsidRDefault="00D043A4" w:rsidP="008B4DA0">
      <w:pPr>
        <w:pStyle w:val="ae"/>
        <w:numPr>
          <w:ilvl w:val="0"/>
          <w:numId w:val="12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8B4DA0">
        <w:rPr>
          <w:lang w:val="uk-UA"/>
        </w:rPr>
        <w:t>Жернову</w:t>
      </w:r>
      <w:proofErr w:type="spellEnd"/>
      <w:r w:rsidRPr="008B4DA0">
        <w:rPr>
          <w:lang w:val="uk-UA"/>
        </w:rPr>
        <w:t xml:space="preserve"> Вікторію Сергіївну, завідувача бібліотеки Ізюмської гімназії </w:t>
      </w:r>
      <w:r w:rsidR="008B4DA0">
        <w:rPr>
          <w:lang w:val="uk-UA"/>
        </w:rPr>
        <w:br/>
      </w:r>
      <w:r w:rsidRPr="008B4DA0">
        <w:rPr>
          <w:lang w:val="uk-UA"/>
        </w:rPr>
        <w:t>№ 1 Ізюмської міської ради</w:t>
      </w:r>
      <w:r w:rsidR="006101EB" w:rsidRPr="008B4DA0">
        <w:rPr>
          <w:lang w:val="uk-UA"/>
        </w:rPr>
        <w:t xml:space="preserve"> Харківської області</w:t>
      </w:r>
      <w:r w:rsidRPr="008B4DA0">
        <w:rPr>
          <w:lang w:val="uk-UA"/>
        </w:rPr>
        <w:t xml:space="preserve">; </w:t>
      </w:r>
    </w:p>
    <w:p w:rsidR="00D043A4" w:rsidRPr="006101EB" w:rsidRDefault="00D043A4" w:rsidP="008B4DA0">
      <w:pPr>
        <w:pStyle w:val="ae"/>
        <w:numPr>
          <w:ilvl w:val="0"/>
          <w:numId w:val="12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F565AF">
        <w:rPr>
          <w:lang w:val="uk-UA"/>
        </w:rPr>
        <w:lastRenderedPageBreak/>
        <w:t>Шевцову</w:t>
      </w:r>
      <w:proofErr w:type="spellEnd"/>
      <w:r w:rsidRPr="00F565AF">
        <w:rPr>
          <w:lang w:val="uk-UA"/>
        </w:rPr>
        <w:t xml:space="preserve"> Наталію Вікторівну, завідувача бібліотеки Харківської загальноосвітньої школи І-ІІІ ступенів № 100 Харківської міської ради</w:t>
      </w:r>
      <w:r w:rsidR="006101EB">
        <w:rPr>
          <w:lang w:val="uk-UA"/>
        </w:rPr>
        <w:t xml:space="preserve"> </w:t>
      </w:r>
      <w:r w:rsidR="006101EB" w:rsidRPr="009D5958">
        <w:rPr>
          <w:lang w:val="uk-UA"/>
        </w:rPr>
        <w:t>Харківської</w:t>
      </w:r>
      <w:r w:rsidR="006101EB">
        <w:rPr>
          <w:lang w:val="uk-UA"/>
        </w:rPr>
        <w:t xml:space="preserve"> області</w:t>
      </w:r>
      <w:r w:rsidRPr="006101EB">
        <w:rPr>
          <w:lang w:val="uk-UA"/>
        </w:rPr>
        <w:t>;</w:t>
      </w:r>
    </w:p>
    <w:p w:rsidR="00D043A4" w:rsidRPr="006101EB" w:rsidRDefault="00D043A4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F565AF">
        <w:rPr>
          <w:lang w:val="uk-UA"/>
        </w:rPr>
        <w:t>У номінації «Шкільна бібліотека – інформаційний центр навчального закладу» Бойко Юлі</w:t>
      </w:r>
      <w:r w:rsidR="00B51335" w:rsidRPr="00F565AF">
        <w:rPr>
          <w:lang w:val="uk-UA"/>
        </w:rPr>
        <w:t>ю</w:t>
      </w:r>
      <w:r w:rsidRPr="00F565AF">
        <w:rPr>
          <w:lang w:val="uk-UA"/>
        </w:rPr>
        <w:t xml:space="preserve"> Олександрівн</w:t>
      </w:r>
      <w:r w:rsidR="00B51335" w:rsidRPr="00F565AF">
        <w:rPr>
          <w:lang w:val="uk-UA"/>
        </w:rPr>
        <w:t>у</w:t>
      </w:r>
      <w:r w:rsidRPr="00F565AF">
        <w:rPr>
          <w:lang w:val="uk-UA"/>
        </w:rPr>
        <w:t>, завідувач</w:t>
      </w:r>
      <w:r w:rsidR="00B51335" w:rsidRPr="00F565AF">
        <w:rPr>
          <w:lang w:val="uk-UA"/>
        </w:rPr>
        <w:t>а</w:t>
      </w:r>
      <w:r w:rsidRPr="00F565AF">
        <w:rPr>
          <w:lang w:val="uk-UA"/>
        </w:rPr>
        <w:t xml:space="preserve"> бібліотеки Харківської спеціалізованої школи І-ІІІ ступені</w:t>
      </w:r>
      <w:r w:rsidR="00F565AF">
        <w:rPr>
          <w:lang w:val="uk-UA"/>
        </w:rPr>
        <w:t>в № 85 Харківської міської ради</w:t>
      </w:r>
      <w:r w:rsidR="006101EB">
        <w:rPr>
          <w:lang w:val="uk-UA"/>
        </w:rPr>
        <w:t xml:space="preserve"> </w:t>
      </w:r>
      <w:r w:rsidR="006101EB" w:rsidRPr="009D5958">
        <w:rPr>
          <w:lang w:val="uk-UA"/>
        </w:rPr>
        <w:t>Харківської</w:t>
      </w:r>
      <w:r w:rsidR="006101EB">
        <w:rPr>
          <w:lang w:val="uk-UA"/>
        </w:rPr>
        <w:t xml:space="preserve"> області</w:t>
      </w:r>
      <w:r w:rsidR="00F565AF" w:rsidRPr="006101EB">
        <w:rPr>
          <w:lang w:val="uk-UA"/>
        </w:rPr>
        <w:t>.</w:t>
      </w:r>
    </w:p>
    <w:p w:rsidR="00F565AF" w:rsidRDefault="00B51335" w:rsidP="008B4DA0">
      <w:pPr>
        <w:pStyle w:val="ae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F565AF">
        <w:rPr>
          <w:lang w:val="uk-UA"/>
        </w:rPr>
        <w:t>У номінації «Бібліотека – виховний простір навчального закладу»</w:t>
      </w:r>
      <w:r w:rsidR="00F565AF">
        <w:rPr>
          <w:lang w:val="uk-UA"/>
        </w:rPr>
        <w:t>:</w:t>
      </w:r>
    </w:p>
    <w:p w:rsidR="00F565AF" w:rsidRPr="008B4DA0" w:rsidRDefault="00222878" w:rsidP="008B4DA0">
      <w:pPr>
        <w:pStyle w:val="ae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  <w:r w:rsidR="00F565AF" w:rsidRPr="008B4DA0">
        <w:rPr>
          <w:lang w:val="uk-UA"/>
        </w:rPr>
        <w:t>–</w:t>
      </w:r>
      <w:r w:rsidR="00B51335" w:rsidRPr="008B4DA0">
        <w:rPr>
          <w:lang w:val="uk-UA"/>
        </w:rPr>
        <w:t xml:space="preserve"> Захарову Розалію Ісаківну, завідувача бібліотеки Харківської спеціалізованої школи І-ІІІ ступенів № 80 Харківської міської ради</w:t>
      </w:r>
      <w:r w:rsidR="006101EB" w:rsidRPr="008B4DA0">
        <w:rPr>
          <w:lang w:val="uk-UA"/>
        </w:rPr>
        <w:t xml:space="preserve"> Харківської області</w:t>
      </w:r>
      <w:r w:rsidR="00B51335" w:rsidRPr="008B4DA0">
        <w:rPr>
          <w:lang w:val="uk-UA"/>
        </w:rPr>
        <w:t xml:space="preserve">; </w:t>
      </w:r>
    </w:p>
    <w:p w:rsidR="006101EB" w:rsidRPr="00EC5DF6" w:rsidRDefault="00F565AF" w:rsidP="008B4DA0">
      <w:pPr>
        <w:spacing w:line="360" w:lineRule="auto"/>
        <w:jc w:val="both"/>
        <w:rPr>
          <w:lang w:val="uk-UA"/>
        </w:rPr>
      </w:pPr>
      <w:r w:rsidRPr="006101EB">
        <w:rPr>
          <w:lang w:val="uk-UA"/>
        </w:rPr>
        <w:t xml:space="preserve"> – </w:t>
      </w:r>
      <w:proofErr w:type="spellStart"/>
      <w:r w:rsidR="00B51335" w:rsidRPr="006101EB">
        <w:rPr>
          <w:lang w:val="uk-UA"/>
        </w:rPr>
        <w:t>Срибну</w:t>
      </w:r>
      <w:proofErr w:type="spellEnd"/>
      <w:r w:rsidR="00B51335" w:rsidRPr="006101EB">
        <w:rPr>
          <w:lang w:val="uk-UA"/>
        </w:rPr>
        <w:t xml:space="preserve"> Вікторію Леонідівну, завідувача бібліотеки Куп’янської загальноосвітньої школи І-ІІІ ступенів № 11 Куп’янської міської ради</w:t>
      </w:r>
      <w:r w:rsidR="00EC5DF6" w:rsidRPr="00EC5DF6">
        <w:rPr>
          <w:lang w:val="uk-UA"/>
        </w:rPr>
        <w:t xml:space="preserve"> </w:t>
      </w:r>
      <w:r w:rsidR="00EC5DF6" w:rsidRPr="009D5958">
        <w:rPr>
          <w:lang w:val="uk-UA"/>
        </w:rPr>
        <w:t>Харківської</w:t>
      </w:r>
      <w:r w:rsidR="00EC5DF6">
        <w:rPr>
          <w:lang w:val="uk-UA"/>
        </w:rPr>
        <w:t xml:space="preserve"> області;</w:t>
      </w:r>
    </w:p>
    <w:p w:rsidR="00B51335" w:rsidRPr="00EC5DF6" w:rsidRDefault="00F565AF" w:rsidP="008B4DA0">
      <w:pPr>
        <w:spacing w:line="360" w:lineRule="auto"/>
        <w:jc w:val="both"/>
        <w:rPr>
          <w:lang w:val="uk-UA"/>
        </w:rPr>
      </w:pPr>
      <w:r w:rsidRPr="006101EB">
        <w:rPr>
          <w:lang w:val="uk-UA"/>
        </w:rPr>
        <w:t xml:space="preserve">– </w:t>
      </w:r>
      <w:r w:rsidR="00B51335" w:rsidRPr="006101EB">
        <w:rPr>
          <w:lang w:val="uk-UA"/>
        </w:rPr>
        <w:t xml:space="preserve">Ярову Людмилу Григорівну, бібліотекаря </w:t>
      </w:r>
      <w:proofErr w:type="spellStart"/>
      <w:r w:rsidR="00B51335" w:rsidRPr="006101EB">
        <w:rPr>
          <w:lang w:val="uk-UA"/>
        </w:rPr>
        <w:t>Дергачівського</w:t>
      </w:r>
      <w:proofErr w:type="spellEnd"/>
      <w:r w:rsidR="00B51335" w:rsidRPr="006101EB">
        <w:rPr>
          <w:lang w:val="uk-UA"/>
        </w:rPr>
        <w:t xml:space="preserve"> НВК «Загальноосвітня школа І-ІІІ ступенів – дошкільний заклад» </w:t>
      </w:r>
      <w:proofErr w:type="spellStart"/>
      <w:r w:rsidR="00B51335" w:rsidRPr="006101EB">
        <w:rPr>
          <w:lang w:val="uk-UA"/>
        </w:rPr>
        <w:t>Дергачівської</w:t>
      </w:r>
      <w:proofErr w:type="spellEnd"/>
      <w:r w:rsidR="00B51335" w:rsidRPr="006101EB">
        <w:rPr>
          <w:lang w:val="uk-UA"/>
        </w:rPr>
        <w:t xml:space="preserve"> районної ради</w:t>
      </w:r>
      <w:r w:rsidR="00EC5DF6">
        <w:rPr>
          <w:lang w:val="uk-UA"/>
        </w:rPr>
        <w:t xml:space="preserve"> Харківської області.</w:t>
      </w:r>
    </w:p>
    <w:p w:rsidR="009F5D05" w:rsidRPr="00A0592C" w:rsidRDefault="009F5D05" w:rsidP="00A0592C">
      <w:pPr>
        <w:pStyle w:val="ae"/>
        <w:numPr>
          <w:ilvl w:val="0"/>
          <w:numId w:val="1"/>
        </w:numPr>
        <w:spacing w:line="360" w:lineRule="auto"/>
        <w:ind w:left="0" w:firstLine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Комунальному вищому навчальному закладу «Харківська академія непе</w:t>
      </w:r>
      <w:r w:rsidR="00A0592C">
        <w:rPr>
          <w:bCs/>
          <w:szCs w:val="28"/>
          <w:lang w:val="uk-UA"/>
        </w:rPr>
        <w:t>рервної освіти» (</w:t>
      </w:r>
      <w:proofErr w:type="spellStart"/>
      <w:r w:rsidR="00A0592C">
        <w:rPr>
          <w:bCs/>
          <w:szCs w:val="28"/>
          <w:lang w:val="uk-UA"/>
        </w:rPr>
        <w:t>Покроєва</w:t>
      </w:r>
      <w:proofErr w:type="spellEnd"/>
      <w:r w:rsidR="00A0592C">
        <w:rPr>
          <w:bCs/>
          <w:szCs w:val="28"/>
          <w:lang w:val="uk-UA"/>
        </w:rPr>
        <w:t xml:space="preserve"> Л.Д.)</w:t>
      </w:r>
      <w:r w:rsidR="00A0592C" w:rsidRPr="00A0592C">
        <w:rPr>
          <w:bCs/>
          <w:szCs w:val="28"/>
          <w:lang w:val="uk-UA"/>
        </w:rPr>
        <w:t xml:space="preserve"> </w:t>
      </w:r>
      <w:r w:rsidR="00A0592C">
        <w:rPr>
          <w:bCs/>
          <w:szCs w:val="28"/>
          <w:lang w:val="uk-UA"/>
        </w:rPr>
        <w:t>о</w:t>
      </w:r>
      <w:r w:rsidRPr="00A0592C">
        <w:rPr>
          <w:bCs/>
          <w:szCs w:val="28"/>
          <w:lang w:val="uk-UA"/>
        </w:rPr>
        <w:t xml:space="preserve">рганізувати урочисте відзначення переможців ІІ (обласного) етапу в межах святкування Всеукраїнського дня бібліотек. </w:t>
      </w:r>
    </w:p>
    <w:p w:rsidR="009F5D05" w:rsidRDefault="009F5D05" w:rsidP="009F5D05">
      <w:pPr>
        <w:pStyle w:val="ae"/>
        <w:spacing w:line="360" w:lineRule="auto"/>
        <w:ind w:left="1084"/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Термін: вересень 2017 р.</w:t>
      </w:r>
    </w:p>
    <w:p w:rsidR="00012074" w:rsidRPr="006101EB" w:rsidRDefault="00012074" w:rsidP="009F5D05">
      <w:pPr>
        <w:pStyle w:val="ae"/>
        <w:numPr>
          <w:ilvl w:val="0"/>
          <w:numId w:val="1"/>
        </w:numPr>
        <w:spacing w:line="360" w:lineRule="auto"/>
        <w:ind w:left="0" w:firstLine="0"/>
        <w:jc w:val="both"/>
        <w:rPr>
          <w:bCs/>
          <w:szCs w:val="28"/>
          <w:lang w:val="uk-UA"/>
        </w:rPr>
      </w:pPr>
      <w:r w:rsidRPr="00063BC7">
        <w:rPr>
          <w:lang w:val="uk-UA"/>
        </w:rPr>
        <w:t>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</w:t>
      </w:r>
      <w:r>
        <w:rPr>
          <w:lang w:val="uk-UA"/>
        </w:rPr>
        <w:t xml:space="preserve">ня освіти і науки </w:t>
      </w:r>
      <w:proofErr w:type="spellStart"/>
      <w:r>
        <w:rPr>
          <w:lang w:val="uk-UA"/>
        </w:rPr>
        <w:t>Ігнатьєва</w:t>
      </w:r>
      <w:proofErr w:type="spellEnd"/>
      <w:r>
        <w:rPr>
          <w:lang w:val="uk-UA"/>
        </w:rPr>
        <w:t xml:space="preserve"> В.В</w:t>
      </w:r>
      <w:r w:rsidRPr="00FD38BD">
        <w:rPr>
          <w:bCs/>
          <w:szCs w:val="28"/>
          <w:lang w:val="uk-UA"/>
        </w:rPr>
        <w:t>.</w:t>
      </w:r>
    </w:p>
    <w:p w:rsidR="00012074" w:rsidRDefault="00012074" w:rsidP="00012074">
      <w:pPr>
        <w:spacing w:line="384" w:lineRule="auto"/>
        <w:jc w:val="both"/>
        <w:rPr>
          <w:b/>
          <w:szCs w:val="28"/>
          <w:lang w:val="uk-UA"/>
        </w:rPr>
      </w:pPr>
    </w:p>
    <w:p w:rsidR="00222878" w:rsidRPr="00222878" w:rsidRDefault="00222878" w:rsidP="00012074">
      <w:pPr>
        <w:spacing w:line="384" w:lineRule="auto"/>
        <w:jc w:val="both"/>
        <w:rPr>
          <w:b/>
          <w:szCs w:val="28"/>
          <w:lang w:val="uk-UA"/>
        </w:rPr>
      </w:pPr>
    </w:p>
    <w:p w:rsidR="00012074" w:rsidRPr="00E36531" w:rsidRDefault="00012074" w:rsidP="00012074">
      <w:pPr>
        <w:spacing w:line="276" w:lineRule="auto"/>
        <w:rPr>
          <w:b/>
          <w:kern w:val="28"/>
          <w:szCs w:val="28"/>
          <w:lang w:val="uk-UA"/>
        </w:rPr>
      </w:pPr>
      <w:r w:rsidRPr="00E36531">
        <w:rPr>
          <w:b/>
          <w:kern w:val="28"/>
          <w:szCs w:val="28"/>
          <w:lang w:val="uk-UA"/>
        </w:rPr>
        <w:t xml:space="preserve">Заступник директора Департаменту </w:t>
      </w:r>
      <w:r>
        <w:rPr>
          <w:b/>
          <w:kern w:val="28"/>
          <w:szCs w:val="28"/>
          <w:lang w:val="uk-UA"/>
        </w:rPr>
        <w:br/>
      </w:r>
      <w:r w:rsidRPr="00E36531">
        <w:rPr>
          <w:b/>
          <w:kern w:val="28"/>
          <w:szCs w:val="28"/>
          <w:lang w:val="uk-UA"/>
        </w:rPr>
        <w:t xml:space="preserve">науки і освіти Харківської обласної </w:t>
      </w:r>
      <w:r w:rsidRPr="00E36531">
        <w:rPr>
          <w:b/>
          <w:kern w:val="28"/>
          <w:szCs w:val="28"/>
          <w:lang w:val="uk-UA"/>
        </w:rPr>
        <w:br/>
        <w:t>державної адміністрації</w:t>
      </w:r>
      <w:r w:rsidRPr="00E36531">
        <w:rPr>
          <w:b/>
          <w:kern w:val="28"/>
          <w:szCs w:val="28"/>
          <w:lang w:val="uk-UA"/>
        </w:rPr>
        <w:tab/>
      </w:r>
      <w:r w:rsidRPr="00E36531">
        <w:rPr>
          <w:b/>
          <w:kern w:val="28"/>
          <w:szCs w:val="28"/>
          <w:lang w:val="uk-UA"/>
        </w:rPr>
        <w:tab/>
      </w:r>
      <w:r>
        <w:rPr>
          <w:b/>
          <w:kern w:val="28"/>
          <w:szCs w:val="28"/>
          <w:lang w:val="uk-UA"/>
        </w:rPr>
        <w:tab/>
      </w:r>
      <w:r>
        <w:rPr>
          <w:b/>
          <w:kern w:val="28"/>
          <w:szCs w:val="28"/>
          <w:lang w:val="uk-UA"/>
        </w:rPr>
        <w:tab/>
      </w:r>
      <w:r>
        <w:rPr>
          <w:b/>
          <w:kern w:val="28"/>
          <w:szCs w:val="28"/>
          <w:lang w:val="uk-UA"/>
        </w:rPr>
        <w:tab/>
      </w:r>
      <w:r>
        <w:rPr>
          <w:b/>
          <w:kern w:val="28"/>
          <w:szCs w:val="28"/>
          <w:lang w:val="uk-UA"/>
        </w:rPr>
        <w:tab/>
      </w:r>
      <w:r>
        <w:rPr>
          <w:b/>
          <w:kern w:val="28"/>
          <w:szCs w:val="28"/>
          <w:lang w:val="uk-UA"/>
        </w:rPr>
        <w:tab/>
      </w:r>
      <w:r w:rsidRPr="00E36531">
        <w:rPr>
          <w:b/>
          <w:kern w:val="28"/>
          <w:szCs w:val="28"/>
          <w:lang w:val="uk-UA"/>
        </w:rPr>
        <w:t xml:space="preserve">О.О. </w:t>
      </w:r>
      <w:proofErr w:type="spellStart"/>
      <w:r w:rsidRPr="00E36531">
        <w:rPr>
          <w:b/>
          <w:kern w:val="28"/>
          <w:szCs w:val="28"/>
          <w:lang w:val="uk-UA"/>
        </w:rPr>
        <w:t>Труш</w:t>
      </w:r>
      <w:proofErr w:type="spellEnd"/>
    </w:p>
    <w:p w:rsidR="00222878" w:rsidRDefault="00222878" w:rsidP="00075825">
      <w:pPr>
        <w:rPr>
          <w:lang w:val="uk-UA"/>
        </w:rPr>
      </w:pPr>
    </w:p>
    <w:p w:rsidR="00834F9E" w:rsidRDefault="00834F9E" w:rsidP="00075825">
      <w:pPr>
        <w:rPr>
          <w:lang w:val="uk-UA"/>
        </w:rPr>
      </w:pPr>
    </w:p>
    <w:p w:rsidR="00075825" w:rsidRDefault="00075825" w:rsidP="00075825">
      <w:pPr>
        <w:rPr>
          <w:lang w:val="uk-UA"/>
        </w:rPr>
      </w:pPr>
      <w:r>
        <w:rPr>
          <w:lang w:val="uk-UA"/>
        </w:rPr>
        <w:t>Візи:</w:t>
      </w:r>
    </w:p>
    <w:tbl>
      <w:tblPr>
        <w:tblW w:w="0" w:type="auto"/>
        <w:tblLayout w:type="fixed"/>
        <w:tblLook w:val="0000"/>
      </w:tblPr>
      <w:tblGrid>
        <w:gridCol w:w="7054"/>
        <w:gridCol w:w="2799"/>
      </w:tblGrid>
      <w:tr w:rsidR="00075825" w:rsidRPr="001C43C1" w:rsidTr="009D7C22">
        <w:trPr>
          <w:trHeight w:val="13693"/>
        </w:trPr>
        <w:tc>
          <w:tcPr>
            <w:tcW w:w="7054" w:type="dxa"/>
          </w:tcPr>
          <w:p w:rsidR="00075825" w:rsidRPr="00834F9E" w:rsidRDefault="00075825" w:rsidP="009D7C22">
            <w:pPr>
              <w:rPr>
                <w:lang w:val="uk-UA"/>
              </w:rPr>
            </w:pPr>
          </w:p>
          <w:p w:rsidR="00075825" w:rsidRPr="006E406A" w:rsidRDefault="00075825" w:rsidP="009D7C22">
            <w:pPr>
              <w:rPr>
                <w:lang w:val="uk-UA"/>
              </w:rPr>
            </w:pPr>
            <w:r w:rsidRPr="006E406A">
              <w:rPr>
                <w:lang w:val="uk-UA"/>
              </w:rPr>
              <w:t xml:space="preserve">Заступник директора Департаменту </w:t>
            </w:r>
          </w:p>
          <w:p w:rsidR="00075825" w:rsidRPr="006E406A" w:rsidRDefault="00075825" w:rsidP="009D7C22">
            <w:pPr>
              <w:rPr>
                <w:lang w:val="uk-UA"/>
              </w:rPr>
            </w:pPr>
            <w:r w:rsidRPr="006E406A">
              <w:rPr>
                <w:lang w:val="uk-UA"/>
              </w:rPr>
              <w:t xml:space="preserve">науки і освіти – начальник управління </w:t>
            </w:r>
          </w:p>
          <w:p w:rsidR="00075825" w:rsidRPr="006E406A" w:rsidRDefault="00075825" w:rsidP="009D7C22">
            <w:pPr>
              <w:rPr>
                <w:lang w:val="uk-UA"/>
              </w:rPr>
            </w:pPr>
            <w:r w:rsidRPr="006E406A">
              <w:rPr>
                <w:lang w:val="uk-UA"/>
              </w:rPr>
              <w:t>освіти і науки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 xml:space="preserve">Заступник начальника управління </w:t>
            </w:r>
            <w:r w:rsidRPr="006E406A">
              <w:rPr>
                <w:rFonts w:eastAsia="Calibri"/>
                <w:lang w:val="uk-UA"/>
              </w:rPr>
              <w:br/>
              <w:t xml:space="preserve">освіти і науки Департаменту </w:t>
            </w:r>
            <w:r w:rsidRPr="006E406A">
              <w:rPr>
                <w:rFonts w:eastAsia="Calibri"/>
                <w:lang w:val="uk-UA"/>
              </w:rPr>
              <w:br/>
              <w:t xml:space="preserve">науки і освіти – начальник відділу </w:t>
            </w:r>
            <w:r w:rsidRPr="006E406A">
              <w:rPr>
                <w:rFonts w:eastAsia="Calibri"/>
                <w:lang w:val="uk-UA"/>
              </w:rPr>
              <w:br/>
              <w:t xml:space="preserve">дошкільної, загальної середньої, </w:t>
            </w:r>
            <w:r w:rsidRPr="006E406A">
              <w:rPr>
                <w:rFonts w:eastAsia="Calibri"/>
                <w:lang w:val="uk-UA"/>
              </w:rPr>
              <w:br/>
              <w:t>корекційної та позашкільної освіти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 xml:space="preserve">Начальник відділу управління </w:t>
            </w:r>
            <w:r w:rsidRPr="006E406A">
              <w:rPr>
                <w:rFonts w:eastAsia="Calibri"/>
              </w:rPr>
              <w:br/>
            </w:r>
            <w:r w:rsidRPr="006E406A">
              <w:rPr>
                <w:rFonts w:eastAsia="Calibri"/>
                <w:lang w:val="uk-UA"/>
              </w:rPr>
              <w:t xml:space="preserve">персоналом та кадрового забезпечення </w:t>
            </w:r>
            <w:r w:rsidRPr="006E406A">
              <w:rPr>
                <w:rFonts w:eastAsia="Calibri"/>
              </w:rPr>
              <w:br/>
            </w:r>
            <w:r w:rsidRPr="006E406A">
              <w:rPr>
                <w:rFonts w:eastAsia="Calibri"/>
                <w:lang w:val="uk-UA"/>
              </w:rPr>
              <w:t xml:space="preserve">системи освіти області управління </w:t>
            </w:r>
            <w:r w:rsidRPr="006E406A">
              <w:rPr>
                <w:rFonts w:eastAsia="Calibri"/>
              </w:rPr>
              <w:br/>
            </w:r>
            <w:r w:rsidRPr="006E406A">
              <w:rPr>
                <w:rFonts w:eastAsia="Calibri"/>
                <w:lang w:val="uk-UA"/>
              </w:rPr>
              <w:t xml:space="preserve">ресурсного забезпечення </w:t>
            </w:r>
            <w:r w:rsidRPr="006E406A">
              <w:rPr>
                <w:rFonts w:eastAsia="Calibri"/>
              </w:rPr>
              <w:br/>
            </w:r>
            <w:r w:rsidRPr="006E406A">
              <w:rPr>
                <w:rFonts w:eastAsia="Calibri"/>
                <w:lang w:val="uk-UA"/>
              </w:rPr>
              <w:t xml:space="preserve">Департаменту науки і освіти 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>Головний спеціаліст – юрисконсульт відділу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 xml:space="preserve">правового забезпечення діяльності структурних підрозділів облдержадміністрації управління </w:t>
            </w:r>
          </w:p>
          <w:p w:rsidR="00075825" w:rsidRPr="00075825" w:rsidRDefault="00075825" w:rsidP="009D7C22">
            <w:pPr>
              <w:rPr>
                <w:rFonts w:eastAsia="Calibri"/>
              </w:rPr>
            </w:pPr>
            <w:r w:rsidRPr="006E406A">
              <w:rPr>
                <w:rFonts w:eastAsia="Calibri"/>
                <w:lang w:val="uk-UA"/>
              </w:rPr>
              <w:t xml:space="preserve">правової роботи контролю та забезпечення </w:t>
            </w:r>
          </w:p>
          <w:p w:rsidR="00075825" w:rsidRPr="006E406A" w:rsidRDefault="00075825" w:rsidP="009D7C22">
            <w:pPr>
              <w:rPr>
                <w:rFonts w:eastAsia="Calibri"/>
              </w:rPr>
            </w:pPr>
            <w:r w:rsidRPr="006E406A">
              <w:rPr>
                <w:rFonts w:eastAsia="Calibri"/>
                <w:lang w:val="uk-UA"/>
              </w:rPr>
              <w:t xml:space="preserve">режиму інформації Юридичного </w:t>
            </w:r>
          </w:p>
          <w:p w:rsidR="00075825" w:rsidRPr="006E406A" w:rsidRDefault="00075825" w:rsidP="009D7C22">
            <w:pPr>
              <w:rPr>
                <w:rFonts w:eastAsia="Calibri"/>
              </w:rPr>
            </w:pPr>
            <w:r w:rsidRPr="006E406A">
              <w:rPr>
                <w:rFonts w:eastAsia="Calibri"/>
                <w:lang w:val="uk-UA"/>
              </w:rPr>
              <w:t xml:space="preserve">департаменту Харківської обласної 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>державної адміністрації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075825" w:rsidRDefault="00075825" w:rsidP="009D7C22">
            <w:pPr>
              <w:rPr>
                <w:rFonts w:eastAsia="Calibri"/>
              </w:rPr>
            </w:pPr>
          </w:p>
          <w:p w:rsidR="00075825" w:rsidRPr="00075825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E406A">
              <w:rPr>
                <w:rFonts w:eastAsia="Calibri"/>
                <w:sz w:val="24"/>
                <w:lang w:val="uk-UA"/>
              </w:rPr>
              <w:t>Покроєва</w:t>
            </w:r>
            <w:proofErr w:type="spellEnd"/>
          </w:p>
          <w:p w:rsidR="00075825" w:rsidRPr="00075825" w:rsidRDefault="00075825" w:rsidP="009D7C22">
            <w:pPr>
              <w:rPr>
                <w:rFonts w:eastAsia="Calibri"/>
              </w:rPr>
            </w:pPr>
          </w:p>
          <w:p w:rsidR="00075825" w:rsidRPr="00075825" w:rsidRDefault="00075825" w:rsidP="009D7C22">
            <w:pPr>
              <w:rPr>
                <w:rFonts w:eastAsia="Calibri"/>
              </w:rPr>
            </w:pPr>
          </w:p>
          <w:p w:rsidR="002F5827" w:rsidRPr="006E406A" w:rsidRDefault="002F5827" w:rsidP="009D7C2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799" w:type="dxa"/>
          </w:tcPr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lang w:val="uk-UA"/>
              </w:rPr>
            </w:pPr>
            <w:r w:rsidRPr="006E406A">
              <w:rPr>
                <w:lang w:val="uk-UA"/>
              </w:rPr>
              <w:t>В. </w:t>
            </w:r>
            <w:proofErr w:type="spellStart"/>
            <w:r w:rsidRPr="006E406A">
              <w:rPr>
                <w:lang w:val="uk-UA"/>
              </w:rPr>
              <w:t>Ігнатьєв</w:t>
            </w:r>
            <w:proofErr w:type="spellEnd"/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>О. </w:t>
            </w:r>
            <w:proofErr w:type="spellStart"/>
            <w:r w:rsidRPr="006E406A">
              <w:rPr>
                <w:rFonts w:eastAsia="Calibri"/>
                <w:lang w:val="uk-UA"/>
              </w:rPr>
              <w:t>Байназарова</w:t>
            </w:r>
            <w:proofErr w:type="spellEnd"/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>О. Мірошник</w:t>
            </w: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075825" w:rsidRDefault="00075825" w:rsidP="009D7C22">
            <w:pPr>
              <w:rPr>
                <w:rFonts w:eastAsia="Calibri"/>
              </w:rPr>
            </w:pPr>
          </w:p>
          <w:p w:rsidR="00075825" w:rsidRPr="00075825" w:rsidRDefault="00075825" w:rsidP="009D7C22">
            <w:pPr>
              <w:rPr>
                <w:rFonts w:eastAsia="Calibri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  <w:r w:rsidRPr="006E406A">
              <w:rPr>
                <w:rFonts w:eastAsia="Calibri"/>
                <w:lang w:val="uk-UA"/>
              </w:rPr>
              <w:t>С.</w:t>
            </w:r>
            <w:r w:rsidRPr="006E406A">
              <w:rPr>
                <w:rFonts w:eastAsia="Calibri"/>
                <w:lang w:val="en-US"/>
              </w:rPr>
              <w:t> </w:t>
            </w:r>
            <w:proofErr w:type="spellStart"/>
            <w:r w:rsidRPr="006E406A">
              <w:rPr>
                <w:rFonts w:eastAsia="Calibri"/>
                <w:lang w:val="uk-UA"/>
              </w:rPr>
              <w:t>Чиркевич</w:t>
            </w:r>
            <w:proofErr w:type="spellEnd"/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ind w:left="-7054"/>
              <w:rPr>
                <w:rFonts w:eastAsia="Calibri"/>
                <w:lang w:val="uk-UA"/>
              </w:rPr>
            </w:pPr>
          </w:p>
          <w:p w:rsidR="00075825" w:rsidRPr="006E406A" w:rsidRDefault="00075825" w:rsidP="009D7C22">
            <w:pPr>
              <w:ind w:left="-7054"/>
              <w:rPr>
                <w:rFonts w:eastAsia="Calibri"/>
                <w:lang w:val="uk-UA"/>
              </w:rPr>
            </w:pPr>
          </w:p>
        </w:tc>
      </w:tr>
    </w:tbl>
    <w:p w:rsidR="00075825" w:rsidRPr="00075825" w:rsidRDefault="00075825">
      <w:pPr>
        <w:rPr>
          <w:lang w:val="uk-UA"/>
        </w:rPr>
      </w:pPr>
    </w:p>
    <w:sectPr w:rsidR="00075825" w:rsidRPr="00075825" w:rsidSect="00A0592C">
      <w:headerReference w:type="even" r:id="rId8"/>
      <w:headerReference w:type="default" r:id="rId9"/>
      <w:footerReference w:type="even" r:id="rId10"/>
      <w:pgSz w:w="11906" w:h="16838"/>
      <w:pgMar w:top="23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C2" w:rsidRDefault="001C77C2" w:rsidP="0041274F">
      <w:r>
        <w:separator/>
      </w:r>
    </w:p>
  </w:endnote>
  <w:endnote w:type="continuationSeparator" w:id="1">
    <w:p w:rsidR="001C77C2" w:rsidRDefault="001C77C2" w:rsidP="0041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2F" w:rsidRDefault="007D54B5" w:rsidP="00E034D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58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02F" w:rsidRDefault="00163CB3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C2" w:rsidRDefault="001C77C2" w:rsidP="0041274F">
      <w:r>
        <w:separator/>
      </w:r>
    </w:p>
  </w:footnote>
  <w:footnote w:type="continuationSeparator" w:id="1">
    <w:p w:rsidR="001C77C2" w:rsidRDefault="001C77C2" w:rsidP="0041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2F" w:rsidRDefault="007D54B5" w:rsidP="00F34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8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02F" w:rsidRDefault="00163C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2F" w:rsidRDefault="007D54B5" w:rsidP="00E034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8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CB3">
      <w:rPr>
        <w:rStyle w:val="a9"/>
        <w:noProof/>
      </w:rPr>
      <w:t>2</w:t>
    </w:r>
    <w:r>
      <w:rPr>
        <w:rStyle w:val="a9"/>
      </w:rPr>
      <w:fldChar w:fldCharType="end"/>
    </w:r>
  </w:p>
  <w:p w:rsidR="002E402F" w:rsidRDefault="00163C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46"/>
    <w:multiLevelType w:val="hybridMultilevel"/>
    <w:tmpl w:val="D1A094BA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0DA93872"/>
    <w:multiLevelType w:val="hybridMultilevel"/>
    <w:tmpl w:val="6A7CAFD2"/>
    <w:lvl w:ilvl="0" w:tplc="329632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660C"/>
    <w:multiLevelType w:val="hybridMultilevel"/>
    <w:tmpl w:val="3B883D30"/>
    <w:lvl w:ilvl="0" w:tplc="1D64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0973"/>
    <w:multiLevelType w:val="hybridMultilevel"/>
    <w:tmpl w:val="5A341834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>
    <w:nsid w:val="3AD37443"/>
    <w:multiLevelType w:val="hybridMultilevel"/>
    <w:tmpl w:val="1240730A"/>
    <w:lvl w:ilvl="0" w:tplc="0422000F">
      <w:start w:val="1"/>
      <w:numFmt w:val="decimal"/>
      <w:lvlText w:val="%1."/>
      <w:lvlJc w:val="left"/>
      <w:pPr>
        <w:ind w:left="1400" w:hanging="360"/>
      </w:p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3B9F0092"/>
    <w:multiLevelType w:val="hybridMultilevel"/>
    <w:tmpl w:val="128E49E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433F6C"/>
    <w:multiLevelType w:val="hybridMultilevel"/>
    <w:tmpl w:val="37FAE8D2"/>
    <w:lvl w:ilvl="0" w:tplc="3D404F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3309B"/>
    <w:multiLevelType w:val="hybridMultilevel"/>
    <w:tmpl w:val="C69E3CDC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>
    <w:nsid w:val="54767FAD"/>
    <w:multiLevelType w:val="multilevel"/>
    <w:tmpl w:val="780E443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9">
    <w:nsid w:val="577C0305"/>
    <w:multiLevelType w:val="hybridMultilevel"/>
    <w:tmpl w:val="B942A62E"/>
    <w:lvl w:ilvl="0" w:tplc="4E08FB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F09F7"/>
    <w:multiLevelType w:val="multilevel"/>
    <w:tmpl w:val="DF8C8D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8E72F9"/>
    <w:multiLevelType w:val="hybridMultilevel"/>
    <w:tmpl w:val="1486E08C"/>
    <w:lvl w:ilvl="0" w:tplc="5B100E5A">
      <w:start w:val="2"/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74"/>
    <w:rsid w:val="00012074"/>
    <w:rsid w:val="00032E1E"/>
    <w:rsid w:val="00070A1F"/>
    <w:rsid w:val="00075825"/>
    <w:rsid w:val="00084224"/>
    <w:rsid w:val="00097576"/>
    <w:rsid w:val="001313A7"/>
    <w:rsid w:val="00163CB3"/>
    <w:rsid w:val="00164B14"/>
    <w:rsid w:val="001C77C2"/>
    <w:rsid w:val="00222878"/>
    <w:rsid w:val="002D29F2"/>
    <w:rsid w:val="002F5827"/>
    <w:rsid w:val="0037026D"/>
    <w:rsid w:val="003A5A91"/>
    <w:rsid w:val="003C63C1"/>
    <w:rsid w:val="0041274F"/>
    <w:rsid w:val="00506DBD"/>
    <w:rsid w:val="005D3C0C"/>
    <w:rsid w:val="005D7AC2"/>
    <w:rsid w:val="006101EB"/>
    <w:rsid w:val="00634126"/>
    <w:rsid w:val="00642412"/>
    <w:rsid w:val="007B27AB"/>
    <w:rsid w:val="007C5330"/>
    <w:rsid w:val="007D54B5"/>
    <w:rsid w:val="00834F9E"/>
    <w:rsid w:val="00840F2F"/>
    <w:rsid w:val="008B4DA0"/>
    <w:rsid w:val="0097071A"/>
    <w:rsid w:val="009A2768"/>
    <w:rsid w:val="009A2E61"/>
    <w:rsid w:val="009D5958"/>
    <w:rsid w:val="009F5D05"/>
    <w:rsid w:val="00A04903"/>
    <w:rsid w:val="00A0592C"/>
    <w:rsid w:val="00A5606A"/>
    <w:rsid w:val="00A85B61"/>
    <w:rsid w:val="00B51335"/>
    <w:rsid w:val="00B61057"/>
    <w:rsid w:val="00C14707"/>
    <w:rsid w:val="00C24039"/>
    <w:rsid w:val="00C64417"/>
    <w:rsid w:val="00CE05C4"/>
    <w:rsid w:val="00D02F22"/>
    <w:rsid w:val="00D043A4"/>
    <w:rsid w:val="00D33D1B"/>
    <w:rsid w:val="00D444BD"/>
    <w:rsid w:val="00D54D2D"/>
    <w:rsid w:val="00D7034C"/>
    <w:rsid w:val="00D80582"/>
    <w:rsid w:val="00DE76A0"/>
    <w:rsid w:val="00E11891"/>
    <w:rsid w:val="00EB1C2D"/>
    <w:rsid w:val="00EC5DF6"/>
    <w:rsid w:val="00F5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207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012074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012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2074"/>
    <w:pPr>
      <w:spacing w:after="120"/>
    </w:pPr>
  </w:style>
  <w:style w:type="character" w:customStyle="1" w:styleId="a6">
    <w:name w:val="Основной текст Знак"/>
    <w:basedOn w:val="a0"/>
    <w:link w:val="a5"/>
    <w:rsid w:val="0001207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rsid w:val="00012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207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rsid w:val="00012074"/>
  </w:style>
  <w:style w:type="paragraph" w:styleId="aa">
    <w:name w:val="Balloon Text"/>
    <w:basedOn w:val="a"/>
    <w:link w:val="ab"/>
    <w:uiPriority w:val="99"/>
    <w:semiHidden/>
    <w:unhideWhenUsed/>
    <w:rsid w:val="00012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07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707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707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9D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Admin</cp:lastModifiedBy>
  <cp:revision>22</cp:revision>
  <cp:lastPrinted>2017-03-16T07:33:00Z</cp:lastPrinted>
  <dcterms:created xsi:type="dcterms:W3CDTF">2017-03-13T09:35:00Z</dcterms:created>
  <dcterms:modified xsi:type="dcterms:W3CDTF">2017-04-14T07:01:00Z</dcterms:modified>
</cp:coreProperties>
</file>