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8089"/>
      </w:tblGrid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1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 виступу. </w:t>
            </w:r>
            <w:r w:rsidRPr="005E1D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E1D8D">
              <w:rPr>
                <w:rStyle w:val="docdata"/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Перспективи та досвід розвитку ключових </w:t>
            </w:r>
            <w:r w:rsidRPr="005E1D8D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    компетентностей учнів Нової української школи засобами позашкільної освіти</w:t>
            </w:r>
          </w:p>
        </w:tc>
      </w:tr>
      <w:tr w:rsidR="004A6020" w:rsidRPr="005E1D8D" w:rsidTr="00403FC8">
        <w:trPr>
          <w:trHeight w:val="193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2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1.Норма-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тивно-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правова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база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2.Актуаль-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ність проблеми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3.Вхід в Європейсь-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кий простір.</w:t>
            </w:r>
          </w:p>
        </w:tc>
        <w:tc>
          <w:tcPr>
            <w:tcW w:w="8089" w:type="dxa"/>
            <w:tcBorders>
              <w:bottom w:val="single" w:sz="4" w:space="0" w:color="auto"/>
            </w:tcBorders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Формування єдиного європейського освітнього простору передбачає зміну підходів до розвитку особистості як суб’єкта суспільного життя, що базується на комплексі збалансованих ключових компетентностей для життя, визначених Законом України </w:t>
            </w:r>
            <w:r w:rsidRPr="005E1D8D">
              <w:rPr>
                <w:color w:val="000000"/>
                <w:sz w:val="28"/>
                <w:szCs w:val="28"/>
                <w:lang w:val="uk-UA"/>
              </w:rPr>
              <w:t>«Про освіту», проектом «Нова українська школа» та Стратегією розвитку позашкільної освіти.</w:t>
            </w:r>
          </w:p>
        </w:tc>
      </w:tr>
      <w:tr w:rsidR="004A6020" w:rsidRPr="00403FC8" w:rsidTr="00403FC8">
        <w:trPr>
          <w:trHeight w:val="5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3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12 компетент-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ностей</w:t>
            </w:r>
          </w:p>
        </w:tc>
        <w:tc>
          <w:tcPr>
            <w:tcW w:w="8089" w:type="dxa"/>
            <w:tcBorders>
              <w:top w:val="single" w:sz="4" w:space="0" w:color="auto"/>
            </w:tcBorders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1D8D">
              <w:rPr>
                <w:color w:val="000000"/>
                <w:sz w:val="28"/>
                <w:szCs w:val="28"/>
                <w:lang w:val="uk-UA"/>
              </w:rPr>
              <w:t xml:space="preserve">У статті 12 Закону України «Про освіту» </w:t>
            </w:r>
            <w:r w:rsidRPr="005E1D8D">
              <w:rPr>
                <w:sz w:val="28"/>
                <w:szCs w:val="28"/>
                <w:lang w:val="uk-UA"/>
              </w:rPr>
              <w:t>визначені такі ключові компетентності: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 У сукупності ці ключеві компетентності спрямовані на розвиток активної громадянської позиції особистості, її соціальної інклюзії та працевлаштування, що здатні у майбутньому забезпечити життєвий успіх молоді у суспільстві.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4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Реалізація ключових компетент-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D8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ностей у позашкільному закладі</w:t>
            </w:r>
            <w:r w:rsidRPr="005E1D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6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У нашому закладі навчають вчитися (культура оволодіння новими знаннями), навчають жити (культура побуту, здоровий спосіб життя), навчають жити разом (культура людських взаємостосунків), формують практичну спрямованість знань (використання набутих умінь і навичок у життєдіяльності). Спрямування роботи керівників гуртків Центру на постійне розширення поля креативності вихованців, формування в них стійкої внутрішньої мотивації до навчально-пізнавальної та творчої активності, розширення соціального досвіду, не лише забезпечує самореалізацію вихованців в обраних видах навчально-творчої діяльності, а й сприяє їхньому професійному самовизначенню та соціальній адаптації.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5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</w:rPr>
              <w:t>Завдання реалізації компетен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т-</w:t>
            </w:r>
            <w:r w:rsidRPr="005E1D8D">
              <w:rPr>
                <w:rFonts w:ascii="Times New Roman" w:hAnsi="Times New Roman"/>
                <w:sz w:val="28"/>
                <w:szCs w:val="28"/>
              </w:rPr>
              <w:t>нісног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D8D">
              <w:rPr>
                <w:rFonts w:ascii="Times New Roman" w:hAnsi="Times New Roman"/>
                <w:sz w:val="28"/>
                <w:szCs w:val="28"/>
              </w:rPr>
              <w:t xml:space="preserve"> підходу 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в педагогічному процесі ЦДЮТ № 3</w:t>
            </w:r>
            <w:r w:rsidRPr="005E1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9" w:type="dxa"/>
          </w:tcPr>
          <w:p w:rsidR="004A6020" w:rsidRPr="005E1D8D" w:rsidRDefault="004A6020" w:rsidP="00403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цього, основним завданням ЦДЮТ №3 є формування ключових компетентностей особистості, що забезпечують її соціалізацію і становлення як свідомого громадянина своєї держави. Для реалізації цього завдання в педагогічний процес закладу впроваджено компетентнісний підхід, завдання якого представлені на слайді. Компетентнісний підхід означає переорієнтацію домінуючої парадигми позашкільних закладів з переважною трансляцією знань, формування навичок на створення умов для оволодіння комплексом ключових компетенцій, що характеризують потенціал особистості.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6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Зміст загальних ком</w:t>
            </w:r>
            <w:r w:rsidRPr="005E1D8D">
              <w:rPr>
                <w:rFonts w:ascii="Times New Roman" w:hAnsi="Times New Roman"/>
                <w:bCs/>
                <w:sz w:val="28"/>
                <w:szCs w:val="28"/>
              </w:rPr>
              <w:t>петентно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bCs/>
                <w:sz w:val="28"/>
                <w:szCs w:val="28"/>
              </w:rPr>
              <w:t>ст</w:t>
            </w:r>
            <w:r w:rsidRPr="005E1D8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ей,</w:t>
            </w:r>
            <w:r w:rsidRPr="005E1D8D">
              <w:rPr>
                <w:rFonts w:ascii="Times New Roman" w:hAnsi="Times New Roman"/>
                <w:sz w:val="28"/>
                <w:szCs w:val="28"/>
              </w:rPr>
              <w:br/>
            </w:r>
            <w:r w:rsidRPr="005E1D8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які</w:t>
            </w:r>
            <w:r w:rsidRPr="005E1D8D">
              <w:rPr>
                <w:rFonts w:ascii="Times New Roman" w:hAnsi="Times New Roman"/>
                <w:bCs/>
                <w:sz w:val="28"/>
                <w:szCs w:val="28"/>
              </w:rPr>
              <w:t xml:space="preserve"> повинні сформуватися в процесі навчання</w:t>
            </w:r>
            <w:r w:rsidRPr="005E1D8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6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У контексті зазначеного підвищується роль змісту загальних компетентностей, які повинні сформуватися в процесі розвитку дитини в ЦДЮТ – це знання, навички, досвід співвідносин, досвід діяльності 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7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Отже,</w:t>
            </w:r>
            <w:r w:rsidRPr="005E1D8D">
              <w:rPr>
                <w:rFonts w:ascii="Times New Roman" w:hAnsi="Times New Roman"/>
                <w:sz w:val="28"/>
                <w:szCs w:val="28"/>
              </w:rPr>
              <w:t xml:space="preserve"> формування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1D8D">
              <w:rPr>
                <w:rFonts w:ascii="Times New Roman" w:hAnsi="Times New Roman"/>
                <w:sz w:val="28"/>
                <w:szCs w:val="28"/>
              </w:rPr>
              <w:t xml:space="preserve">компетентності дітей 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закладі </w:t>
            </w:r>
            <w:r w:rsidRPr="005E1D8D">
              <w:rPr>
                <w:rFonts w:ascii="Times New Roman" w:hAnsi="Times New Roman"/>
                <w:sz w:val="28"/>
                <w:szCs w:val="28"/>
              </w:rPr>
              <w:t xml:space="preserve"> спира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ється</w:t>
            </w:r>
            <w:r w:rsidRPr="005E1D8D">
              <w:rPr>
                <w:rFonts w:ascii="Times New Roman" w:hAnsi="Times New Roman"/>
                <w:sz w:val="28"/>
                <w:szCs w:val="28"/>
              </w:rPr>
              <w:t xml:space="preserve"> не лише на засвоєння ними сукупності систематизованих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1D8D">
              <w:rPr>
                <w:rFonts w:ascii="Times New Roman" w:hAnsi="Times New Roman"/>
                <w:sz w:val="28"/>
                <w:szCs w:val="28"/>
              </w:rPr>
              <w:t>знань, вироблення творчих умінь та практичних навичок у навчально-пізнавальній, пошуковій і дослідницькій діяльності, що також важливо, а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1D8D">
              <w:rPr>
                <w:rFonts w:ascii="Times New Roman" w:hAnsi="Times New Roman"/>
                <w:sz w:val="28"/>
                <w:szCs w:val="28"/>
              </w:rPr>
              <w:t xml:space="preserve">більше 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спирається </w:t>
            </w:r>
            <w:r w:rsidRPr="005E1D8D">
              <w:rPr>
                <w:rFonts w:ascii="Times New Roman" w:hAnsi="Times New Roman"/>
                <w:sz w:val="28"/>
                <w:szCs w:val="28"/>
              </w:rPr>
              <w:t>на процеси їх практичного, а головне творчого, застосування у суспільно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1D8D">
              <w:rPr>
                <w:rFonts w:ascii="Times New Roman" w:hAnsi="Times New Roman"/>
                <w:sz w:val="28"/>
                <w:szCs w:val="28"/>
              </w:rPr>
              <w:t>корисній, масовій чи природоохоронній роботі.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</w:rPr>
              <w:t xml:space="preserve">В </w:t>
            </w:r>
            <w:r w:rsidRPr="005E1D8D">
              <w:rPr>
                <w:sz w:val="28"/>
                <w:szCs w:val="28"/>
                <w:lang w:val="uk-UA"/>
              </w:rPr>
              <w:t>ЦДЮТ</w:t>
            </w:r>
            <w:r w:rsidRPr="005E1D8D">
              <w:rPr>
                <w:sz w:val="28"/>
                <w:szCs w:val="28"/>
              </w:rPr>
              <w:t xml:space="preserve"> реалізується право дитини на опанування знаннями та вміннями в тому індивідуальному обсязі і темпі, який для неї є комфортним</w:t>
            </w:r>
            <w:r w:rsidRPr="005E1D8D">
              <w:rPr>
                <w:sz w:val="28"/>
                <w:szCs w:val="28"/>
                <w:lang w:val="uk-UA"/>
              </w:rPr>
              <w:t>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Розглянемо засоби розвитку ключових компетентностей Нової української школи на прикладі роботи гуртків у закладі позашкільної освіти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8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9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10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11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12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E1D8D">
              <w:rPr>
                <w:b/>
                <w:sz w:val="28"/>
                <w:szCs w:val="28"/>
              </w:rPr>
              <w:t>Вільне володіння державною мовою</w:t>
            </w:r>
            <w:r w:rsidRPr="005E1D8D">
              <w:rPr>
                <w:b/>
                <w:sz w:val="28"/>
                <w:szCs w:val="28"/>
                <w:lang w:val="uk-UA"/>
              </w:rPr>
              <w:t>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У кожному навчальному приміщенні закладу обладнано куточки державної символіки. Заняття у закладі, відповідно до статуту центру творчості, проводяться як українською, так і російською мовами. 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Дитячі колективи беруть участь у масових заходах як до  державних свят: День захисника України, День Державного прапора України, День Перемоги, День незалежності, День визволення Харкова від нацистських загарбників, так і традиційних українських народних свят, таких як Масляна та День Святого Миколая.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Масові заходи у закладі проводяться українською мовою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Слайд13 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9" w:type="dxa"/>
            <w:vMerge w:val="restart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5E1D8D">
              <w:rPr>
                <w:color w:val="000000"/>
                <w:sz w:val="28"/>
                <w:szCs w:val="28"/>
                <w:lang w:val="uk-UA"/>
              </w:rPr>
              <w:t xml:space="preserve">У зразковому хореографічному колективі «Зіронька» і </w:t>
            </w:r>
            <w:r w:rsidRPr="005E1D8D">
              <w:rPr>
                <w:sz w:val="28"/>
                <w:szCs w:val="28"/>
                <w:lang w:val="uk-UA"/>
              </w:rPr>
              <w:t xml:space="preserve">колективі народного танцю «Сяйво» при вивченні українських </w:t>
            </w:r>
            <w:r w:rsidRPr="005E1D8D">
              <w:rPr>
                <w:color w:val="000000"/>
                <w:sz w:val="28"/>
                <w:szCs w:val="28"/>
                <w:lang w:val="uk-UA"/>
              </w:rPr>
              <w:t xml:space="preserve">народно-сценічних </w:t>
            </w:r>
            <w:r w:rsidRPr="005E1D8D">
              <w:rPr>
                <w:sz w:val="28"/>
                <w:szCs w:val="28"/>
                <w:lang w:val="uk-UA"/>
              </w:rPr>
              <w:t xml:space="preserve">танців, на заняттях використовується українська </w:t>
            </w:r>
            <w:r w:rsidRPr="005E1D8D">
              <w:rPr>
                <w:color w:val="000000"/>
                <w:sz w:val="28"/>
                <w:szCs w:val="28"/>
                <w:lang w:val="uk-UA"/>
              </w:rPr>
              <w:t>термінологія: присядки, голубці, вихиляси, тинки, дрібушки та інші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E1D8D">
              <w:rPr>
                <w:color w:val="000000"/>
                <w:sz w:val="28"/>
                <w:szCs w:val="28"/>
                <w:lang w:val="uk-UA"/>
              </w:rPr>
              <w:t>Вихованці вивчають український народний костюм, розробляючи разом з керівниками гуртків ескізи сценічних костюмів.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14</w:t>
            </w:r>
          </w:p>
        </w:tc>
        <w:tc>
          <w:tcPr>
            <w:tcW w:w="8089" w:type="dxa"/>
            <w:vMerge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Слайд15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1D8D">
              <w:rPr>
                <w:color w:val="000000"/>
                <w:sz w:val="28"/>
                <w:szCs w:val="28"/>
                <w:lang w:val="uk-UA"/>
              </w:rPr>
              <w:t>На заняттях гуртка «Англійська мова» перекладання здійснюється з англійської на українську мову 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16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color w:val="000000"/>
                <w:sz w:val="28"/>
                <w:szCs w:val="28"/>
                <w:lang w:val="uk-UA"/>
              </w:rPr>
              <w:t>В репертуарі вокальних гуртків закладу</w:t>
            </w:r>
            <w:r w:rsidRPr="005E1D8D">
              <w:rPr>
                <w:sz w:val="28"/>
                <w:szCs w:val="28"/>
                <w:lang w:val="uk-UA"/>
              </w:rPr>
              <w:t xml:space="preserve"> переважна більшість сучасних українських пісень, або народних в сучасній обробці.</w:t>
            </w:r>
          </w:p>
        </w:tc>
      </w:tr>
      <w:tr w:rsidR="004A6020" w:rsidRPr="00403FC8" w:rsidTr="00403FC8">
        <w:trPr>
          <w:trHeight w:val="2888"/>
        </w:trPr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17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18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19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20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21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22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5E1D8D">
              <w:rPr>
                <w:color w:val="1F1A17"/>
                <w:sz w:val="28"/>
                <w:szCs w:val="28"/>
                <w:shd w:val="clear" w:color="auto" w:fill="FFFFFF"/>
                <w:lang w:val="uk-UA"/>
              </w:rPr>
              <w:t xml:space="preserve">Складовою частиною роботи вихованців та керівників гуртків «Бісероплетіння» та </w:t>
            </w:r>
            <w:r w:rsidRPr="005E1D8D">
              <w:rPr>
                <w:sz w:val="28"/>
                <w:szCs w:val="28"/>
                <w:lang w:val="uk-UA"/>
              </w:rPr>
              <w:t xml:space="preserve">«Образотворче мистецтво» </w:t>
            </w:r>
            <w:r w:rsidRPr="005E1D8D">
              <w:rPr>
                <w:color w:val="1F1A17"/>
                <w:sz w:val="28"/>
                <w:szCs w:val="28"/>
                <w:shd w:val="clear" w:color="auto" w:fill="FFFFFF"/>
                <w:lang w:val="uk-UA"/>
              </w:rPr>
              <w:t>стало збирання інформаційних матеріалів про українські народні символи: вербу, калину, соняшник, чорнобривці, лелеку, півників та втілення цих символів в розпису і плетінні великодніх яєць, виготовленні з бісеру українських традиційних жіночих прикрас, українських віночків, сюжетних композицій, сувенірів, використанні елементів петриківського розпису та виготовленні витинанок</w:t>
            </w:r>
            <w:r w:rsidRPr="005E1D8D">
              <w:rPr>
                <w:sz w:val="28"/>
                <w:szCs w:val="28"/>
                <w:lang w:val="uk-UA"/>
              </w:rPr>
              <w:t>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23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24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hanging="567"/>
              <w:jc w:val="both"/>
              <w:rPr>
                <w:b/>
                <w:sz w:val="28"/>
                <w:szCs w:val="28"/>
                <w:lang w:val="uk-UA"/>
              </w:rPr>
            </w:pPr>
            <w:r w:rsidRPr="005E1D8D">
              <w:rPr>
                <w:b/>
                <w:sz w:val="28"/>
                <w:szCs w:val="28"/>
                <w:lang w:val="uk-UA"/>
              </w:rPr>
              <w:t>Здатність спілкуватися рідною (у разі відмінності від державної) та іноземними мовами.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Вихованці гуртків мають змогу вільно спілкуватися в закладі як українською, так і мовами національних меншин і корінних народів України. 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Вихованці гуртків «Вокальний» та «Музичний», використовують на заняттях музичні італійські терміни: написать mor</w:t>
            </w:r>
            <w:r w:rsidRPr="005E1D8D">
              <w:rPr>
                <w:sz w:val="28"/>
                <w:szCs w:val="28"/>
                <w:lang w:val="en-US"/>
              </w:rPr>
              <w:t>morando</w:t>
            </w:r>
            <w:r w:rsidRPr="005E1D8D">
              <w:rPr>
                <w:sz w:val="28"/>
                <w:szCs w:val="28"/>
                <w:lang w:val="uk-UA"/>
              </w:rPr>
              <w:t xml:space="preserve"> (морморáндо), </w:t>
            </w:r>
            <w:r w:rsidRPr="005E1D8D">
              <w:rPr>
                <w:sz w:val="28"/>
                <w:szCs w:val="28"/>
                <w:lang w:val="en-US"/>
              </w:rPr>
              <w:t>legato</w:t>
            </w:r>
            <w:r w:rsidRPr="005E1D8D">
              <w:rPr>
                <w:sz w:val="28"/>
                <w:szCs w:val="28"/>
                <w:lang w:val="uk-UA"/>
              </w:rPr>
              <w:t xml:space="preserve"> (легáто), </w:t>
            </w:r>
            <w:r w:rsidRPr="005E1D8D">
              <w:rPr>
                <w:sz w:val="28"/>
                <w:szCs w:val="28"/>
                <w:lang w:val="en-US"/>
              </w:rPr>
              <w:t>staccato</w:t>
            </w:r>
            <w:r w:rsidRPr="005E1D8D">
              <w:rPr>
                <w:sz w:val="28"/>
                <w:szCs w:val="28"/>
                <w:lang w:val="uk-UA"/>
              </w:rPr>
              <w:t xml:space="preserve"> (стаккáто), </w:t>
            </w:r>
            <w:r w:rsidRPr="005E1D8D">
              <w:rPr>
                <w:sz w:val="28"/>
                <w:szCs w:val="28"/>
                <w:lang w:val="en-US"/>
              </w:rPr>
              <w:t>allegro</w:t>
            </w:r>
            <w:r w:rsidRPr="005E1D8D">
              <w:rPr>
                <w:sz w:val="28"/>
                <w:szCs w:val="28"/>
                <w:lang w:val="uk-UA"/>
              </w:rPr>
              <w:t xml:space="preserve"> (алėгро), </w:t>
            </w:r>
            <w:r w:rsidRPr="005E1D8D">
              <w:rPr>
                <w:sz w:val="28"/>
                <w:szCs w:val="28"/>
                <w:lang w:val="en-US"/>
              </w:rPr>
              <w:t>ritenuto</w:t>
            </w:r>
            <w:r w:rsidRPr="005E1D8D">
              <w:rPr>
                <w:sz w:val="28"/>
                <w:szCs w:val="28"/>
                <w:lang w:val="uk-UA"/>
              </w:rPr>
              <w:t xml:space="preserve"> (рітенуто) та ін. Вихованці вокальних гуртків вивчають пісні різними іноземними мовами: англіською, італійською, французькою, іспанською. 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25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Вихованці танцювальних гуртків одержують знання, вивчаючи терміни класичного танцю французькою мовою: </w:t>
            </w:r>
            <w:r w:rsidRPr="005E1D8D">
              <w:rPr>
                <w:sz w:val="28"/>
                <w:szCs w:val="28"/>
                <w:shd w:val="clear" w:color="auto" w:fill="FFFFFF"/>
              </w:rPr>
              <w:t>Arabesque</w:t>
            </w:r>
            <w:r w:rsidRPr="005E1D8D">
              <w:rPr>
                <w:sz w:val="28"/>
                <w:szCs w:val="28"/>
                <w:shd w:val="clear" w:color="auto" w:fill="FFFFFF"/>
                <w:lang w:val="uk-UA"/>
              </w:rPr>
              <w:t xml:space="preserve"> (арабėск), </w:t>
            </w:r>
            <w:r w:rsidRPr="005E1D8D">
              <w:rPr>
                <w:sz w:val="28"/>
                <w:szCs w:val="28"/>
                <w:shd w:val="clear" w:color="auto" w:fill="FFFFFF"/>
              </w:rPr>
              <w:t>Battements</w:t>
            </w:r>
            <w:r w:rsidRPr="005E1D8D">
              <w:rPr>
                <w:sz w:val="28"/>
                <w:szCs w:val="28"/>
                <w:shd w:val="clear" w:color="auto" w:fill="FFFFFF"/>
                <w:lang w:val="uk-UA"/>
              </w:rPr>
              <w:t xml:space="preserve"> (батмáн), </w:t>
            </w:r>
            <w:r w:rsidRPr="005E1D8D">
              <w:rPr>
                <w:sz w:val="28"/>
                <w:szCs w:val="28"/>
                <w:shd w:val="clear" w:color="auto" w:fill="FFFFFF"/>
              </w:rPr>
              <w:t>Demi</w:t>
            </w:r>
            <w:r w:rsidRPr="005E1D8D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5E1D8D">
              <w:rPr>
                <w:sz w:val="28"/>
                <w:szCs w:val="28"/>
                <w:shd w:val="clear" w:color="auto" w:fill="FFFFFF"/>
              </w:rPr>
              <w:t>Plie</w:t>
            </w:r>
            <w:r w:rsidRPr="005E1D8D">
              <w:rPr>
                <w:sz w:val="28"/>
                <w:szCs w:val="28"/>
                <w:shd w:val="clear" w:color="auto" w:fill="FFFFFF"/>
                <w:lang w:val="uk-UA"/>
              </w:rPr>
              <w:t xml:space="preserve"> (демі-пліє), тощо. 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26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shd w:val="clear" w:color="auto" w:fill="FFFFFF"/>
                <w:lang w:val="uk-UA"/>
              </w:rPr>
              <w:t xml:space="preserve">В гуртку «Бісероплетіння» використовується </w:t>
            </w:r>
            <w:r w:rsidRPr="005E1D8D">
              <w:rPr>
                <w:sz w:val="28"/>
                <w:szCs w:val="28"/>
                <w:lang w:val="uk-UA"/>
              </w:rPr>
              <w:t>термінологія на різних іноземних мовах, наприклад техніки плетіння ндебėле, фрифóрм, фулерėн та ін. На заняттях гуртка «Образотворче мистецтво» гуртківці знайомляться з різними термінами французькою мовою - натюрмóрт, пленėр, портрет, німецькою – грунт, áбрис, італійською – контрапóст, колорит тощо.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27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b/>
                <w:sz w:val="28"/>
                <w:szCs w:val="28"/>
              </w:rPr>
              <w:t>Математична компетентність</w:t>
            </w:r>
            <w:r w:rsidRPr="005E1D8D">
              <w:rPr>
                <w:b/>
                <w:sz w:val="28"/>
                <w:szCs w:val="28"/>
                <w:lang w:val="uk-UA"/>
              </w:rPr>
              <w:t>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У гуртку  «Основи економічних знань» вихованці засвоюють, що математичні методи – це найважливіший інструмент аналізу економічних явищ і процесів. На заняттях гуртка якнайкраще виховується здатність до розуміння і використання простих математичних моделей та уміння будувати такі теоретичні моделі, які дають змогу відобразити існуючі зв’язки в економічному житті, прогнозувати поведінку економічних суб’єктів і економічну динаміку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 28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На заняттях гуртка «Впевнений старт» діти дошкільного віку знайомляться зі світом цифр, математичних відношень і вимірювань.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29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У постановочній роботі гуртків «Хореографічний», «Народні танці» та «Сучасні танці» математична компетенція вихованців формується в дотриманні малюнків танців: коло, діагональ лінія 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30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На заняттях гуртка «Музичний». Це сім нот октави, звукові частоти є геометричною прогресією, музичний ритм ділить час на одиниці, розміри творів є дробовими числами та інше. 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31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На заняттях гуртка «Виготовлення сувенірів» діти вчаться рахувати, порівнювати предмети більший менший тощо.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32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6"/>
              <w:shd w:val="clear" w:color="auto" w:fill="auto"/>
              <w:spacing w:before="0" w:line="240" w:lineRule="auto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5E1D8D">
              <w:rPr>
                <w:b/>
                <w:sz w:val="28"/>
                <w:szCs w:val="28"/>
              </w:rPr>
              <w:t>Компетентності у галузі природничих наук, техніки і технологій</w:t>
            </w:r>
            <w:r w:rsidRPr="005E1D8D">
              <w:rPr>
                <w:b/>
                <w:sz w:val="28"/>
                <w:szCs w:val="28"/>
                <w:lang w:val="uk-UA"/>
              </w:rPr>
              <w:t xml:space="preserve">. </w:t>
            </w:r>
          </w:p>
          <w:p w:rsidR="004A6020" w:rsidRPr="005E1D8D" w:rsidRDefault="004A6020" w:rsidP="00403FC8">
            <w:pPr>
              <w:pStyle w:val="6"/>
              <w:shd w:val="clear" w:color="auto" w:fill="auto"/>
              <w:spacing w:before="0" w:line="240" w:lineRule="auto"/>
              <w:ind w:firstLine="709"/>
              <w:jc w:val="both"/>
              <w:rPr>
                <w:color w:val="2B2B2B"/>
                <w:sz w:val="28"/>
                <w:szCs w:val="28"/>
                <w:shd w:val="clear" w:color="auto" w:fill="FFFFFF"/>
                <w:lang w:val="uk-UA"/>
              </w:rPr>
            </w:pPr>
            <w:r w:rsidRPr="005E1D8D">
              <w:rPr>
                <w:color w:val="2B2B2B"/>
                <w:sz w:val="28"/>
                <w:szCs w:val="28"/>
                <w:shd w:val="clear" w:color="auto" w:fill="FFFFFF"/>
                <w:lang w:val="uk-UA"/>
              </w:rPr>
              <w:t>На заняттях гуртків «Юний натураліст» діти виготовляють годівнички для птахів.</w:t>
            </w:r>
          </w:p>
        </w:tc>
      </w:tr>
      <w:tr w:rsidR="004A6020" w:rsidRPr="005E1D8D" w:rsidTr="00403FC8">
        <w:trPr>
          <w:trHeight w:val="1981"/>
        </w:trPr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33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6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color w:val="2B2B2B"/>
                <w:sz w:val="28"/>
                <w:szCs w:val="28"/>
                <w:shd w:val="clear" w:color="auto" w:fill="FFFFFF"/>
                <w:lang w:val="uk-UA"/>
              </w:rPr>
              <w:t>На заняттях гуртків «Виготовлення сувенірів» та «Образотворче мистецтво» вихованці зображують природу, флору і фауну, виготовляють макети звірів, риб, птахів</w:t>
            </w:r>
            <w:r w:rsidRPr="005E1D8D">
              <w:rPr>
                <w:sz w:val="28"/>
                <w:szCs w:val="28"/>
              </w:rPr>
              <w:t>.</w:t>
            </w:r>
            <w:r w:rsidRPr="005E1D8D">
              <w:rPr>
                <w:sz w:val="28"/>
                <w:szCs w:val="28"/>
                <w:lang w:val="uk-UA"/>
              </w:rPr>
              <w:t xml:space="preserve"> Крім того д</w:t>
            </w:r>
            <w:r w:rsidRPr="005E1D8D">
              <w:rPr>
                <w:sz w:val="28"/>
                <w:szCs w:val="28"/>
              </w:rPr>
              <w:t xml:space="preserve">іти </w:t>
            </w:r>
            <w:r w:rsidRPr="005E1D8D">
              <w:rPr>
                <w:sz w:val="28"/>
                <w:szCs w:val="28"/>
                <w:lang w:val="uk-UA"/>
              </w:rPr>
              <w:t xml:space="preserve">можуть </w:t>
            </w:r>
            <w:r w:rsidRPr="005E1D8D">
              <w:rPr>
                <w:sz w:val="28"/>
                <w:szCs w:val="28"/>
              </w:rPr>
              <w:t>ознайомитися та отримати вміння і навички роботи з інструментами та матеріалами, що використовуються у практичній роботі</w:t>
            </w:r>
            <w:r w:rsidRPr="005E1D8D">
              <w:rPr>
                <w:sz w:val="28"/>
                <w:szCs w:val="28"/>
                <w:lang w:val="uk-UA"/>
              </w:rPr>
              <w:t>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34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На заняттях гуртка «Бісероплетіння» вивчають нові техніки бісероплетіння, в яких поєднуються різні види рукоділля, виготовляють доробки з використанням технічних засобів: ламп, світлодіодів тощо. Це вимагає від гуртківців допитливості, прагнення самостійно шукати і пропонувати нові ідеї.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35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В гуртку «Ляльковий театр» вихованці набувають компетентності в галузі технологій, вивчаючи оснащення та виготовлення костюмів для театру тіней з люмінесцентними лампами. 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Слайд 36 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6"/>
              <w:spacing w:before="0" w:line="240" w:lineRule="auto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403FC8">
              <w:rPr>
                <w:b/>
                <w:sz w:val="28"/>
                <w:szCs w:val="28"/>
                <w:lang w:val="uk-UA"/>
              </w:rPr>
              <w:t>Інноваційність</w:t>
            </w:r>
            <w:r w:rsidRPr="005E1D8D">
              <w:rPr>
                <w:b/>
                <w:sz w:val="28"/>
                <w:szCs w:val="28"/>
                <w:lang w:val="uk-UA"/>
              </w:rPr>
              <w:t>.</w:t>
            </w:r>
          </w:p>
          <w:p w:rsidR="004A6020" w:rsidRPr="005E1D8D" w:rsidRDefault="004A6020" w:rsidP="00403FC8">
            <w:pPr>
              <w:pStyle w:val="6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На заняттях гуртка «Сучасні технології програмування», діти виконують самостійні проекти: «Ведення інтернет блогу», «Збірка та налаштування ПК до кінцевого користувача», «Налаштування локальної мережі Інтернет» та ін. </w:t>
            </w:r>
          </w:p>
          <w:p w:rsidR="004A6020" w:rsidRPr="005E1D8D" w:rsidRDefault="004A6020" w:rsidP="00403FC8">
            <w:pPr>
              <w:pStyle w:val="6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У гуртку « Веб-дизайн» вихованці вчаться розробці нових веб-застосувань та нових дизайнерських інтерфейсів.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37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6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Керівник гуртка «Туристичний» працює з вихованцями, використовуючи різноманітні інноваційні технології зі спортивного туризму (квести, використання карт маршрутів в смартфоні та інші), що дає дітям змогу використовувати ці знання під час походів різної складності. 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38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6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Також використовує інноваційні технології керівник гуртка «Основи економічних знань» шляхом спілкування з дітьми малими групами, роз’язання певних задач з економіки та участі вихованців в роботі МАН, турнірів з економики, конференціях, інтернет олімпіад, тощо.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39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6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Керівник гуртка «Сучасні танці» ввела на заняттях елементи акробатики і разом з вихованцями бере майстер-класи в Харківському цирку.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Умовою й результатом інноваційного типу навчання є сформованість у вихованців гуртків закладу бажання і здатності самостійно вчитися, шукати в різних джерелах інформацію і застосовувати нові знання, виробляти вміння діяти, прагнути творчості та саморозвитку.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40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E1D8D">
              <w:rPr>
                <w:b/>
                <w:sz w:val="28"/>
                <w:szCs w:val="28"/>
              </w:rPr>
              <w:t>Екологічна компетентність</w:t>
            </w:r>
            <w:r w:rsidRPr="005E1D8D">
              <w:rPr>
                <w:b/>
                <w:sz w:val="28"/>
                <w:szCs w:val="28"/>
                <w:lang w:val="uk-UA"/>
              </w:rPr>
              <w:t>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У</w:t>
            </w:r>
            <w:r w:rsidRPr="005E1D8D">
              <w:rPr>
                <w:sz w:val="28"/>
                <w:szCs w:val="28"/>
              </w:rPr>
              <w:t>міння спостерігати за навколишнім середовищем, знайом</w:t>
            </w:r>
            <w:r w:rsidRPr="005E1D8D">
              <w:rPr>
                <w:sz w:val="28"/>
                <w:szCs w:val="28"/>
                <w:lang w:val="uk-UA"/>
              </w:rPr>
              <w:t>и</w:t>
            </w:r>
            <w:r w:rsidRPr="005E1D8D">
              <w:rPr>
                <w:sz w:val="28"/>
                <w:szCs w:val="28"/>
              </w:rPr>
              <w:t>тися з пам'ятками природи</w:t>
            </w:r>
            <w:r w:rsidRPr="005E1D8D">
              <w:rPr>
                <w:sz w:val="28"/>
                <w:szCs w:val="28"/>
                <w:lang w:val="uk-UA"/>
              </w:rPr>
              <w:t xml:space="preserve">, досліджувати екологічний стан місцевості, вчитись вести туристичний побут – ці знання одержують діти у гуртку «Туристичний». 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41 Слайд 42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У ЦДЮТ №3 існує куточок живої природи, який відвідують вихованці гуртків закладу та їх батьки, діти з пришкільних таборів Київського району; учасники міської олімпіади «Путівка в науку»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43 Слайд 44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В гуртках раннього розвитку «Впевнений старт» та «Комплексний розвиток дитини» найбільш поширеною формою роботи з екологічного виховання є: спостереження, екскурсія та прогулянка в природу, в куточок живої природи закладу. </w:t>
            </w:r>
            <w:r w:rsidRPr="005E1D8D">
              <w:rPr>
                <w:sz w:val="28"/>
                <w:szCs w:val="28"/>
              </w:rPr>
              <w:t>Діти мають можливість пізнавати, любити, берегти навколишній світ та вчитись спілкуватись.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45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В рамках співробітництва з Харківським національним педагогічним університетом ім. Г.Сковороди, вихованці гуртків «Спортивні танці» та «Бісероплетіння» щорічно беруть участь в екологічних акціях «Земля – наш спільний дім», «Роди і процвітай, земле моя». 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46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E1D8D">
              <w:rPr>
                <w:b/>
                <w:sz w:val="28"/>
                <w:szCs w:val="28"/>
              </w:rPr>
              <w:t>Інформаційно-комунікаційна компетентність</w:t>
            </w:r>
            <w:r w:rsidRPr="005E1D8D">
              <w:rPr>
                <w:b/>
                <w:sz w:val="28"/>
                <w:szCs w:val="28"/>
                <w:lang w:val="uk-UA"/>
              </w:rPr>
              <w:t>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</w:rPr>
              <w:t>Інформаційно-комунікаційна компетентність</w:t>
            </w:r>
            <w:r w:rsidRPr="005E1D8D">
              <w:rPr>
                <w:sz w:val="28"/>
                <w:szCs w:val="28"/>
                <w:lang w:val="uk-UA"/>
              </w:rPr>
              <w:t xml:space="preserve"> вихованців гуртків «Основи інформаційних технологій», «Сучасні технології програмування» та «Веб-дизайн»</w:t>
            </w:r>
            <w:r w:rsidRPr="005E1D8D">
              <w:rPr>
                <w:sz w:val="28"/>
                <w:szCs w:val="28"/>
              </w:rPr>
              <w:t xml:space="preserve"> </w:t>
            </w:r>
            <w:r w:rsidRPr="005E1D8D">
              <w:rPr>
                <w:sz w:val="28"/>
                <w:szCs w:val="28"/>
                <w:lang w:val="uk-UA"/>
              </w:rPr>
              <w:t xml:space="preserve">містить </w:t>
            </w:r>
            <w:r w:rsidRPr="005E1D8D">
              <w:rPr>
                <w:sz w:val="28"/>
                <w:szCs w:val="28"/>
              </w:rPr>
              <w:t xml:space="preserve">уміння </w:t>
            </w:r>
            <w:r w:rsidRPr="005E1D8D">
              <w:rPr>
                <w:sz w:val="28"/>
                <w:szCs w:val="28"/>
                <w:lang w:val="uk-UA"/>
              </w:rPr>
              <w:t xml:space="preserve">раціонально використовувати компьютерну техніку, </w:t>
            </w:r>
            <w:r w:rsidRPr="005E1D8D">
              <w:rPr>
                <w:sz w:val="28"/>
                <w:szCs w:val="28"/>
              </w:rPr>
              <w:t>самостійно шукати, відбирати, аналізувати, опрацьовувати, зберігати, передавати необхідну інформацію за допомогою інформаційно-комунікативних технологій</w:t>
            </w:r>
            <w:r w:rsidRPr="005E1D8D">
              <w:rPr>
                <w:sz w:val="28"/>
                <w:szCs w:val="28"/>
                <w:lang w:val="uk-UA"/>
              </w:rPr>
              <w:t>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47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6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Центр дитячої творчості має офіційний сайт для висвітлення і актуалізації інформації про роботу закладу, на </w:t>
            </w:r>
            <w:r w:rsidRPr="005E1D8D">
              <w:rPr>
                <w:sz w:val="28"/>
                <w:szCs w:val="28"/>
                <w:lang w:val="en-US"/>
              </w:rPr>
              <w:t>YouTube</w:t>
            </w:r>
            <w:r w:rsidRPr="005E1D8D">
              <w:rPr>
                <w:sz w:val="28"/>
                <w:szCs w:val="28"/>
                <w:lang w:val="uk-UA"/>
              </w:rPr>
              <w:t xml:space="preserve"> відкрито канал «ЮнацькеТБ», де розміщується інформація про цікаві справи колективів закладу.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48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Також свої сайти мають гуртки «Музичний» «Хореографічний, «Народні танці» Керівники гуртків «Бісероплетіння» та гуртка «Вокальний», ведуть сторінки у Фейсбук про діяльність своїх дитячих творчих колективів.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Педагоги закладу здійснюють пошук методичних та навчальних матеріалів, фахової інформації, технологій, музичного супроводу, ілюстративного матеріалу, ведуть відео- і фотоархіви гуртків, листуються електронною поштою, створюють мультимедійні презентації до атестації педагогічних працівників, Тижня молодого спеціаліста, до проведення засідань педагогічних та методичних рад, методичних об’єднань, для занять гуртків і засідань районної школи «Лідер».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Інформаційно-комунікаційна компетентність дає змогу вихованцям вільно орієнтуватись в електронних джерелах інформації.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49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E1D8D">
              <w:rPr>
                <w:b/>
                <w:sz w:val="28"/>
                <w:szCs w:val="28"/>
              </w:rPr>
              <w:t>Навчання впродовж життя</w:t>
            </w:r>
            <w:r w:rsidRPr="005E1D8D">
              <w:rPr>
                <w:b/>
                <w:sz w:val="28"/>
                <w:szCs w:val="28"/>
                <w:lang w:val="uk-UA"/>
              </w:rPr>
              <w:t>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kern w:val="36"/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Педагогічні працівники сприяють професійній орієнтації вихованців, стимулюють гуртківців продовжувати навчання у профільних вищих навчальних закладах. Так з 2003 до 2018 року більш як 50 випускників закладу вступили до таких вишів: </w:t>
            </w:r>
            <w:r w:rsidRPr="005E1D8D">
              <w:rPr>
                <w:bCs/>
                <w:color w:val="222222"/>
                <w:sz w:val="28"/>
                <w:szCs w:val="28"/>
                <w:shd w:val="clear" w:color="auto" w:fill="FFFFFF"/>
              </w:rPr>
              <w:t>Х</w:t>
            </w:r>
            <w:r w:rsidRPr="005E1D8D"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E1D8D">
              <w:rPr>
                <w:bCs/>
                <w:color w:val="222222"/>
                <w:sz w:val="28"/>
                <w:szCs w:val="28"/>
                <w:shd w:val="clear" w:color="auto" w:fill="FFFFFF"/>
              </w:rPr>
              <w:t>рківський націон</w:t>
            </w:r>
            <w:r w:rsidRPr="005E1D8D"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E1D8D">
              <w:rPr>
                <w:bCs/>
                <w:color w:val="222222"/>
                <w:sz w:val="28"/>
                <w:szCs w:val="28"/>
                <w:shd w:val="clear" w:color="auto" w:fill="FFFFFF"/>
              </w:rPr>
              <w:t>льний університ</w:t>
            </w:r>
            <w:r w:rsidRPr="005E1D8D"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5E1D8D">
              <w:rPr>
                <w:bCs/>
                <w:color w:val="222222"/>
                <w:sz w:val="28"/>
                <w:szCs w:val="28"/>
                <w:shd w:val="clear" w:color="auto" w:fill="FFFFFF"/>
              </w:rPr>
              <w:t>т мист</w:t>
            </w:r>
            <w:r w:rsidRPr="005E1D8D"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5E1D8D">
              <w:rPr>
                <w:bCs/>
                <w:color w:val="222222"/>
                <w:sz w:val="28"/>
                <w:szCs w:val="28"/>
                <w:shd w:val="clear" w:color="auto" w:fill="FFFFFF"/>
              </w:rPr>
              <w:t>цтв ім. І. П. Котляр</w:t>
            </w:r>
            <w:r w:rsidRPr="005E1D8D"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5E1D8D">
              <w:rPr>
                <w:bCs/>
                <w:color w:val="222222"/>
                <w:sz w:val="28"/>
                <w:szCs w:val="28"/>
                <w:shd w:val="clear" w:color="auto" w:fill="FFFFFF"/>
              </w:rPr>
              <w:t>вського</w:t>
            </w:r>
            <w:r w:rsidRPr="005E1D8D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E1D8D">
              <w:rPr>
                <w:sz w:val="28"/>
                <w:szCs w:val="28"/>
                <w:lang w:val="uk-UA"/>
              </w:rPr>
              <w:t xml:space="preserve">, Київський національний університет культури і мистецтв, Харківська державна академія культури, </w:t>
            </w:r>
            <w:r w:rsidRPr="005E1D8D">
              <w:rPr>
                <w:bCs/>
                <w:kern w:val="36"/>
                <w:sz w:val="28"/>
                <w:szCs w:val="28"/>
                <w:lang w:val="uk-UA"/>
              </w:rPr>
              <w:t>Харківська державна академія дизайну та мистецтв, Харківський національний педагогічний університет імені Г.С. Сковороди, Харківський національний університет ім. В.Н.Каразіна та інші на спеціальності відповідно до профілю гуртка.</w:t>
            </w:r>
          </w:p>
          <w:p w:rsidR="004A6020" w:rsidRPr="005E1D8D" w:rsidRDefault="004A6020" w:rsidP="00403FC8">
            <w:pPr>
              <w:pStyle w:val="6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Сьогодні студентками Харківської державної академії культури є вихованки колективу сучасного танцю «Щастя» Алімерзаєва Карина та Мозгова Дар’я, факультет хореографічного мистецтва; Андреєвська Олена, Козир Маргарита та Віротченко Анастасія, вихованки вокальної студії «Обрій», – студентки І</w:t>
            </w:r>
            <w:r w:rsidRPr="005E1D8D">
              <w:rPr>
                <w:sz w:val="28"/>
                <w:szCs w:val="28"/>
                <w:lang w:val="en-US"/>
              </w:rPr>
              <w:t>V</w:t>
            </w:r>
            <w:r w:rsidRPr="005E1D8D">
              <w:rPr>
                <w:sz w:val="28"/>
                <w:szCs w:val="28"/>
                <w:lang w:val="uk-UA"/>
              </w:rPr>
              <w:t xml:space="preserve"> курсу факультету  музичного мистецтва, кафедра естрадного вокалу. У Харківському вищому коледжі мистецтв навчається вихованка Зразкового колективу «Зіронька» Щестак Дар’я.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50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E1D8D">
              <w:rPr>
                <w:b/>
                <w:sz w:val="28"/>
                <w:szCs w:val="28"/>
                <w:lang w:val="uk-UA"/>
              </w:rPr>
      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можливостей.</w:t>
            </w:r>
          </w:p>
          <w:p w:rsidR="004A6020" w:rsidRPr="005E1D8D" w:rsidRDefault="004A6020" w:rsidP="00403FC8">
            <w:pPr>
              <w:pStyle w:val="6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У закладі проводиться робота, яка сприяє здатності до співробітництва, соціальній активності, культурі спілкування.</w:t>
            </w:r>
          </w:p>
          <w:p w:rsidR="004A6020" w:rsidRPr="005E1D8D" w:rsidRDefault="004A6020" w:rsidP="00403FC8">
            <w:pPr>
              <w:pStyle w:val="6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Колектив і вихованці закладу взаємодіють з громадськими організаціями ветеранів ІІ світової війни, ветеранів Афганістану, «Спілкою ветеранів АТО», організацією чорнобильців, запрошуючи їх на свята та тематичні програми у закладі </w:t>
            </w:r>
            <w:r w:rsidRPr="005E1D8D">
              <w:rPr>
                <w:bCs/>
                <w:sz w:val="28"/>
                <w:szCs w:val="28"/>
                <w:lang w:val="uk-UA"/>
              </w:rPr>
              <w:t>«</w:t>
            </w:r>
            <w:r w:rsidRPr="005E1D8D">
              <w:rPr>
                <w:sz w:val="28"/>
                <w:szCs w:val="28"/>
                <w:lang w:val="uk-UA"/>
              </w:rPr>
              <w:t>Героїв країна – моя Україна!», «Йде весна переможним травнем», «Відлуння Чорнобиля».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51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1D8D">
              <w:rPr>
                <w:color w:val="000000"/>
                <w:sz w:val="28"/>
                <w:szCs w:val="28"/>
                <w:lang w:val="uk-UA"/>
              </w:rPr>
              <w:t xml:space="preserve">Колектив спортивного танцю «Реноме» і ансамбль народного танцю «Сяйво» виступають у святкових концертах у військовій частині 3017 з нагоди річниці Національної гвардії України. </w:t>
            </w:r>
          </w:p>
        </w:tc>
      </w:tr>
      <w:tr w:rsidR="004A6020" w:rsidRPr="00403FC8" w:rsidTr="00403FC8">
        <w:trPr>
          <w:trHeight w:val="1266"/>
        </w:trPr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52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53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З метою розвитку партнерських відносин з вищими навчальними закладами</w:t>
            </w:r>
            <w:r w:rsidRPr="00403FC8">
              <w:rPr>
                <w:lang w:val="uk-UA"/>
              </w:rPr>
              <w:t xml:space="preserve"> </w:t>
            </w:r>
            <w:r w:rsidRPr="005E1D8D">
              <w:rPr>
                <w:sz w:val="28"/>
                <w:szCs w:val="28"/>
                <w:lang w:val="uk-UA"/>
              </w:rPr>
              <w:t xml:space="preserve">та закладами загальної середньої освіти, розвитку міжнародного співробітництва вихованці колективів закладу взяли участь в урочистій церемонії привітання гостей Міжнародного фестивалю кулінарів, що відбулась на базі торгово-економічного коледжу; в урочистій церемонії </w:t>
            </w:r>
            <w:r w:rsidRPr="005E1D8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проведення свята «Останній дзвоник» на базі ХСШ № 166 «Вертикаль» </w:t>
            </w:r>
            <w:r w:rsidRPr="005E1D8D">
              <w:rPr>
                <w:sz w:val="28"/>
                <w:szCs w:val="28"/>
                <w:lang w:val="uk-UA"/>
              </w:rPr>
              <w:t>за участю губернатора Харківської області Юлії Світличної; в привітанні учасників Всеукраїнської конференції психологів та соціологів що відбуласть в Харківському національному педагогічному університеті імені Г.Сковороди; відкритті пришкільних стадіонів шкіл №55, №36, №17.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Студенти Харківської академії культури постійно проходять практику  у танцювальних колективах закладу. 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Постійно вихованці гуртка «Бісероплетіння» приймають участь у загально-університетських виставках доробок національного педагогічного університету ім. Г.С Сковороди. Експозиція музею «Лозяна скульптура» була представлена на </w:t>
            </w:r>
            <w:r w:rsidRPr="005E1D8D">
              <w:rPr>
                <w:bCs/>
                <w:sz w:val="28"/>
                <w:szCs w:val="28"/>
              </w:rPr>
              <w:t>V</w:t>
            </w:r>
            <w:r w:rsidRPr="005E1D8D">
              <w:rPr>
                <w:bCs/>
                <w:sz w:val="28"/>
                <w:szCs w:val="28"/>
                <w:lang w:val="uk-UA"/>
              </w:rPr>
              <w:t xml:space="preserve"> Міжнародному аграрному форумі «</w:t>
            </w:r>
            <w:r w:rsidRPr="005E1D8D">
              <w:rPr>
                <w:bCs/>
                <w:sz w:val="28"/>
                <w:szCs w:val="28"/>
              </w:rPr>
              <w:t>Agroport</w:t>
            </w:r>
            <w:r w:rsidRPr="005E1D8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E1D8D">
              <w:rPr>
                <w:bCs/>
                <w:sz w:val="28"/>
                <w:szCs w:val="28"/>
              </w:rPr>
              <w:t>East</w:t>
            </w:r>
            <w:r w:rsidRPr="005E1D8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E1D8D">
              <w:rPr>
                <w:bCs/>
                <w:sz w:val="28"/>
                <w:szCs w:val="28"/>
              </w:rPr>
              <w:t>Kharkiv</w:t>
            </w:r>
            <w:r w:rsidRPr="005E1D8D">
              <w:rPr>
                <w:bCs/>
                <w:sz w:val="28"/>
                <w:szCs w:val="28"/>
                <w:lang w:val="uk-UA"/>
              </w:rPr>
              <w:t>- 2017» у вигляді виставки дитячих виробів з лози у</w:t>
            </w:r>
            <w:r w:rsidRPr="005E1D8D">
              <w:rPr>
                <w:bCs/>
                <w:sz w:val="28"/>
                <w:szCs w:val="28"/>
              </w:rPr>
              <w:t> </w:t>
            </w:r>
            <w:r w:rsidRPr="005E1D8D">
              <w:rPr>
                <w:bCs/>
                <w:sz w:val="28"/>
                <w:szCs w:val="28"/>
                <w:lang w:val="uk-UA"/>
              </w:rPr>
              <w:t xml:space="preserve">приміщенні торгово-економічного коледжу. 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54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E1D8D">
              <w:rPr>
                <w:sz w:val="28"/>
                <w:szCs w:val="28"/>
                <w:lang w:val="uk-UA"/>
              </w:rPr>
              <w:t>Зразковий музей лози, що функціонує у закладі, в своїй роботі реалізує програму соціального партнерства:</w:t>
            </w:r>
            <w:r w:rsidRPr="005E1D8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E1D8D">
              <w:rPr>
                <w:sz w:val="28"/>
                <w:szCs w:val="28"/>
                <w:lang w:val="uk-UA"/>
              </w:rPr>
              <w:t>співпрацює не тільки з загальноосвітніми школами а й залучає до своїх заходів учнівську молодь з інших закладів освіти. Кожного року у музеї проводиться до 70 оглядових і тематичних екскурсій, які відвідують більш 1900 чоловік.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55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6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В закладі працює районна школа «Лідер», на щомісячні заняття якої збираються лідери шкільного самоврядування Київського району.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56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6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Навички здорового способу життя, </w:t>
            </w:r>
            <w:r w:rsidRPr="005E1D8D">
              <w:rPr>
                <w:sz w:val="28"/>
                <w:szCs w:val="28"/>
              </w:rPr>
              <w:t>піклування про власне здоров'я, внутрішня екологічна культура</w:t>
            </w:r>
            <w:r w:rsidRPr="005E1D8D">
              <w:rPr>
                <w:sz w:val="28"/>
                <w:szCs w:val="28"/>
                <w:lang w:val="uk-UA"/>
              </w:rPr>
              <w:t xml:space="preserve"> формуються під впливом здоровїязбережувальних технологій, що застосовують на заняттях керівники гуртків. В гуртку «Бісероплетіння» це кольоротерапія, фізкультхвилинки, гімнастика для очей; на заняттях лялькового театру - проведення фізкультурних та голосової розминок, робота над пластикою, зокрема-пластикою рук, у вокальних гуртках – дихальна та артикуляційна гімнастика, в хореографічних – партерна гімнастика тощо.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 w:eastAsia="en-US"/>
              </w:rPr>
              <w:t xml:space="preserve">В закладі упродовж навчального року по гуртках проводяться бесіди, </w:t>
            </w:r>
            <w:r w:rsidRPr="005E1D8D">
              <w:rPr>
                <w:sz w:val="28"/>
                <w:szCs w:val="28"/>
              </w:rPr>
              <w:t xml:space="preserve">що формують свідоме ставлення до власного здоров'я. </w:t>
            </w:r>
          </w:p>
          <w:p w:rsidR="004A6020" w:rsidRPr="005E1D8D" w:rsidRDefault="004A6020" w:rsidP="00403FC8">
            <w:pPr>
              <w:pStyle w:val="PlainTex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 гуртків «Спортивні танці» і «Бісероплетіння» щорічно беруть участь у акціях Харківського національного педагогічного університету ім. Г.Сковороди «Здоров’я молоді – здоров’я нації».</w:t>
            </w:r>
            <w:r w:rsidRPr="005E1D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57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5E1D8D">
              <w:rPr>
                <w:b/>
                <w:sz w:val="28"/>
                <w:szCs w:val="28"/>
                <w:lang w:val="uk-UA"/>
              </w:rPr>
              <w:t>Культурна компетентність.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У закладі працюють гуртки хореографічний, народного танцю, сучасного і спортивного танцю, вокальні студії, музичний гурток та ляльковий театр, гуртки декоративно – прикладного напряму, в яких вихованці набувають знання та досвід діяльності у сфері національної та загальнолюдської культури.</w:t>
            </w:r>
          </w:p>
          <w:p w:rsidR="004A6020" w:rsidRPr="005E1D8D" w:rsidRDefault="004A6020" w:rsidP="00403FC8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Зразковий музей лози та музей історії закладу є с</w:t>
            </w:r>
            <w:r w:rsidRPr="005E1D8D">
              <w:rPr>
                <w:rFonts w:ascii="Times New Roman" w:hAnsi="Times New Roman"/>
                <w:sz w:val="28"/>
                <w:szCs w:val="28"/>
                <w:lang w:eastAsia="ru-RU"/>
              </w:rPr>
              <w:t>воєрідни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5E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5E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духовної культури 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закладі. За своїм напрямом роботи музей лози є етнографічним, а музей історії призваний здійснювати спадкоємність поколінь вихованців закладу. </w:t>
            </w:r>
            <w:r w:rsidRPr="005E1D8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Застосування елементів музейної педагогіки у закладі дає змогу формувати турботливе ставлення до національної культурної спадщини.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58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Вихованці гуртків закладу упродовж начального року відвідують мюзикли, концерти, театральні та музичні вистави, художні галереї та виставкові зали. Дитячі творчі колективи беруть участь у різноманітних масових заходах:</w:t>
            </w:r>
            <w:r w:rsidRPr="005E1D8D">
              <w:rPr>
                <w:kern w:val="36"/>
                <w:sz w:val="28"/>
                <w:szCs w:val="28"/>
                <w:lang w:val="uk-UA"/>
              </w:rPr>
              <w:t xml:space="preserve"> районних і міських святах, концертних програмах закладу, тематичних вечорах</w:t>
            </w:r>
            <w:r w:rsidRPr="005E1D8D">
              <w:rPr>
                <w:sz w:val="28"/>
                <w:szCs w:val="28"/>
                <w:lang w:val="uk-UA"/>
              </w:rPr>
              <w:t>, фестивалях і конкурсах різного рівня. Для гуртківців у закладі була організована творча зустріч з харківською поетесою Н.Супруненко. Вокальний ансамбль «</w:t>
            </w:r>
            <w:r w:rsidRPr="005E1D8D">
              <w:rPr>
                <w:color w:val="000000"/>
                <w:sz w:val="28"/>
                <w:szCs w:val="28"/>
                <w:lang w:val="uk-UA"/>
              </w:rPr>
              <w:t xml:space="preserve">Обрій» взяв участь у відкритті конкурсу читців «Слово Кобзаря» у КЗ «Обласний організаційний центр культури і мистецтва» 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 59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Ансамбль народного танцю «Сяйво» упродовж багатьох років підтримує творчі стосунки з Народним ансамблем народного танцю «Полуничка» м. Львів: проводять обмін делегаціями, сумісні концерти, разом беруть участь у міжнародних фестивалях за межами України. Колектив «Сяйво» упродовж 15 років гідно представляє Україну на різноманітних фестивалях в Італії, Франції, Іспанії, Македонії, Польщі, Словакії, Греції, Угорщині, Болгарії.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60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5E1D8D">
              <w:rPr>
                <w:b/>
                <w:sz w:val="28"/>
                <w:szCs w:val="28"/>
                <w:lang w:val="uk-UA"/>
              </w:rPr>
              <w:t>Підприємливість та фінансова грамотність.</w:t>
            </w:r>
          </w:p>
          <w:p w:rsidR="004A6020" w:rsidRPr="005E1D8D" w:rsidRDefault="004A6020" w:rsidP="00403FC8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У гуртку «</w:t>
            </w:r>
            <w:r w:rsidRPr="005E1D8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Сучасні технології програмування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» вихованці вчаться знаходити дані, отримані з мережі Інтернет про основні платіжні засоби, види грошей; створювати різні документи, виконувати практичні завдання: наприклад, проводити в програмі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Pr="005E1D8D">
              <w:rPr>
                <w:rFonts w:ascii="Times New Roman" w:hAnsi="Times New Roman"/>
                <w:sz w:val="28"/>
                <w:szCs w:val="28"/>
              </w:rPr>
              <w:instrText>HYPERLINK</w:instrTex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"</w:instrText>
            </w:r>
            <w:r w:rsidRPr="005E1D8D">
              <w:rPr>
                <w:rFonts w:ascii="Times New Roman" w:hAnsi="Times New Roman"/>
                <w:sz w:val="28"/>
                <w:szCs w:val="28"/>
              </w:rPr>
              <w:instrText>http</w:instrTex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instrText>://</w:instrText>
            </w:r>
            <w:r w:rsidRPr="005E1D8D">
              <w:rPr>
                <w:rFonts w:ascii="Times New Roman" w:hAnsi="Times New Roman"/>
                <w:sz w:val="28"/>
                <w:szCs w:val="28"/>
              </w:rPr>
              <w:instrText>microsoft</w:instrTex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instrText>-</w:instrText>
            </w:r>
            <w:r w:rsidRPr="005E1D8D">
              <w:rPr>
                <w:rFonts w:ascii="Times New Roman" w:hAnsi="Times New Roman"/>
                <w:sz w:val="28"/>
                <w:szCs w:val="28"/>
              </w:rPr>
              <w:instrText>office</w:instrTex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instrText>.</w:instrText>
            </w:r>
            <w:r w:rsidRPr="005E1D8D">
              <w:rPr>
                <w:rFonts w:ascii="Times New Roman" w:hAnsi="Times New Roman"/>
                <w:sz w:val="28"/>
                <w:szCs w:val="28"/>
              </w:rPr>
              <w:instrText>biz</w:instrTex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instrText>/</w:instrText>
            </w:r>
            <w:r w:rsidRPr="005E1D8D">
              <w:rPr>
                <w:rFonts w:ascii="Times New Roman" w:hAnsi="Times New Roman"/>
                <w:sz w:val="28"/>
                <w:szCs w:val="28"/>
              </w:rPr>
              <w:instrText>microsoft</w:instrTex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instrText>-</w:instrText>
            </w:r>
            <w:r w:rsidRPr="005E1D8D">
              <w:rPr>
                <w:rFonts w:ascii="Times New Roman" w:hAnsi="Times New Roman"/>
                <w:sz w:val="28"/>
                <w:szCs w:val="28"/>
              </w:rPr>
              <w:instrText>office</w:instrTex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instrText>-2010/</w:instrText>
            </w:r>
            <w:r w:rsidRPr="005E1D8D">
              <w:rPr>
                <w:rFonts w:ascii="Times New Roman" w:hAnsi="Times New Roman"/>
                <w:sz w:val="28"/>
                <w:szCs w:val="28"/>
              </w:rPr>
              <w:instrText>microsoft</w:instrTex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instrText>-</w:instrText>
            </w:r>
            <w:r w:rsidRPr="005E1D8D">
              <w:rPr>
                <w:rFonts w:ascii="Times New Roman" w:hAnsi="Times New Roman"/>
                <w:sz w:val="28"/>
                <w:szCs w:val="28"/>
              </w:rPr>
              <w:instrText>excel</w:instrTex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instrText>-2010.</w:instrText>
            </w:r>
            <w:r w:rsidRPr="005E1D8D">
              <w:rPr>
                <w:rFonts w:ascii="Times New Roman" w:hAnsi="Times New Roman"/>
                <w:sz w:val="28"/>
                <w:szCs w:val="28"/>
              </w:rPr>
              <w:instrText>html</w:instrTex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" </w:instrText>
            </w:r>
            <w:r w:rsidRPr="00403FC8">
              <w:rPr>
                <w:rFonts w:ascii="Times New Roman" w:hAnsi="Times New Roman"/>
                <w:sz w:val="28"/>
                <w:szCs w:val="28"/>
                <w:lang w:val="uk-UA"/>
              </w:rPr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1D8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Майкрософт, Ексель розрахунки комунальних платежів за місяць, за рік.</w:t>
            </w:r>
          </w:p>
          <w:p w:rsidR="004A6020" w:rsidRPr="005E1D8D" w:rsidRDefault="004A6020" w:rsidP="00403FC8">
            <w:pPr>
              <w:pStyle w:val="6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fldChar w:fldCharType="end"/>
            </w:r>
            <w:r w:rsidRPr="005E1D8D">
              <w:rPr>
                <w:sz w:val="28"/>
                <w:szCs w:val="28"/>
                <w:lang w:val="uk-UA"/>
              </w:rPr>
              <w:t>Освітня дяльність у гуртку «Основи економічних знань» спрямована не лише на засвоєння конкретних соціально-економічних знань і вмінь, а й надання можливісті їх застосування в різноманітних ситуаціях, сприяє формуванню фінансової грамотності, підвищенню рівня обізнаності з можливостями та проблемами сучасного світу в контексті потреб суспільства, перспектив розвитку національної економіки та глобальних технологічних змін.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61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HTMLPreformatted"/>
              <w:shd w:val="clear" w:color="auto" w:fill="FFFFFF"/>
              <w:ind w:firstLine="919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Вихованці гуртка «Бісероплетіння» щорічно беруть участь у виставках-ярмарках «Рукоділля. Бізнес і хобі», організатори – редакція журнала «Модне рукоділля» м.Київ. Відвідувачі виставки з Німеччини, Ізраїлю, Чехії, Австралії, США </w:t>
            </w:r>
            <w:r w:rsidRPr="005E1D8D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відвезли додому спогади про Україну у вигляді </w:t>
            </w:r>
            <w:r w:rsidRPr="005E1D8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робіт гуртківців. Свої майстер класи вихованці гуртка «Бісероплетіння» щорічно публікують на сторінках журналу «Модне рукоділля».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62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Від гуртка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професії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За 35 років роботи у Центрі дитячої та юнацької творчості №3 40 тисяч дітей шкіл міста одержали позашкільну освіту, сформували свої компетентності в гуртках різних напрямків і продовжили освіту в профільних ЗАКЛАДАХ ВИЩОЇ ОСВІТИ України. Нині працюють архітекторами, дизайнерами одягу, художниками, акторами, керівниками танцювальних та вокальних колективів, артистами балету, а також вміють створити чудовий настрій під час проведення концертних та шоу програм, зустрічей з друзями, проявили свої лідерські здібності, працюючи  на адміністративних посадах. Так, Пелех Сергій, вихованець колективу «Спортивні танці» став Майстром спорту міжнародного класу, тренером та суддею вищої категорії; Бабкін Сергій, актор, відомий співак свої перші кроки починав у гуртку «Вокальний»; Фірсов Віктор, вихованець колективу народного танцю «Сяйво» - артист балету Харківського академічного театру музичної комедії; Кернична Тетяна, Журба Наталя – вихованці вокальної студії закладу, нині працюють керівниками вокальних гуртків «Легенда» та «Зоряне небо» у цьому ж закладі; Жилін Максим, вихованець гуртка вільної боротьби, завідувач відділом організаційно-масової роботи закладу,  учасник бойових дій в АТО, нагороджений медалями за оборону міст Щастя та Авдіївки;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63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Бабенко Яна, вихованка гуртка оркестру народних інструментів, - керівник оркестру народних інструментів, викладач по класу домри Харківської дитячої музичної школи №2; Юрьєва Вікторія, Куприченко Станіслав, Мащенко Юлія, Малоєд Оксана, Козлова Олена, вихованці колективу спортивного та народного танцю, спортивного орієнтування - працюють керівниками гуртків даного  профілю;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64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Челомбітько Галина, вихованка гуртка «Плетіння з лози», працює керівником гуртка «Лозоплетіння»; Штих Олександра, Виноградова Марина, вихованці Зразкового хореографічного колективу «Зіронька» - артисти балетної групи Великого Слобожанського ансамблю пісні і танцю м. Харкова; Колесник Аліна, вихованка театрального гуртка, працювала акторкою в Харківському драматичному театрі ім. Т.Г.Шевченко; Конєва Марина, вихованка гуртка «Образотворче мистецтво», - заступник директора Харківської міської художньої галереї ім. С. Васильківського»; Турченко Наталя - архітектор, вихованка гуртка «Образотворче мистецтво».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65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Стенд.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 xml:space="preserve">За ці роки у закладі </w:t>
            </w:r>
            <w:r w:rsidRPr="005E1D8D">
              <w:rPr>
                <w:b/>
                <w:sz w:val="28"/>
                <w:szCs w:val="28"/>
                <w:lang w:val="uk-UA"/>
              </w:rPr>
              <w:t>15</w:t>
            </w:r>
            <w:r w:rsidRPr="005E1D8D">
              <w:rPr>
                <w:sz w:val="28"/>
                <w:szCs w:val="28"/>
                <w:lang w:val="uk-UA"/>
              </w:rPr>
              <w:t xml:space="preserve"> вихованців гуртків стали стипендіатами Харківського міського голови та Харківської міської ради; </w:t>
            </w:r>
            <w:r w:rsidRPr="005E1D8D">
              <w:rPr>
                <w:b/>
                <w:sz w:val="28"/>
                <w:szCs w:val="28"/>
                <w:lang w:val="uk-UA"/>
              </w:rPr>
              <w:t>1</w:t>
            </w:r>
            <w:r w:rsidRPr="005E1D8D">
              <w:rPr>
                <w:sz w:val="28"/>
                <w:szCs w:val="28"/>
                <w:lang w:val="uk-UA"/>
              </w:rPr>
              <w:t xml:space="preserve"> вихованець одержав стипендію від Благодійного фонду Олександра Грановського; </w:t>
            </w:r>
            <w:r w:rsidRPr="005E1D8D">
              <w:rPr>
                <w:b/>
                <w:sz w:val="28"/>
                <w:szCs w:val="28"/>
                <w:lang w:val="uk-UA"/>
              </w:rPr>
              <w:t>3</w:t>
            </w:r>
            <w:r w:rsidRPr="005E1D8D">
              <w:rPr>
                <w:sz w:val="28"/>
                <w:szCs w:val="28"/>
                <w:lang w:val="uk-UA"/>
              </w:rPr>
              <w:t xml:space="preserve"> вихованця одержали звання «Майстер спорту України» по спортивному орієнтуванню , </w:t>
            </w:r>
            <w:r w:rsidRPr="005E1D8D">
              <w:rPr>
                <w:b/>
                <w:sz w:val="28"/>
                <w:szCs w:val="28"/>
                <w:lang w:val="uk-UA"/>
              </w:rPr>
              <w:t>6</w:t>
            </w:r>
            <w:r w:rsidRPr="005E1D8D">
              <w:rPr>
                <w:sz w:val="28"/>
                <w:szCs w:val="28"/>
                <w:lang w:val="uk-UA"/>
              </w:rPr>
              <w:t xml:space="preserve"> вихованців – кандидати в Майстри спорту України по спортивним танцям та спортивному орієнтуванню, і </w:t>
            </w:r>
            <w:r w:rsidRPr="005E1D8D">
              <w:rPr>
                <w:b/>
                <w:sz w:val="28"/>
                <w:szCs w:val="28"/>
                <w:lang w:val="uk-UA"/>
              </w:rPr>
              <w:t>1</w:t>
            </w:r>
            <w:r w:rsidRPr="005E1D8D">
              <w:rPr>
                <w:sz w:val="28"/>
                <w:szCs w:val="28"/>
                <w:lang w:val="uk-UA"/>
              </w:rPr>
              <w:t xml:space="preserve"> звання Народний майстер мистецтв України. Також </w:t>
            </w:r>
            <w:r w:rsidRPr="005E1D8D">
              <w:rPr>
                <w:b/>
                <w:sz w:val="28"/>
                <w:szCs w:val="28"/>
                <w:lang w:val="uk-UA"/>
              </w:rPr>
              <w:t>5</w:t>
            </w:r>
            <w:r w:rsidRPr="005E1D8D">
              <w:rPr>
                <w:sz w:val="28"/>
                <w:szCs w:val="28"/>
                <w:lang w:val="uk-UA"/>
              </w:rPr>
              <w:t xml:space="preserve"> колективам закладу присвоєно почесне звання «Зразковий художній колектив» та музею лози звання «Зразковий». 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Нині у закладі працює 64 гуртка (за рахунок бюджету - 41 група, за рахунок спеціального фонду бюджету - 23 групи), в яких навчаються 897 дітей під керівництвом 26 педагогічних працівників. Про результати роботи цих гуртків свідчать їх показники.</w:t>
            </w: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pStyle w:val="PlainTex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Слайд 66 Показники резуль-тативності.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У 2018/2019 навчальному році, у порівнянні з 2017/2018 н.р.,  кількість участі у масових заходах різного рівня, зменшилась на  11, але</w:t>
            </w:r>
            <w:r w:rsidRPr="005E1D8D">
              <w:rPr>
                <w:sz w:val="28"/>
                <w:szCs w:val="28"/>
                <w:lang w:val="uk-UA"/>
              </w:rPr>
              <w:t xml:space="preserve"> </w:t>
            </w: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призових місць збільшилась на 10.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Це свідчить про якість набутої освіти у закладі.</w:t>
            </w:r>
          </w:p>
        </w:tc>
      </w:tr>
      <w:tr w:rsidR="004A6020" w:rsidRPr="00403FC8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67</w:t>
            </w:r>
          </w:p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призових місць.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Закінчуючи свій виступ, я хочу сказати, що ключові компетентності учнів Нової української школи формуються у закладі різними засобами позашкільної освіти: гурткове заняття, участь в походах, екскурсіях, фестивалях, конкурсах, виставках, змаганнях, акціях, олімпіадах, роботі МАН, інтернет-конференціях, написанні проектів, участь у концертних, тематичних та розважальних програмах, святах, ранках, інтелектуальних іграх, квестах, театралізованих виставах, зустрічами з акторами, поетами, художниками, відвідування музеїв, театрів, філармонії міста Харкова.</w:t>
            </w:r>
          </w:p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6020" w:rsidRPr="005E1D8D" w:rsidTr="00403FC8">
        <w:tc>
          <w:tcPr>
            <w:tcW w:w="1809" w:type="dxa"/>
          </w:tcPr>
          <w:p w:rsidR="004A6020" w:rsidRPr="005E1D8D" w:rsidRDefault="004A6020" w:rsidP="00403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D8D">
              <w:rPr>
                <w:rFonts w:ascii="Times New Roman" w:hAnsi="Times New Roman"/>
                <w:sz w:val="28"/>
                <w:szCs w:val="28"/>
                <w:lang w:val="uk-UA"/>
              </w:rPr>
              <w:t>Слайд 68</w:t>
            </w:r>
          </w:p>
        </w:tc>
        <w:tc>
          <w:tcPr>
            <w:tcW w:w="8089" w:type="dxa"/>
          </w:tcPr>
          <w:p w:rsidR="004A6020" w:rsidRPr="005E1D8D" w:rsidRDefault="004A6020" w:rsidP="00403F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E1D8D">
              <w:rPr>
                <w:sz w:val="28"/>
                <w:szCs w:val="28"/>
                <w:lang w:val="uk-UA"/>
              </w:rPr>
              <w:t>Дякую за увагу.</w:t>
            </w:r>
          </w:p>
        </w:tc>
      </w:tr>
    </w:tbl>
    <w:p w:rsidR="004A6020" w:rsidRPr="00F67938" w:rsidRDefault="004A6020" w:rsidP="00BC37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1" w:name="n190"/>
      <w:bookmarkStart w:id="2" w:name="n191"/>
      <w:bookmarkStart w:id="3" w:name="n192"/>
      <w:bookmarkStart w:id="4" w:name="n193"/>
      <w:bookmarkStart w:id="5" w:name="n194"/>
      <w:bookmarkStart w:id="6" w:name="n195"/>
      <w:bookmarkStart w:id="7" w:name="n196"/>
      <w:bookmarkStart w:id="8" w:name="n198"/>
      <w:bookmarkStart w:id="9" w:name="n2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4A6020" w:rsidRPr="00F67938" w:rsidSect="00AA4282">
      <w:foot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20" w:rsidRDefault="004A6020" w:rsidP="009E3211">
      <w:pPr>
        <w:spacing w:after="0" w:line="240" w:lineRule="auto"/>
      </w:pPr>
      <w:r>
        <w:separator/>
      </w:r>
    </w:p>
  </w:endnote>
  <w:endnote w:type="continuationSeparator" w:id="0">
    <w:p w:rsidR="004A6020" w:rsidRDefault="004A6020" w:rsidP="009E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20" w:rsidRDefault="004A6020">
    <w:pPr>
      <w:pStyle w:val="a1"/>
      <w:framePr w:h="250" w:wrap="none" w:vAnchor="text" w:hAnchor="page" w:x="10326" w:y="-983"/>
      <w:shd w:val="clear" w:color="auto" w:fill="auto"/>
      <w:jc w:val="both"/>
    </w:pPr>
    <w:fldSimple w:instr=" PAGE \* MERGEFORMAT ">
      <w:r w:rsidRPr="00B2211E">
        <w:rPr>
          <w:rStyle w:val="13"/>
          <w:noProof/>
        </w:rPr>
        <w:t>116</w:t>
      </w:r>
    </w:fldSimple>
  </w:p>
  <w:p w:rsidR="004A6020" w:rsidRDefault="004A602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20" w:rsidRDefault="004A6020" w:rsidP="009E3211">
      <w:pPr>
        <w:spacing w:after="0" w:line="240" w:lineRule="auto"/>
      </w:pPr>
      <w:r>
        <w:separator/>
      </w:r>
    </w:p>
  </w:footnote>
  <w:footnote w:type="continuationSeparator" w:id="0">
    <w:p w:rsidR="004A6020" w:rsidRDefault="004A6020" w:rsidP="009E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537"/>
    <w:multiLevelType w:val="hybridMultilevel"/>
    <w:tmpl w:val="38E076D2"/>
    <w:lvl w:ilvl="0" w:tplc="E4F2B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6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AB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4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E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4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0C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A9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4A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89159A"/>
    <w:multiLevelType w:val="hybridMultilevel"/>
    <w:tmpl w:val="E7822AB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D735ADA"/>
    <w:multiLevelType w:val="hybridMultilevel"/>
    <w:tmpl w:val="64B02A14"/>
    <w:lvl w:ilvl="0" w:tplc="863E6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C4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09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2F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8B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0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C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ED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A2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631767"/>
    <w:multiLevelType w:val="hybridMultilevel"/>
    <w:tmpl w:val="9D08E51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6CC10061"/>
    <w:multiLevelType w:val="hybridMultilevel"/>
    <w:tmpl w:val="76A41178"/>
    <w:lvl w:ilvl="0" w:tplc="995AA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60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6E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C6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26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20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09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A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21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D7F"/>
    <w:rsid w:val="00001003"/>
    <w:rsid w:val="00016CD8"/>
    <w:rsid w:val="00024549"/>
    <w:rsid w:val="00034A61"/>
    <w:rsid w:val="000558FB"/>
    <w:rsid w:val="0006604C"/>
    <w:rsid w:val="0007066C"/>
    <w:rsid w:val="0007291F"/>
    <w:rsid w:val="00083296"/>
    <w:rsid w:val="00094810"/>
    <w:rsid w:val="000A1953"/>
    <w:rsid w:val="000D0C26"/>
    <w:rsid w:val="00120B34"/>
    <w:rsid w:val="00121E59"/>
    <w:rsid w:val="001242C6"/>
    <w:rsid w:val="00132D7F"/>
    <w:rsid w:val="00144FBE"/>
    <w:rsid w:val="00195213"/>
    <w:rsid w:val="001976AE"/>
    <w:rsid w:val="001B30D7"/>
    <w:rsid w:val="001D2CD3"/>
    <w:rsid w:val="002053A1"/>
    <w:rsid w:val="002233BE"/>
    <w:rsid w:val="00233B8B"/>
    <w:rsid w:val="00244D05"/>
    <w:rsid w:val="00277538"/>
    <w:rsid w:val="002867CA"/>
    <w:rsid w:val="00292314"/>
    <w:rsid w:val="002A24FA"/>
    <w:rsid w:val="002B20FA"/>
    <w:rsid w:val="002C10F3"/>
    <w:rsid w:val="002F22CC"/>
    <w:rsid w:val="0031495F"/>
    <w:rsid w:val="00334B22"/>
    <w:rsid w:val="00346F33"/>
    <w:rsid w:val="00352170"/>
    <w:rsid w:val="00371ADE"/>
    <w:rsid w:val="00387841"/>
    <w:rsid w:val="003B45E9"/>
    <w:rsid w:val="003D6455"/>
    <w:rsid w:val="003F2858"/>
    <w:rsid w:val="003F6480"/>
    <w:rsid w:val="00403FC8"/>
    <w:rsid w:val="00405E32"/>
    <w:rsid w:val="004701DA"/>
    <w:rsid w:val="00482255"/>
    <w:rsid w:val="00493D23"/>
    <w:rsid w:val="004A6020"/>
    <w:rsid w:val="004B4D68"/>
    <w:rsid w:val="004F2221"/>
    <w:rsid w:val="004F5539"/>
    <w:rsid w:val="005077A9"/>
    <w:rsid w:val="005171F6"/>
    <w:rsid w:val="005329F0"/>
    <w:rsid w:val="005448D1"/>
    <w:rsid w:val="00565A0C"/>
    <w:rsid w:val="00571885"/>
    <w:rsid w:val="005839DD"/>
    <w:rsid w:val="005A18AE"/>
    <w:rsid w:val="005B0411"/>
    <w:rsid w:val="005C3D5A"/>
    <w:rsid w:val="005D5D90"/>
    <w:rsid w:val="005E1D8D"/>
    <w:rsid w:val="005E573C"/>
    <w:rsid w:val="0061296F"/>
    <w:rsid w:val="00613FF4"/>
    <w:rsid w:val="006371AF"/>
    <w:rsid w:val="00647107"/>
    <w:rsid w:val="0067776C"/>
    <w:rsid w:val="0068294A"/>
    <w:rsid w:val="006930A5"/>
    <w:rsid w:val="00693B55"/>
    <w:rsid w:val="00693E9F"/>
    <w:rsid w:val="006C4C2F"/>
    <w:rsid w:val="006D226E"/>
    <w:rsid w:val="00721458"/>
    <w:rsid w:val="007372DF"/>
    <w:rsid w:val="00745E32"/>
    <w:rsid w:val="00746C82"/>
    <w:rsid w:val="00782164"/>
    <w:rsid w:val="007B3202"/>
    <w:rsid w:val="007C3BEA"/>
    <w:rsid w:val="007D716D"/>
    <w:rsid w:val="007F29EC"/>
    <w:rsid w:val="007F5DA8"/>
    <w:rsid w:val="0080759B"/>
    <w:rsid w:val="008143DD"/>
    <w:rsid w:val="00825F9A"/>
    <w:rsid w:val="00826C4B"/>
    <w:rsid w:val="00834A13"/>
    <w:rsid w:val="0084157A"/>
    <w:rsid w:val="00843053"/>
    <w:rsid w:val="00846EB6"/>
    <w:rsid w:val="00852FDE"/>
    <w:rsid w:val="008A08BF"/>
    <w:rsid w:val="008C0C74"/>
    <w:rsid w:val="008F3F46"/>
    <w:rsid w:val="009044A6"/>
    <w:rsid w:val="00910A17"/>
    <w:rsid w:val="00974345"/>
    <w:rsid w:val="00974938"/>
    <w:rsid w:val="00993F95"/>
    <w:rsid w:val="0099544B"/>
    <w:rsid w:val="009A4A97"/>
    <w:rsid w:val="009A6FB2"/>
    <w:rsid w:val="009B2867"/>
    <w:rsid w:val="009C4522"/>
    <w:rsid w:val="009C777E"/>
    <w:rsid w:val="009E3211"/>
    <w:rsid w:val="00A027F3"/>
    <w:rsid w:val="00A04CD0"/>
    <w:rsid w:val="00A15023"/>
    <w:rsid w:val="00A20306"/>
    <w:rsid w:val="00A35F02"/>
    <w:rsid w:val="00A47F00"/>
    <w:rsid w:val="00A52DF0"/>
    <w:rsid w:val="00A55363"/>
    <w:rsid w:val="00A74661"/>
    <w:rsid w:val="00A82466"/>
    <w:rsid w:val="00A825A4"/>
    <w:rsid w:val="00A83614"/>
    <w:rsid w:val="00A955DE"/>
    <w:rsid w:val="00AA4282"/>
    <w:rsid w:val="00AA5B04"/>
    <w:rsid w:val="00AB0291"/>
    <w:rsid w:val="00AB158C"/>
    <w:rsid w:val="00AE4D11"/>
    <w:rsid w:val="00AF14D4"/>
    <w:rsid w:val="00B03533"/>
    <w:rsid w:val="00B1367A"/>
    <w:rsid w:val="00B14D0F"/>
    <w:rsid w:val="00B2211E"/>
    <w:rsid w:val="00B35F76"/>
    <w:rsid w:val="00B3690D"/>
    <w:rsid w:val="00B526C8"/>
    <w:rsid w:val="00B82B53"/>
    <w:rsid w:val="00B9221E"/>
    <w:rsid w:val="00BC05BC"/>
    <w:rsid w:val="00BC0A82"/>
    <w:rsid w:val="00BC3782"/>
    <w:rsid w:val="00BE1275"/>
    <w:rsid w:val="00BF347A"/>
    <w:rsid w:val="00BF6AD3"/>
    <w:rsid w:val="00C0137D"/>
    <w:rsid w:val="00C1038D"/>
    <w:rsid w:val="00C34E07"/>
    <w:rsid w:val="00C42643"/>
    <w:rsid w:val="00C54B8A"/>
    <w:rsid w:val="00C61B51"/>
    <w:rsid w:val="00C712A2"/>
    <w:rsid w:val="00C8262A"/>
    <w:rsid w:val="00C836E2"/>
    <w:rsid w:val="00C97AFF"/>
    <w:rsid w:val="00CB7BF5"/>
    <w:rsid w:val="00CE0113"/>
    <w:rsid w:val="00CF11AC"/>
    <w:rsid w:val="00CF33BF"/>
    <w:rsid w:val="00CF73F1"/>
    <w:rsid w:val="00D0479B"/>
    <w:rsid w:val="00D06207"/>
    <w:rsid w:val="00D13310"/>
    <w:rsid w:val="00D3020E"/>
    <w:rsid w:val="00D50A5E"/>
    <w:rsid w:val="00D65F25"/>
    <w:rsid w:val="00D71A33"/>
    <w:rsid w:val="00D752AC"/>
    <w:rsid w:val="00D77CC5"/>
    <w:rsid w:val="00D840E6"/>
    <w:rsid w:val="00DA002D"/>
    <w:rsid w:val="00DA0790"/>
    <w:rsid w:val="00DA7E9E"/>
    <w:rsid w:val="00DC22B3"/>
    <w:rsid w:val="00DD0232"/>
    <w:rsid w:val="00DF4C0A"/>
    <w:rsid w:val="00E022E8"/>
    <w:rsid w:val="00E03190"/>
    <w:rsid w:val="00E32022"/>
    <w:rsid w:val="00E40AE4"/>
    <w:rsid w:val="00E421CF"/>
    <w:rsid w:val="00E4294C"/>
    <w:rsid w:val="00E52325"/>
    <w:rsid w:val="00E566A8"/>
    <w:rsid w:val="00E801E4"/>
    <w:rsid w:val="00E949C3"/>
    <w:rsid w:val="00E954E8"/>
    <w:rsid w:val="00E971F2"/>
    <w:rsid w:val="00EA6944"/>
    <w:rsid w:val="00EB5AFA"/>
    <w:rsid w:val="00EC3C0B"/>
    <w:rsid w:val="00EE2B20"/>
    <w:rsid w:val="00EE693A"/>
    <w:rsid w:val="00EF3B52"/>
    <w:rsid w:val="00EF46BA"/>
    <w:rsid w:val="00F02269"/>
    <w:rsid w:val="00F23186"/>
    <w:rsid w:val="00F235D2"/>
    <w:rsid w:val="00F4625F"/>
    <w:rsid w:val="00F67938"/>
    <w:rsid w:val="00F84732"/>
    <w:rsid w:val="00F866F3"/>
    <w:rsid w:val="00F927DD"/>
    <w:rsid w:val="00F94D0D"/>
    <w:rsid w:val="00FA1495"/>
    <w:rsid w:val="00FB4345"/>
    <w:rsid w:val="00FB72D1"/>
    <w:rsid w:val="00FC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2D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132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6777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67776C"/>
    <w:pPr>
      <w:shd w:val="clear" w:color="auto" w:fill="FFFFFF"/>
      <w:spacing w:before="5760" w:after="0" w:line="32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0">
    <w:name w:val="Колонтитул_"/>
    <w:basedOn w:val="DefaultParagraphFont"/>
    <w:link w:val="a1"/>
    <w:uiPriority w:val="99"/>
    <w:locked/>
    <w:rsid w:val="002867C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Колонтитул + 13"/>
    <w:aliases w:val="5 pt"/>
    <w:basedOn w:val="a0"/>
    <w:uiPriority w:val="99"/>
    <w:rsid w:val="002867CA"/>
    <w:rPr>
      <w:spacing w:val="0"/>
      <w:sz w:val="27"/>
      <w:szCs w:val="27"/>
    </w:rPr>
  </w:style>
  <w:style w:type="paragraph" w:customStyle="1" w:styleId="a1">
    <w:name w:val="Колонтитул"/>
    <w:basedOn w:val="Normal"/>
    <w:link w:val="a0"/>
    <w:uiPriority w:val="99"/>
    <w:rsid w:val="002867CA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867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867CA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2867CA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867CA"/>
    <w:rPr>
      <w:rFonts w:ascii="Courier New" w:hAnsi="Courier New" w:cs="Courier New"/>
      <w:sz w:val="20"/>
      <w:szCs w:val="20"/>
      <w:lang w:eastAsia="uk-UA"/>
    </w:rPr>
  </w:style>
  <w:style w:type="paragraph" w:styleId="HTMLPreformatted">
    <w:name w:val="HTML Preformatted"/>
    <w:basedOn w:val="Normal"/>
    <w:link w:val="HTMLPreformattedChar"/>
    <w:uiPriority w:val="99"/>
    <w:rsid w:val="00286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867CA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67C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67CA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2867C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0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77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07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77A9"/>
    <w:rPr>
      <w:rFonts w:cs="Times New Roman"/>
    </w:rPr>
  </w:style>
  <w:style w:type="paragraph" w:styleId="NormalWeb">
    <w:name w:val="Normal (Web)"/>
    <w:basedOn w:val="Normal"/>
    <w:uiPriority w:val="99"/>
    <w:semiHidden/>
    <w:rsid w:val="00B13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4037,baiaagaaboqcaaadcgwaaauyd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A824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3500</Words>
  <Characters>19953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Пользователь Windows</cp:lastModifiedBy>
  <cp:revision>3</cp:revision>
  <cp:lastPrinted>2019-10-16T10:30:00Z</cp:lastPrinted>
  <dcterms:created xsi:type="dcterms:W3CDTF">2020-02-20T09:29:00Z</dcterms:created>
  <dcterms:modified xsi:type="dcterms:W3CDTF">2020-02-21T07:53:00Z</dcterms:modified>
</cp:coreProperties>
</file>