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60" w:rsidRPr="00BE1158" w:rsidRDefault="00424A60" w:rsidP="000923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4A60" w:rsidRPr="00BE1158" w:rsidRDefault="00424A60" w:rsidP="00390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2321" w:rsidRPr="00BE1158" w:rsidRDefault="00892321" w:rsidP="00A935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E115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ПЛАН </w:t>
      </w:r>
    </w:p>
    <w:p w:rsidR="00424A60" w:rsidRPr="00BE1158" w:rsidRDefault="00892321" w:rsidP="008923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E115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заходів </w:t>
      </w:r>
      <w:r w:rsidR="00424A60" w:rsidRPr="00BE1158">
        <w:rPr>
          <w:rFonts w:ascii="Times New Roman" w:hAnsi="Times New Roman"/>
          <w:b/>
          <w:color w:val="000000"/>
          <w:sz w:val="24"/>
          <w:szCs w:val="24"/>
          <w:lang w:val="uk-UA"/>
        </w:rPr>
        <w:t>з нагоди відзначення 25-ї річниці Конституції України</w:t>
      </w:r>
    </w:p>
    <w:p w:rsidR="00424A60" w:rsidRPr="00BE1158" w:rsidRDefault="00424A60" w:rsidP="00A935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E1158">
        <w:rPr>
          <w:rFonts w:ascii="Times New Roman" w:hAnsi="Times New Roman"/>
          <w:b/>
          <w:color w:val="000000"/>
          <w:sz w:val="24"/>
          <w:szCs w:val="24"/>
          <w:lang w:val="uk-UA"/>
        </w:rPr>
        <w:t>за участі учнівської, студентської молоді та молодих науковців</w:t>
      </w:r>
    </w:p>
    <w:p w:rsidR="00424A60" w:rsidRPr="00BE1158" w:rsidRDefault="00424A60" w:rsidP="00390628">
      <w:pPr>
        <w:pStyle w:val="a4"/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</w:p>
    <w:tbl>
      <w:tblPr>
        <w:tblW w:w="10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4256"/>
        <w:gridCol w:w="2158"/>
        <w:gridCol w:w="3685"/>
      </w:tblGrid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424A60" w:rsidRPr="00BE1158" w:rsidTr="006C6F0F">
        <w:trPr>
          <w:trHeight w:val="712"/>
        </w:trPr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онлайн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«Знавці Конституції»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15.06.2021 р.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Рада молодих вчених при Харківській обласній державній адміністрації </w:t>
            </w:r>
          </w:p>
        </w:tc>
      </w:tr>
      <w:tr w:rsidR="00424A60" w:rsidRPr="00BE1158" w:rsidTr="006C6F0F">
        <w:trPr>
          <w:trHeight w:val="713"/>
        </w:trPr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6" w:type="dxa"/>
          </w:tcPr>
          <w:p w:rsidR="00424A60" w:rsidRPr="00BE1158" w:rsidRDefault="000F4078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 </w:t>
            </w:r>
            <w:r w:rsidR="00424A60"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  <w:r w:rsidR="001E191C"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ролику щодо ролі Харківщини в </w:t>
            </w:r>
            <w:r w:rsidR="00424A60"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історії  ухвалення Конституції України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20.06-28.06.2021 р.</w:t>
            </w:r>
          </w:p>
        </w:tc>
        <w:tc>
          <w:tcPr>
            <w:tcW w:w="3685" w:type="dxa"/>
          </w:tcPr>
          <w:p w:rsidR="00424A60" w:rsidRPr="00BE1158" w:rsidRDefault="00424A60" w:rsidP="006A5E1A">
            <w:pPr>
              <w:pStyle w:val="a4"/>
              <w:tabs>
                <w:tab w:val="left" w:pos="426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КЗ «Харківська обласна мала академія наук Харківської обласної ради»</w:t>
            </w: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Засідання «круглого столу» </w:t>
            </w:r>
          </w:p>
          <w:p w:rsidR="00424A60" w:rsidRPr="00BE1158" w:rsidRDefault="00424A60" w:rsidP="00BE11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«Конституція України: історія, сучасність, перспективи»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23.06.2021 р.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обласна студентська рада </w:t>
            </w: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Студентський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соціальних мережах #Молодь</w:t>
            </w:r>
            <w:r w:rsidR="00940F00" w:rsidRPr="00BE115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PRO</w:t>
            </w:r>
            <w:r w:rsidR="00940F00" w:rsidRPr="00BE115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Конституцію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26-28.06.2021 р. 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дитячих малюнків «Ілюстрована Конституція України» 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24-28.06.2021 р.</w:t>
            </w: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КЗ «Харківський обласний Палац дитячої та юнацької творчості» Харківської обласної ради»</w:t>
            </w: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 малюнка на асфальті «Люблю тебе, Україно!» 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27.06.2021 р.</w:t>
            </w:r>
          </w:p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rPr>
          <w:trHeight w:val="188"/>
        </w:trPr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Відеоконцерт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нагоди  Дня Конституції 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28.06.2021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Міжнародна наукова конференція «Сучасні конституційні доктрини: проблеми формування та застосування в юрисдикційній практиці»                     (ХІV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Тодиківські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читання) 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11.06.2021 р. 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юридичний університет імені Ярослава Мудрого</w:t>
            </w: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Міжнародна науково-практична конференція «Конституційні цінності в офіційній та академічній конституційних доктринах» спільно з Конституційним Судом України, Національною академією правових наук України та Міністерством освіти і науки України 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14.06.2021 р. 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Мультимедійний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лонгрід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«Конституція України – основа правової держави»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21.06-28.06.2021 р. 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Віртуальний історичний екскурс «Перша Конституція України – Конституція Пилипа Орлика 1710 року»</w:t>
            </w:r>
          </w:p>
        </w:tc>
        <w:tc>
          <w:tcPr>
            <w:tcW w:w="2158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21.06-28.06.2021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Молодіжний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флешмоб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«До Конституції з повагою, до народу з надією»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23.06.2021 р.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 національний  педагогічний університет </w:t>
            </w: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імені Г.С. Сковороди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Виставка «Краса і велич державних символів»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25.06. 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rPr>
          <w:trHeight w:val="415"/>
        </w:trPr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Інформаційні години «Конституція–могутній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аккорд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держави»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25.06.2021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Книжкова виставка «Це моя Україна, це моя Батьківщина!»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29.06.2021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Дебатного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клубу «Сучасні форми реалізації права на освіту (дуальна, неформальна освіта): нові можливості або додаткові складнощі?»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студентів і курсантів з народним депутатом України І-ІV скликань О.М. Бандуркою, який особисто брав участь у розробці тексту Конституції України; народним депутатом України V-VІ скликань С.М.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Гусаровим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народним депутатом України ІХ скликання О.С.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Бакумовим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                2021 р.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 національний університет внутрішніх справ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присвячений 25-річчю Конституції України для здобувачів вищої освіти із запрошенням вихованців Комунального закладу «Харківський ліцей з посиленою військово-фізичною підготовкою “Правоохоронець”», Державної гімназії з посиленою військово-фізичною підготовкою «Кадетський корпус», Ліцею з посиленою військово-фізичною підготовкою «Патріот»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                2021 р.</w:t>
            </w: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музейної виставки «На сторожі свободи та демократії» та книжково-ілюстративної експозиції «Конституція – головний оберіг державності України»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                2021 р.</w:t>
            </w:r>
          </w:p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міжфакультетського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«кругового столу» </w:t>
            </w: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здобувачів освіти з нагоди 25-ї річниці Конституції України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23.06.2021 р. 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Засідання «круглого столу» Конституція України:  історія створення, прийняття та внесення змін»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16.06.2021 р. 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фармацевтичний університет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Вікторина «Цікаві факти про Конституцію України»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08.06.2021 р. 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Лекції для здобувачів освіти за темами: «Конституційно-правовий статус Уповноваженого Верховної Ради України з прав людини»,                     «Конституційний суд України», «Конституційний принцип презумпції  невинуватості»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книжкова виставка «Конституція – це закон для всіх і кожного»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19.06.-30.06.2021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Діалог «Ми будуємо правову державу»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14.06.2021 р.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інженерно-педагогічна академія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Дискусія «України та ЄС: точки перетину на конституційному полі»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Книжково-ілюстративна виставка «Конституція в нашому житті»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21.06-28.06.2021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Віртуальна виставка-діалог «Конституція – правовий фундамент  та оберіг нашої держави»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21.06-27.06.2021 р. 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академій культури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Державно-правове інформування особового складу з нагоди 25-ї річниці Конституції України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26.06.2021 р. 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цивільного захисту України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Шикування особового складу та урочисте підняття Державного Прапора України та Прапора ДСНС України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Книжкова виставка «Конституція – основний закон для влади та громади»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23.06-29.06.2021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</w:t>
            </w:r>
            <w:bookmarkStart w:id="0" w:name="_GoBack"/>
            <w:bookmarkEnd w:id="0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«Права і обов’язки студентської молоді у конституційному просторі України та ЄС»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23.06.2021 р.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медичний  університет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«круглого столу» «Конституційне регулювання права людини на охорону здоров’я в Україні»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Правова онлайн  гра «»Конституція – твої права та обов’язки»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19.06.2021 р. 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бібліотечна  виставка «Конституція – оберіг нашої держави»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Суспільно-політичне інформування</w:t>
            </w:r>
            <w:r w:rsidRPr="00BE11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Роль і значення прийняття Конституції України у розбудові незалежної держави. Конституційний обов’язок громадян щодо захисту Вітчизни»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25.06.2021 р.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академія Національної гвардії України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Урочистий мітинг з нагоди 25 річниці Конституції України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28.06.2021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«Конституція моєї мрії»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11.06.2021 р.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торговельно-економічний інститут КНТЕУ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студентських  робіт  та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«Мистецька Україна»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23.06-02.07.2021 р.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дизайну і мистецтв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«круглого столу»  «Історія  української Конституції:  від Гетьмана до Президента» 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17.05.2021 р. </w:t>
            </w:r>
          </w:p>
        </w:tc>
        <w:tc>
          <w:tcPr>
            <w:tcW w:w="3685" w:type="dxa"/>
            <w:vMerge w:val="restart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зооветеринарна академія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виставка літератури «Конституційні процеси у Незалежній Україні»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 2021 р.</w:t>
            </w:r>
          </w:p>
        </w:tc>
        <w:tc>
          <w:tcPr>
            <w:tcW w:w="3685" w:type="dxa"/>
            <w:vMerge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A60" w:rsidRPr="00BE1158" w:rsidTr="006C6F0F">
        <w:trPr>
          <w:trHeight w:val="730"/>
        </w:trPr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Семінар  «Історія Конституції України».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23.06.2021 р.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мистецтв імені                  І.П. Котляревського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Вікторина у соціальній мережі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знавців Конституції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28.06.2021 р.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фізичної культури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«круглих столів» за темами: «Конституція України – фундамент будівництва правової держави», «Розвиток конституціоналізму в Україні».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червня 2021 р.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Харківсьаий1 національний економічний університет імені Семена </w:t>
            </w:r>
            <w:proofErr w:type="spellStart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Кузнеця</w:t>
            </w:r>
            <w:proofErr w:type="spellEnd"/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4A60" w:rsidRPr="00BE1158" w:rsidTr="006C6F0F">
        <w:tc>
          <w:tcPr>
            <w:tcW w:w="646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45.</w:t>
            </w:r>
          </w:p>
        </w:tc>
        <w:tc>
          <w:tcPr>
            <w:tcW w:w="4256" w:type="dxa"/>
          </w:tcPr>
          <w:p w:rsidR="00424A60" w:rsidRPr="00BE1158" w:rsidRDefault="00424A60" w:rsidP="00BE1158">
            <w:pPr>
              <w:pStyle w:val="a4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Засідання «круглого столу» «Теоретичні та практичні проблеми конституціоналізму в Україні»</w:t>
            </w:r>
          </w:p>
        </w:tc>
        <w:tc>
          <w:tcPr>
            <w:tcW w:w="2158" w:type="dxa"/>
            <w:vAlign w:val="center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18.06.2021 р. </w:t>
            </w:r>
          </w:p>
        </w:tc>
        <w:tc>
          <w:tcPr>
            <w:tcW w:w="3685" w:type="dxa"/>
          </w:tcPr>
          <w:p w:rsidR="00424A60" w:rsidRPr="00BE1158" w:rsidRDefault="00424A60" w:rsidP="006C6F0F">
            <w:pPr>
              <w:pStyle w:val="a4"/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1158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аерокосмічний університет ім. М.Є. Жуковського «Харківський авіаційний інститут»</w:t>
            </w:r>
          </w:p>
        </w:tc>
      </w:tr>
    </w:tbl>
    <w:p w:rsidR="00424A60" w:rsidRPr="00BE1158" w:rsidRDefault="00424A60" w:rsidP="005362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424A60" w:rsidRPr="00BE1158" w:rsidSect="00BE115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6C9"/>
    <w:multiLevelType w:val="hybridMultilevel"/>
    <w:tmpl w:val="F53A360E"/>
    <w:lvl w:ilvl="0" w:tplc="43EC09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5E4035"/>
    <w:multiLevelType w:val="hybridMultilevel"/>
    <w:tmpl w:val="DA9083BA"/>
    <w:lvl w:ilvl="0" w:tplc="FB242A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D3B2829"/>
    <w:multiLevelType w:val="hybridMultilevel"/>
    <w:tmpl w:val="E29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52162"/>
    <w:multiLevelType w:val="hybridMultilevel"/>
    <w:tmpl w:val="1488E37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3F3001"/>
    <w:multiLevelType w:val="hybridMultilevel"/>
    <w:tmpl w:val="71B84308"/>
    <w:lvl w:ilvl="0" w:tplc="6C36CD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050B7E"/>
    <w:multiLevelType w:val="hybridMultilevel"/>
    <w:tmpl w:val="D334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2AB"/>
    <w:rsid w:val="00000D60"/>
    <w:rsid w:val="0004393E"/>
    <w:rsid w:val="0005321E"/>
    <w:rsid w:val="00071557"/>
    <w:rsid w:val="000809A5"/>
    <w:rsid w:val="000826BD"/>
    <w:rsid w:val="00087428"/>
    <w:rsid w:val="000923FC"/>
    <w:rsid w:val="000B7FC4"/>
    <w:rsid w:val="000E4190"/>
    <w:rsid w:val="000E4B40"/>
    <w:rsid w:val="000F4078"/>
    <w:rsid w:val="0010590E"/>
    <w:rsid w:val="00106A97"/>
    <w:rsid w:val="00117DCB"/>
    <w:rsid w:val="00126A58"/>
    <w:rsid w:val="00141431"/>
    <w:rsid w:val="00142B50"/>
    <w:rsid w:val="00144B27"/>
    <w:rsid w:val="00183AF6"/>
    <w:rsid w:val="001A041F"/>
    <w:rsid w:val="001A7271"/>
    <w:rsid w:val="001C115D"/>
    <w:rsid w:val="001D4842"/>
    <w:rsid w:val="001E191C"/>
    <w:rsid w:val="001F38DC"/>
    <w:rsid w:val="001F5215"/>
    <w:rsid w:val="002308F4"/>
    <w:rsid w:val="00246AF5"/>
    <w:rsid w:val="00256E08"/>
    <w:rsid w:val="00265F23"/>
    <w:rsid w:val="002C161C"/>
    <w:rsid w:val="0030097A"/>
    <w:rsid w:val="00312357"/>
    <w:rsid w:val="00371DCE"/>
    <w:rsid w:val="0037441B"/>
    <w:rsid w:val="00390628"/>
    <w:rsid w:val="003B3E37"/>
    <w:rsid w:val="003C22D1"/>
    <w:rsid w:val="003C37EE"/>
    <w:rsid w:val="003D2335"/>
    <w:rsid w:val="003D4E26"/>
    <w:rsid w:val="00402F7B"/>
    <w:rsid w:val="00410B08"/>
    <w:rsid w:val="00424A60"/>
    <w:rsid w:val="00466366"/>
    <w:rsid w:val="00485D78"/>
    <w:rsid w:val="00486968"/>
    <w:rsid w:val="004C582E"/>
    <w:rsid w:val="004E5BFB"/>
    <w:rsid w:val="004F1110"/>
    <w:rsid w:val="0051795A"/>
    <w:rsid w:val="005362AB"/>
    <w:rsid w:val="00541E24"/>
    <w:rsid w:val="00542042"/>
    <w:rsid w:val="005509FA"/>
    <w:rsid w:val="00551ABE"/>
    <w:rsid w:val="0055256F"/>
    <w:rsid w:val="005623FB"/>
    <w:rsid w:val="00565431"/>
    <w:rsid w:val="005735B5"/>
    <w:rsid w:val="0059062F"/>
    <w:rsid w:val="00592D2B"/>
    <w:rsid w:val="005930B0"/>
    <w:rsid w:val="005A5F07"/>
    <w:rsid w:val="005A617B"/>
    <w:rsid w:val="005F0CC4"/>
    <w:rsid w:val="005F6587"/>
    <w:rsid w:val="00617352"/>
    <w:rsid w:val="006230B3"/>
    <w:rsid w:val="0066225A"/>
    <w:rsid w:val="006873AA"/>
    <w:rsid w:val="006971AD"/>
    <w:rsid w:val="006A15C8"/>
    <w:rsid w:val="006A5E1A"/>
    <w:rsid w:val="006B4D6B"/>
    <w:rsid w:val="006C6F0F"/>
    <w:rsid w:val="006E57F4"/>
    <w:rsid w:val="006F5EE5"/>
    <w:rsid w:val="00713878"/>
    <w:rsid w:val="00722A8D"/>
    <w:rsid w:val="00724041"/>
    <w:rsid w:val="007817CB"/>
    <w:rsid w:val="00784A36"/>
    <w:rsid w:val="007A2DA0"/>
    <w:rsid w:val="007D5CCF"/>
    <w:rsid w:val="00817E5D"/>
    <w:rsid w:val="008224F0"/>
    <w:rsid w:val="008261D6"/>
    <w:rsid w:val="008530C3"/>
    <w:rsid w:val="00863752"/>
    <w:rsid w:val="00892321"/>
    <w:rsid w:val="008A1B1C"/>
    <w:rsid w:val="008E3F0E"/>
    <w:rsid w:val="008F14A0"/>
    <w:rsid w:val="008F1C1C"/>
    <w:rsid w:val="00924369"/>
    <w:rsid w:val="00931E98"/>
    <w:rsid w:val="00937A99"/>
    <w:rsid w:val="00940F00"/>
    <w:rsid w:val="00943997"/>
    <w:rsid w:val="009542AE"/>
    <w:rsid w:val="0095460E"/>
    <w:rsid w:val="0098524C"/>
    <w:rsid w:val="009B09D6"/>
    <w:rsid w:val="009C6549"/>
    <w:rsid w:val="009D60DC"/>
    <w:rsid w:val="00A360CE"/>
    <w:rsid w:val="00A46602"/>
    <w:rsid w:val="00A55618"/>
    <w:rsid w:val="00A93529"/>
    <w:rsid w:val="00AB3435"/>
    <w:rsid w:val="00AB7232"/>
    <w:rsid w:val="00AD3CE6"/>
    <w:rsid w:val="00B10617"/>
    <w:rsid w:val="00B553DF"/>
    <w:rsid w:val="00B64C03"/>
    <w:rsid w:val="00B93655"/>
    <w:rsid w:val="00B944E1"/>
    <w:rsid w:val="00BA0E5C"/>
    <w:rsid w:val="00BA5024"/>
    <w:rsid w:val="00BA7FA4"/>
    <w:rsid w:val="00BE1158"/>
    <w:rsid w:val="00C04184"/>
    <w:rsid w:val="00C44FCB"/>
    <w:rsid w:val="00C53B2B"/>
    <w:rsid w:val="00C84C41"/>
    <w:rsid w:val="00C957F1"/>
    <w:rsid w:val="00CA028C"/>
    <w:rsid w:val="00CA56F2"/>
    <w:rsid w:val="00CA5ECA"/>
    <w:rsid w:val="00CC238E"/>
    <w:rsid w:val="00CD510B"/>
    <w:rsid w:val="00CF761D"/>
    <w:rsid w:val="00D106A5"/>
    <w:rsid w:val="00D303AC"/>
    <w:rsid w:val="00D50F2C"/>
    <w:rsid w:val="00D53F91"/>
    <w:rsid w:val="00D815B7"/>
    <w:rsid w:val="00D950BF"/>
    <w:rsid w:val="00DF3DC0"/>
    <w:rsid w:val="00E1179D"/>
    <w:rsid w:val="00E21911"/>
    <w:rsid w:val="00E74AED"/>
    <w:rsid w:val="00E974D3"/>
    <w:rsid w:val="00E97A52"/>
    <w:rsid w:val="00EA799A"/>
    <w:rsid w:val="00EB47E7"/>
    <w:rsid w:val="00EC0AC0"/>
    <w:rsid w:val="00EC431C"/>
    <w:rsid w:val="00ED5971"/>
    <w:rsid w:val="00EE16E5"/>
    <w:rsid w:val="00EE5681"/>
    <w:rsid w:val="00EF1675"/>
    <w:rsid w:val="00F16784"/>
    <w:rsid w:val="00F61D76"/>
    <w:rsid w:val="00F7482B"/>
    <w:rsid w:val="00F9428B"/>
    <w:rsid w:val="00FC6665"/>
    <w:rsid w:val="00FC6F19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62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62AB"/>
    <w:pPr>
      <w:ind w:left="720"/>
      <w:contextualSpacing/>
    </w:pPr>
  </w:style>
  <w:style w:type="character" w:styleId="a5">
    <w:name w:val="Hyperlink"/>
    <w:basedOn w:val="a0"/>
    <w:uiPriority w:val="99"/>
    <w:rsid w:val="003D23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2021-06-10T14:40:00Z</cp:lastPrinted>
  <dcterms:created xsi:type="dcterms:W3CDTF">2021-06-09T11:48:00Z</dcterms:created>
  <dcterms:modified xsi:type="dcterms:W3CDTF">2021-06-22T13:57:00Z</dcterms:modified>
</cp:coreProperties>
</file>