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56" w:rsidRPr="00D16042" w:rsidRDefault="00B50E75" w:rsidP="003A0B62">
      <w:pPr>
        <w:spacing w:after="12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1pt;visibility:visible">
            <v:imagedata r:id="rId6" o:title=""/>
          </v:shape>
        </w:pict>
      </w:r>
    </w:p>
    <w:p w:rsidR="00D92756" w:rsidRDefault="00D92756" w:rsidP="003A0B62">
      <w:pPr>
        <w:jc w:val="center"/>
        <w:rPr>
          <w:b/>
          <w:szCs w:val="28"/>
          <w:lang w:val="uk-UA"/>
        </w:rPr>
      </w:pPr>
      <w:r w:rsidRPr="00D16042">
        <w:rPr>
          <w:b/>
          <w:szCs w:val="28"/>
          <w:lang w:val="uk-UA"/>
        </w:rPr>
        <w:t>ХАРКІВСЬКА ОБЛАСНА ДЕРЖАВНА АДМІНІСТРАЦІЯ</w:t>
      </w:r>
    </w:p>
    <w:p w:rsidR="00D92756" w:rsidRPr="00D16042" w:rsidRDefault="00D92756" w:rsidP="003A0B62">
      <w:pPr>
        <w:jc w:val="center"/>
        <w:rPr>
          <w:b/>
          <w:szCs w:val="28"/>
          <w:lang w:val="uk-UA"/>
        </w:rPr>
      </w:pPr>
    </w:p>
    <w:p w:rsidR="00D92756" w:rsidRPr="00062D10" w:rsidRDefault="00D92756" w:rsidP="003A0B62">
      <w:pPr>
        <w:jc w:val="center"/>
        <w:rPr>
          <w:szCs w:val="28"/>
          <w:lang w:val="uk-UA"/>
        </w:rPr>
      </w:pPr>
      <w:r w:rsidRPr="00062D10">
        <w:rPr>
          <w:szCs w:val="28"/>
          <w:lang w:val="uk-UA"/>
        </w:rPr>
        <w:t xml:space="preserve">ДЕПАРТАМЕНТ НАУКИ І ОСВІТИ </w:t>
      </w:r>
    </w:p>
    <w:p w:rsidR="00D92756" w:rsidRDefault="00D92756" w:rsidP="003A0B62">
      <w:pPr>
        <w:jc w:val="center"/>
        <w:rPr>
          <w:b/>
          <w:szCs w:val="28"/>
          <w:lang w:val="uk-UA"/>
        </w:rPr>
      </w:pPr>
    </w:p>
    <w:p w:rsidR="00D92756" w:rsidRPr="00062D10" w:rsidRDefault="00D92756" w:rsidP="003A0B62">
      <w:pPr>
        <w:jc w:val="center"/>
        <w:rPr>
          <w:b/>
          <w:sz w:val="32"/>
          <w:szCs w:val="32"/>
          <w:lang w:val="uk-UA"/>
        </w:rPr>
      </w:pPr>
      <w:r w:rsidRPr="00062D10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062D10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062D10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062D10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062D10">
        <w:rPr>
          <w:b/>
          <w:sz w:val="32"/>
          <w:szCs w:val="32"/>
          <w:lang w:val="uk-UA"/>
        </w:rPr>
        <w:t>З</w:t>
      </w:r>
    </w:p>
    <w:p w:rsidR="00D92756" w:rsidRPr="00D16042" w:rsidRDefault="00D92756" w:rsidP="003A0B6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92756" w:rsidRPr="00D16042" w:rsidTr="004E6219">
        <w:tc>
          <w:tcPr>
            <w:tcW w:w="3284" w:type="dxa"/>
          </w:tcPr>
          <w:p w:rsidR="00D92756" w:rsidRPr="00B50E75" w:rsidRDefault="00B50E75" w:rsidP="003A0B62">
            <w:pPr>
              <w:rPr>
                <w:szCs w:val="28"/>
                <w:lang w:val="uk-UA"/>
              </w:rPr>
            </w:pPr>
            <w:r w:rsidRPr="00B50E75">
              <w:rPr>
                <w:szCs w:val="28"/>
                <w:lang w:val="uk-UA"/>
              </w:rPr>
              <w:t>10.06.2021</w:t>
            </w:r>
          </w:p>
        </w:tc>
        <w:tc>
          <w:tcPr>
            <w:tcW w:w="3285" w:type="dxa"/>
          </w:tcPr>
          <w:p w:rsidR="00D92756" w:rsidRPr="00062D10" w:rsidRDefault="00D92756" w:rsidP="003A0B62">
            <w:pPr>
              <w:jc w:val="center"/>
              <w:rPr>
                <w:b/>
                <w:szCs w:val="28"/>
                <w:lang w:val="uk-UA"/>
              </w:rPr>
            </w:pPr>
            <w:r w:rsidRPr="00062D10">
              <w:rPr>
                <w:b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D92756" w:rsidRPr="00036293" w:rsidRDefault="00D92756" w:rsidP="00B50E75">
            <w:pPr>
              <w:jc w:val="right"/>
              <w:rPr>
                <w:szCs w:val="28"/>
                <w:lang w:val="uk-UA"/>
              </w:rPr>
            </w:pPr>
            <w:r>
              <w:rPr>
                <w:lang w:val="uk-UA"/>
              </w:rPr>
              <w:t>№</w:t>
            </w:r>
            <w:r w:rsidR="00B50E75">
              <w:rPr>
                <w:lang w:val="uk-UA"/>
              </w:rPr>
              <w:t>85</w:t>
            </w:r>
            <w:r w:rsidRPr="00036293">
              <w:rPr>
                <w:lang w:val="uk-UA"/>
              </w:rPr>
              <w:t xml:space="preserve">   </w:t>
            </w:r>
          </w:p>
        </w:tc>
      </w:tr>
    </w:tbl>
    <w:p w:rsidR="00D92756" w:rsidRPr="00D16042" w:rsidRDefault="00D92756" w:rsidP="00EA1557">
      <w:pPr>
        <w:spacing w:line="360" w:lineRule="auto"/>
        <w:rPr>
          <w:b/>
          <w:szCs w:val="28"/>
          <w:lang w:val="uk-UA"/>
        </w:rPr>
      </w:pPr>
    </w:p>
    <w:p w:rsidR="00D92756" w:rsidRPr="005E102C" w:rsidRDefault="00D92756" w:rsidP="00566132">
      <w:pPr>
        <w:ind w:right="4535"/>
        <w:jc w:val="both"/>
        <w:rPr>
          <w:b/>
          <w:lang w:val="uk-UA"/>
        </w:rPr>
      </w:pPr>
      <w:r w:rsidRPr="005E102C">
        <w:rPr>
          <w:b/>
          <w:lang w:val="uk-UA"/>
        </w:rPr>
        <w:t>Про припинення виплати обласних стипендій і персональних стипендій імені О.С.  Масельського студентам закладів вищої освіти</w:t>
      </w:r>
      <w:r w:rsidRPr="00E93196">
        <w:rPr>
          <w:b/>
          <w:bCs/>
          <w:lang w:val="uk-UA"/>
        </w:rPr>
        <w:t xml:space="preserve"> та вищих навчальних закладів І-ІІ рівнів акредитації (</w:t>
      </w:r>
      <w:r w:rsidRPr="000A040B">
        <w:rPr>
          <w:b/>
          <w:lang w:val="uk-UA"/>
        </w:rPr>
        <w:t>заклади фахової передвищої освіти)</w:t>
      </w:r>
    </w:p>
    <w:p w:rsidR="00D92756" w:rsidRDefault="00D92756" w:rsidP="00EA1557">
      <w:pPr>
        <w:spacing w:line="360" w:lineRule="auto"/>
        <w:ind w:firstLine="561"/>
        <w:jc w:val="both"/>
        <w:rPr>
          <w:lang w:val="uk-UA"/>
        </w:rPr>
      </w:pPr>
    </w:p>
    <w:p w:rsidR="00D92756" w:rsidRDefault="00D92756" w:rsidP="00010571">
      <w:pPr>
        <w:ind w:firstLine="561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rStyle w:val="a8"/>
          <w:b w:val="0"/>
          <w:bCs/>
          <w:szCs w:val="28"/>
          <w:lang w:val="uk-UA"/>
        </w:rPr>
        <w:t>Порядку призначення та виплати обласних стипендій і персональних стипендій імені О.С. Масельського студентам закладів вищої освіти та вищих навчальних закладів І-ІІ рівнів акредитації (</w:t>
      </w:r>
      <w:r>
        <w:rPr>
          <w:lang w:val="uk-UA"/>
        </w:rPr>
        <w:t xml:space="preserve">заклади фахової передвищої освіти), затвердженого рішенням Харківської обласної ради </w:t>
      </w:r>
      <w:r w:rsidRPr="00C15700">
        <w:rPr>
          <w:lang w:val="uk-UA"/>
        </w:rPr>
        <w:t xml:space="preserve">від </w:t>
      </w:r>
      <w:r>
        <w:rPr>
          <w:lang w:val="uk-UA"/>
        </w:rPr>
        <w:t>28</w:t>
      </w:r>
      <w:r w:rsidRPr="00C15700">
        <w:rPr>
          <w:lang w:val="uk-UA"/>
        </w:rPr>
        <w:t xml:space="preserve"> </w:t>
      </w:r>
      <w:r>
        <w:rPr>
          <w:lang w:val="uk-UA"/>
        </w:rPr>
        <w:t>лютого</w:t>
      </w:r>
      <w:r w:rsidRPr="00C15700">
        <w:rPr>
          <w:lang w:val="uk-UA"/>
        </w:rPr>
        <w:t xml:space="preserve"> 201</w:t>
      </w:r>
      <w:r>
        <w:rPr>
          <w:lang w:val="uk-UA"/>
        </w:rPr>
        <w:t>9 року № 935-</w:t>
      </w:r>
      <w:r>
        <w:rPr>
          <w:lang w:val="en-US"/>
        </w:rPr>
        <w:t>VII</w:t>
      </w:r>
      <w:r>
        <w:rPr>
          <w:lang w:val="uk-UA"/>
        </w:rPr>
        <w:t xml:space="preserve"> (зі змінами), на виконання</w:t>
      </w:r>
      <w:r w:rsidRPr="00C15700">
        <w:rPr>
          <w:lang w:val="uk-UA"/>
        </w:rPr>
        <w:t xml:space="preserve"> обласної програми розвитку освіти «Новий освітній простір Харківщини» на 201</w:t>
      </w:r>
      <w:r>
        <w:rPr>
          <w:lang w:val="uk-UA"/>
        </w:rPr>
        <w:t>9 – 2023</w:t>
      </w:r>
      <w:r w:rsidRPr="00C15700">
        <w:rPr>
          <w:lang w:val="uk-UA"/>
        </w:rPr>
        <w:t xml:space="preserve"> роки, затвердженої рішенням</w:t>
      </w:r>
      <w:r>
        <w:rPr>
          <w:lang w:val="uk-UA"/>
        </w:rPr>
        <w:t xml:space="preserve"> </w:t>
      </w:r>
      <w:r w:rsidRPr="00C15700">
        <w:rPr>
          <w:lang w:val="uk-UA"/>
        </w:rPr>
        <w:t>Харківської обласної ради</w:t>
      </w:r>
      <w:r>
        <w:rPr>
          <w:lang w:val="uk-UA"/>
        </w:rPr>
        <w:t xml:space="preserve"> від 06 грудня 2018 року      № 817-</w:t>
      </w:r>
      <w:r>
        <w:rPr>
          <w:lang w:val="en-US"/>
        </w:rPr>
        <w:t>VII</w:t>
      </w:r>
      <w:r>
        <w:rPr>
          <w:lang w:val="uk-UA"/>
        </w:rPr>
        <w:t xml:space="preserve"> (зі змінами), </w:t>
      </w:r>
      <w:r w:rsidRPr="00D16042">
        <w:rPr>
          <w:lang w:val="uk-UA"/>
        </w:rPr>
        <w:t xml:space="preserve"> на підставі </w:t>
      </w:r>
      <w:r>
        <w:rPr>
          <w:lang w:val="uk-UA"/>
        </w:rPr>
        <w:t xml:space="preserve">листа Харківського національного педагогічного університету імені Г.С. Сковороди від 20.05.2021 № 01/10-370, листа Національного технічного університету «Харківський політехнічний інститут» від 21.05.2021 № 66-00/31, листа Української інженерно-педагогічної академії від 19.05.2021 № Т-107-58-707, листа Харківського регіонального інституту державного управління Національної академії державного управління при Президентові України від 19.05.2021 № 01-411/05, листа Харківського державного автомобільно-дорожнього коледжу від 21.05.2021 № 195, листа Харківського національного університету радіоелектроніки від 21.05.2021       № 48/17-497, листа Харківського національного університету міського господарства імені О.М. Бекетова від 21.05.2021 № 1022, листа Національного фармацевтичного університету від 19.05.2021 № 212/02, листа Харківського національного технічного університету сільського господарства імені Петра Василенка від 20.05.2021 № 02-1091, листа Державного вищого навчального закладу «Харківський коледж текстилю та дизайну» від 19.05.2021 № 01-5/261, листа Харківського машинобудівного коледжу від 20.05.2021 № 365 щодо завершення навчання  студентів, які отримують обласні стипендії і персональні стипендії імені О.С. Масельського,  керуючись статтею 6 Закону України «Про місцеві державні адміністрації», </w:t>
      </w:r>
    </w:p>
    <w:p w:rsidR="00D92756" w:rsidRPr="00010571" w:rsidRDefault="00D92756" w:rsidP="00010571">
      <w:pPr>
        <w:ind w:firstLine="561"/>
        <w:jc w:val="both"/>
        <w:rPr>
          <w:lang w:val="uk-UA"/>
        </w:rPr>
      </w:pPr>
    </w:p>
    <w:p w:rsidR="00D92756" w:rsidRPr="005E102C" w:rsidRDefault="00D92756" w:rsidP="005E102C">
      <w:pPr>
        <w:jc w:val="both"/>
        <w:rPr>
          <w:b/>
          <w:bCs/>
          <w:szCs w:val="28"/>
          <w:lang w:val="uk-UA" w:eastAsia="en-US"/>
        </w:rPr>
      </w:pPr>
      <w:r>
        <w:rPr>
          <w:b/>
          <w:bCs/>
          <w:szCs w:val="28"/>
          <w:lang w:val="uk-UA" w:eastAsia="en-US"/>
        </w:rPr>
        <w:lastRenderedPageBreak/>
        <w:t>НАКАЗУЮ:</w:t>
      </w:r>
    </w:p>
    <w:p w:rsidR="00D92756" w:rsidRDefault="00D92756" w:rsidP="00CA6971">
      <w:pPr>
        <w:spacing w:line="360" w:lineRule="auto"/>
        <w:jc w:val="both"/>
        <w:rPr>
          <w:szCs w:val="28"/>
          <w:lang w:val="uk-UA"/>
        </w:rPr>
      </w:pPr>
    </w:p>
    <w:p w:rsidR="00D92756" w:rsidRPr="00CA6971" w:rsidRDefault="00D92756" w:rsidP="00566132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1. ПРИПИНИТИ виплату обласних стипендій студентам закладів вищої освіти</w:t>
      </w:r>
      <w:r w:rsidRPr="00CA7A9E">
        <w:rPr>
          <w:rStyle w:val="a8"/>
          <w:b w:val="0"/>
          <w:bCs/>
          <w:szCs w:val="28"/>
          <w:lang w:val="uk-UA"/>
        </w:rPr>
        <w:t xml:space="preserve"> </w:t>
      </w:r>
      <w:r>
        <w:rPr>
          <w:rStyle w:val="a8"/>
          <w:b w:val="0"/>
          <w:bCs/>
          <w:szCs w:val="28"/>
          <w:lang w:val="uk-UA"/>
        </w:rPr>
        <w:t>та вищих навчальних закладів І-ІІ рівнів акредитації (</w:t>
      </w:r>
      <w:r>
        <w:rPr>
          <w:lang w:val="uk-UA"/>
        </w:rPr>
        <w:t>заклади фахової передвищої освіти)</w:t>
      </w:r>
      <w:r w:rsidRPr="00D16042">
        <w:rPr>
          <w:lang w:val="uk-UA"/>
        </w:rPr>
        <w:t xml:space="preserve"> </w:t>
      </w:r>
      <w:r>
        <w:rPr>
          <w:lang w:val="uk-UA"/>
        </w:rPr>
        <w:t xml:space="preserve">у зв’язку із завершенням навчання: </w:t>
      </w:r>
    </w:p>
    <w:p w:rsidR="00D92756" w:rsidRPr="00864DCD" w:rsidRDefault="00D92756" w:rsidP="00566132">
      <w:pPr>
        <w:tabs>
          <w:tab w:val="num" w:pos="735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864DCD">
        <w:rPr>
          <w:lang w:val="uk-UA"/>
        </w:rPr>
        <w:t>МЕЛЬНИК Анастасії Олексіївні, студентці 4 курсу Харківського національного педагогічного університету імені Г.С. Сковороди  з 01 липня 2021 року;</w:t>
      </w:r>
    </w:p>
    <w:p w:rsidR="00D92756" w:rsidRPr="00864DCD" w:rsidRDefault="00D92756" w:rsidP="00566132">
      <w:pPr>
        <w:tabs>
          <w:tab w:val="num" w:pos="735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ЛУКАШОВУ Андрію Сергійовичу, студенту 4 курсу Національного технічного університету «Харківський політехнічний інститут» з 01 липня 2021 року;</w:t>
      </w:r>
    </w:p>
    <w:p w:rsidR="00D92756" w:rsidRPr="00864DCD" w:rsidRDefault="00D92756" w:rsidP="00566132">
      <w:pPr>
        <w:tabs>
          <w:tab w:val="num" w:pos="735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САЄНКО Катерині Андріївні, студентці 4 курсу Української інженерно-педагогічної академії з 01 липня 2021 року;</w:t>
      </w:r>
    </w:p>
    <w:p w:rsidR="00D92756" w:rsidRPr="00864DCD" w:rsidRDefault="00D92756" w:rsidP="00566132">
      <w:pPr>
        <w:tabs>
          <w:tab w:val="num" w:pos="735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ГОЛОВІНУ Євгену Костянтиновичу, студенту 4 курсу Харківського регіонального інституту державного управління Національної академії державного управління при Президентові України з 01 липня 2021 року;</w:t>
      </w:r>
    </w:p>
    <w:p w:rsidR="00D92756" w:rsidRDefault="00D92756" w:rsidP="00566132">
      <w:pPr>
        <w:tabs>
          <w:tab w:val="num" w:pos="735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ШЕВЧЕНКО Веронікі Сергіївні, студентці 4 курсу Харківського державного автомобільно-дорожнього коледжу з 01 липня 2021 року.</w:t>
      </w:r>
    </w:p>
    <w:p w:rsidR="00D92756" w:rsidRPr="00A67190" w:rsidRDefault="00D92756" w:rsidP="00566132">
      <w:pPr>
        <w:ind w:firstLine="567"/>
        <w:jc w:val="both"/>
        <w:rPr>
          <w:szCs w:val="28"/>
          <w:lang w:val="uk-UA"/>
        </w:rPr>
      </w:pPr>
    </w:p>
    <w:p w:rsidR="00D92756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2. ПРИПИНИТИ виплату  персональних стипендій</w:t>
      </w:r>
      <w:r w:rsidRPr="00D16042">
        <w:rPr>
          <w:lang w:val="uk-UA"/>
        </w:rPr>
        <w:t xml:space="preserve"> імені </w:t>
      </w:r>
      <w:r>
        <w:rPr>
          <w:lang w:val="uk-UA"/>
        </w:rPr>
        <w:t xml:space="preserve">                                 </w:t>
      </w:r>
      <w:r w:rsidRPr="00D16042">
        <w:rPr>
          <w:lang w:val="uk-UA"/>
        </w:rPr>
        <w:t xml:space="preserve">О.С. Масельського </w:t>
      </w:r>
      <w:r>
        <w:rPr>
          <w:lang w:val="uk-UA"/>
        </w:rPr>
        <w:t xml:space="preserve">студентам закладів вищої освіти </w:t>
      </w:r>
      <w:r>
        <w:rPr>
          <w:rStyle w:val="a8"/>
          <w:b w:val="0"/>
          <w:bCs/>
          <w:szCs w:val="28"/>
          <w:lang w:val="uk-UA"/>
        </w:rPr>
        <w:t>та вищих навчальних закладів І-ІІ рівнів акредитації (</w:t>
      </w:r>
      <w:r>
        <w:rPr>
          <w:lang w:val="uk-UA"/>
        </w:rPr>
        <w:t xml:space="preserve">заклади фахової передвищої освіти) у зв’язку із завершенням навчання: </w:t>
      </w:r>
    </w:p>
    <w:p w:rsidR="00D92756" w:rsidRPr="00864DCD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864DCD">
        <w:rPr>
          <w:lang w:val="uk-UA"/>
        </w:rPr>
        <w:t xml:space="preserve">ШАТАЛОВУ Олексію Вікторовичу, студенту 4 курсу Харківського національного університету радіоелектроніки </w:t>
      </w:r>
      <w:r>
        <w:rPr>
          <w:lang w:val="uk-UA"/>
        </w:rPr>
        <w:t xml:space="preserve">з </w:t>
      </w:r>
      <w:r w:rsidRPr="00864DCD">
        <w:rPr>
          <w:lang w:val="uk-UA"/>
        </w:rPr>
        <w:t>01 липня 2021 року;</w:t>
      </w:r>
    </w:p>
    <w:p w:rsidR="00D92756" w:rsidRPr="00864DCD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ЗАКУРДАЙ Вікторії Олеговні, студентці 4 курсу Харківського національного університету міського господарства імені О.М. Бекетова з 01 липня 2021 року;</w:t>
      </w:r>
    </w:p>
    <w:p w:rsidR="00D92756" w:rsidRPr="00864DCD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ЖАДЬКО Юлії Вікторівні, студентці 4 курсу Національного фармацевтичного університету з 01 липня 2021 року;</w:t>
      </w:r>
    </w:p>
    <w:p w:rsidR="00D92756" w:rsidRPr="00864DCD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ПАШКУ Віталію Віталійовичу, студенту 4 курсу Харківського національного технічного університету сільського господарства імені Петра Василенка з 01 липня 2021 року;</w:t>
      </w:r>
    </w:p>
    <w:p w:rsidR="00D92756" w:rsidRPr="00864DCD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РОМАН</w:t>
      </w:r>
      <w:r>
        <w:rPr>
          <w:lang w:val="uk-UA"/>
        </w:rPr>
        <w:t>ОВИЧ Ганні Олегівні, студентці 3</w:t>
      </w:r>
      <w:r w:rsidRPr="00864DCD">
        <w:rPr>
          <w:lang w:val="uk-UA"/>
        </w:rPr>
        <w:t xml:space="preserve"> курсу Державного вищого навчального закладу «Харківський коледж текстилю та дизайну</w:t>
      </w:r>
      <w:r>
        <w:rPr>
          <w:lang w:val="uk-UA"/>
        </w:rPr>
        <w:t>»</w:t>
      </w:r>
      <w:r w:rsidRPr="00864DCD">
        <w:rPr>
          <w:lang w:val="uk-UA"/>
        </w:rPr>
        <w:t xml:space="preserve"> з 01 липня 2021 року;</w:t>
      </w:r>
    </w:p>
    <w:p w:rsidR="00D92756" w:rsidRDefault="00D92756" w:rsidP="00566132">
      <w:pPr>
        <w:tabs>
          <w:tab w:val="left" w:pos="567"/>
        </w:tabs>
        <w:ind w:firstLine="567"/>
        <w:jc w:val="both"/>
        <w:rPr>
          <w:lang w:val="uk-UA"/>
        </w:rPr>
      </w:pPr>
      <w:r w:rsidRPr="00864DCD">
        <w:rPr>
          <w:lang w:val="uk-UA"/>
        </w:rPr>
        <w:t>- КРАСЮКУ Владиславу Сергійовичу, студенту 4 курсу Харківського машинобудівного коледжу з 01 липня 2021 року.</w:t>
      </w:r>
    </w:p>
    <w:p w:rsidR="00D92756" w:rsidRPr="00CD6CDC" w:rsidRDefault="00D92756" w:rsidP="00566132">
      <w:pPr>
        <w:ind w:firstLine="567"/>
        <w:jc w:val="both"/>
        <w:rPr>
          <w:szCs w:val="28"/>
          <w:lang w:val="uk-UA"/>
        </w:rPr>
      </w:pPr>
    </w:p>
    <w:p w:rsidR="00D92756" w:rsidRPr="00094FF4" w:rsidRDefault="00D92756" w:rsidP="00094FF4">
      <w:pPr>
        <w:ind w:firstLine="5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 Відділу економіки, фінансування та бухгалтерського обліку Департаменту науки і освіти Харківської обласної державної адміністрації вжити заходів з припинення виплати обласних стипендій і персональних стипендій імені О.С. Масельського </w:t>
      </w:r>
      <w:r>
        <w:rPr>
          <w:lang w:val="uk-UA"/>
        </w:rPr>
        <w:t>студентам</w:t>
      </w:r>
      <w:r w:rsidRPr="00C96FB7">
        <w:rPr>
          <w:lang w:val="uk-UA"/>
        </w:rPr>
        <w:t xml:space="preserve"> </w:t>
      </w:r>
      <w:r>
        <w:rPr>
          <w:lang w:val="uk-UA"/>
        </w:rPr>
        <w:t>закладів вищої освіти</w:t>
      </w:r>
      <w:r w:rsidRPr="00CA7A9E">
        <w:rPr>
          <w:rStyle w:val="a8"/>
          <w:b w:val="0"/>
          <w:bCs/>
          <w:szCs w:val="28"/>
          <w:lang w:val="uk-UA"/>
        </w:rPr>
        <w:t xml:space="preserve"> </w:t>
      </w:r>
      <w:r>
        <w:rPr>
          <w:rStyle w:val="a8"/>
          <w:b w:val="0"/>
          <w:bCs/>
          <w:szCs w:val="28"/>
          <w:lang w:val="uk-UA"/>
        </w:rPr>
        <w:t xml:space="preserve">та вищих </w:t>
      </w:r>
      <w:r>
        <w:rPr>
          <w:rStyle w:val="a8"/>
          <w:b w:val="0"/>
          <w:bCs/>
          <w:szCs w:val="28"/>
          <w:lang w:val="uk-UA"/>
        </w:rPr>
        <w:lastRenderedPageBreak/>
        <w:t>навчальних закладів І-ІІ рівнів акредитації (</w:t>
      </w:r>
      <w:r>
        <w:rPr>
          <w:lang w:val="uk-UA"/>
        </w:rPr>
        <w:t>заклади фахової передвищої освіти), зазначеним у пунктах 1,2  цього наказу.</w:t>
      </w:r>
    </w:p>
    <w:p w:rsidR="00D92756" w:rsidRDefault="00D92756" w:rsidP="005E102C">
      <w:pPr>
        <w:ind w:firstLine="560"/>
        <w:jc w:val="both"/>
        <w:rPr>
          <w:lang w:val="uk-UA"/>
        </w:rPr>
      </w:pPr>
    </w:p>
    <w:p w:rsidR="00D92756" w:rsidRPr="00543CC1" w:rsidRDefault="00D92756" w:rsidP="005E102C">
      <w:pPr>
        <w:ind w:firstLine="560"/>
        <w:jc w:val="both"/>
        <w:rPr>
          <w:lang w:val="uk-UA"/>
        </w:rPr>
      </w:pPr>
      <w:r>
        <w:rPr>
          <w:lang w:val="uk-UA"/>
        </w:rPr>
        <w:t>4. 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науки, вищої, професійної освіти та кадрового забезпечення Володимира ІГНАТЬЄВА.</w:t>
      </w:r>
    </w:p>
    <w:p w:rsidR="00D92756" w:rsidRDefault="00D92756" w:rsidP="005E10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D92756" w:rsidRDefault="00D92756" w:rsidP="005E10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D92756" w:rsidRDefault="00D92756" w:rsidP="005E10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D92756" w:rsidRDefault="00D92756" w:rsidP="00B50E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                                                          Анжеліка КРУТОВА</w:t>
      </w:r>
      <w:bookmarkStart w:id="0" w:name="_GoBack"/>
      <w:bookmarkEnd w:id="0"/>
    </w:p>
    <w:sectPr w:rsidR="00D92756" w:rsidSect="003A0B62">
      <w:headerReference w:type="even" r:id="rId7"/>
      <w:headerReference w:type="default" r:id="rId8"/>
      <w:footerReference w:type="even" r:id="rId9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3E" w:rsidRDefault="00BC553E">
      <w:r>
        <w:separator/>
      </w:r>
    </w:p>
  </w:endnote>
  <w:endnote w:type="continuationSeparator" w:id="0">
    <w:p w:rsidR="00BC553E" w:rsidRDefault="00BC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56" w:rsidRDefault="00D92756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2756" w:rsidRDefault="00D92756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3E" w:rsidRDefault="00BC553E">
      <w:r>
        <w:separator/>
      </w:r>
    </w:p>
  </w:footnote>
  <w:footnote w:type="continuationSeparator" w:id="0">
    <w:p w:rsidR="00BC553E" w:rsidRDefault="00BC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56" w:rsidRDefault="00D92756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2756" w:rsidRDefault="00D927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56" w:rsidRDefault="00BC55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D0A">
      <w:rPr>
        <w:noProof/>
      </w:rPr>
      <w:t>2</w:t>
    </w:r>
    <w:r>
      <w:rPr>
        <w:noProof/>
      </w:rPr>
      <w:fldChar w:fldCharType="end"/>
    </w:r>
  </w:p>
  <w:p w:rsidR="00D92756" w:rsidRDefault="00D927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8"/>
    <w:rsid w:val="00004AF9"/>
    <w:rsid w:val="0000559E"/>
    <w:rsid w:val="00010571"/>
    <w:rsid w:val="00036293"/>
    <w:rsid w:val="00036DAF"/>
    <w:rsid w:val="000447AB"/>
    <w:rsid w:val="00044D45"/>
    <w:rsid w:val="00062D10"/>
    <w:rsid w:val="000929DA"/>
    <w:rsid w:val="00092C9D"/>
    <w:rsid w:val="00094FF4"/>
    <w:rsid w:val="000A040B"/>
    <w:rsid w:val="000D2253"/>
    <w:rsid w:val="000E1995"/>
    <w:rsid w:val="000E5AF0"/>
    <w:rsid w:val="00127F21"/>
    <w:rsid w:val="00142E69"/>
    <w:rsid w:val="00156243"/>
    <w:rsid w:val="00184AC4"/>
    <w:rsid w:val="0019449B"/>
    <w:rsid w:val="001B215F"/>
    <w:rsid w:val="001D1D11"/>
    <w:rsid w:val="001E6061"/>
    <w:rsid w:val="001F5F04"/>
    <w:rsid w:val="00272FD9"/>
    <w:rsid w:val="00280E38"/>
    <w:rsid w:val="002972D9"/>
    <w:rsid w:val="002A79BB"/>
    <w:rsid w:val="002B36AF"/>
    <w:rsid w:val="002C338D"/>
    <w:rsid w:val="002D2E40"/>
    <w:rsid w:val="00323B9E"/>
    <w:rsid w:val="00391BE6"/>
    <w:rsid w:val="003A0B62"/>
    <w:rsid w:val="003A28EB"/>
    <w:rsid w:val="003B6AAB"/>
    <w:rsid w:val="003C0A82"/>
    <w:rsid w:val="003C2CAD"/>
    <w:rsid w:val="003C57AC"/>
    <w:rsid w:val="003D0B0B"/>
    <w:rsid w:val="00434460"/>
    <w:rsid w:val="00464556"/>
    <w:rsid w:val="00490417"/>
    <w:rsid w:val="004A7B43"/>
    <w:rsid w:val="004B3C0B"/>
    <w:rsid w:val="004C6C0A"/>
    <w:rsid w:val="004E6219"/>
    <w:rsid w:val="005253E4"/>
    <w:rsid w:val="00525947"/>
    <w:rsid w:val="00532105"/>
    <w:rsid w:val="00543CC1"/>
    <w:rsid w:val="00555E55"/>
    <w:rsid w:val="0055760B"/>
    <w:rsid w:val="0056481B"/>
    <w:rsid w:val="00566132"/>
    <w:rsid w:val="00587911"/>
    <w:rsid w:val="005C5D33"/>
    <w:rsid w:val="005D2A7C"/>
    <w:rsid w:val="005E102C"/>
    <w:rsid w:val="00610FE1"/>
    <w:rsid w:val="00654EDA"/>
    <w:rsid w:val="00666BB1"/>
    <w:rsid w:val="00667198"/>
    <w:rsid w:val="0068635E"/>
    <w:rsid w:val="006C78DB"/>
    <w:rsid w:val="006E5115"/>
    <w:rsid w:val="007125F4"/>
    <w:rsid w:val="00727F63"/>
    <w:rsid w:val="00732235"/>
    <w:rsid w:val="00755DE8"/>
    <w:rsid w:val="007573DF"/>
    <w:rsid w:val="007711E4"/>
    <w:rsid w:val="007773E4"/>
    <w:rsid w:val="007866DB"/>
    <w:rsid w:val="0079256D"/>
    <w:rsid w:val="007A6FB4"/>
    <w:rsid w:val="007B3318"/>
    <w:rsid w:val="007E1061"/>
    <w:rsid w:val="00804415"/>
    <w:rsid w:val="0081636B"/>
    <w:rsid w:val="008271D9"/>
    <w:rsid w:val="0084086E"/>
    <w:rsid w:val="0084177B"/>
    <w:rsid w:val="00850F2C"/>
    <w:rsid w:val="00864DCD"/>
    <w:rsid w:val="00881171"/>
    <w:rsid w:val="00884E98"/>
    <w:rsid w:val="00894490"/>
    <w:rsid w:val="008D01F2"/>
    <w:rsid w:val="008F336A"/>
    <w:rsid w:val="008F6A97"/>
    <w:rsid w:val="00901345"/>
    <w:rsid w:val="009229DB"/>
    <w:rsid w:val="00940024"/>
    <w:rsid w:val="009405E9"/>
    <w:rsid w:val="00967CC5"/>
    <w:rsid w:val="009719CE"/>
    <w:rsid w:val="00972952"/>
    <w:rsid w:val="009A05A3"/>
    <w:rsid w:val="009A16B9"/>
    <w:rsid w:val="009B2ECC"/>
    <w:rsid w:val="009C3E21"/>
    <w:rsid w:val="009D503B"/>
    <w:rsid w:val="009E160A"/>
    <w:rsid w:val="009E5E96"/>
    <w:rsid w:val="00A426CC"/>
    <w:rsid w:val="00A67190"/>
    <w:rsid w:val="00A8142E"/>
    <w:rsid w:val="00A96A44"/>
    <w:rsid w:val="00AE404F"/>
    <w:rsid w:val="00AF1448"/>
    <w:rsid w:val="00B406AC"/>
    <w:rsid w:val="00B50E75"/>
    <w:rsid w:val="00B6401E"/>
    <w:rsid w:val="00BC553E"/>
    <w:rsid w:val="00C15700"/>
    <w:rsid w:val="00C40CB1"/>
    <w:rsid w:val="00C54ADA"/>
    <w:rsid w:val="00C96FB7"/>
    <w:rsid w:val="00CA6971"/>
    <w:rsid w:val="00CA7A9E"/>
    <w:rsid w:val="00CD6CDC"/>
    <w:rsid w:val="00CF6BB4"/>
    <w:rsid w:val="00D10941"/>
    <w:rsid w:val="00D16042"/>
    <w:rsid w:val="00D244DA"/>
    <w:rsid w:val="00D343C5"/>
    <w:rsid w:val="00D42212"/>
    <w:rsid w:val="00D92756"/>
    <w:rsid w:val="00D95084"/>
    <w:rsid w:val="00DE3C77"/>
    <w:rsid w:val="00DF739E"/>
    <w:rsid w:val="00E034DB"/>
    <w:rsid w:val="00E1139E"/>
    <w:rsid w:val="00E13D0A"/>
    <w:rsid w:val="00E371FF"/>
    <w:rsid w:val="00E61187"/>
    <w:rsid w:val="00E82054"/>
    <w:rsid w:val="00E86579"/>
    <w:rsid w:val="00E93196"/>
    <w:rsid w:val="00EA1557"/>
    <w:rsid w:val="00EC2224"/>
    <w:rsid w:val="00ED769F"/>
    <w:rsid w:val="00EE21B9"/>
    <w:rsid w:val="00EE4F0E"/>
    <w:rsid w:val="00F0333A"/>
    <w:rsid w:val="00F339D2"/>
    <w:rsid w:val="00F34538"/>
    <w:rsid w:val="00F40BE6"/>
    <w:rsid w:val="00F63DBF"/>
    <w:rsid w:val="00F92B08"/>
    <w:rsid w:val="00FA1A8F"/>
    <w:rsid w:val="00FA6335"/>
    <w:rsid w:val="00FB6134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35819"/>
  <w15:docId w15:val="{84B88672-76C0-4204-8563-21870CB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57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1557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link w:val="a3"/>
    <w:uiPriority w:val="99"/>
    <w:locked/>
    <w:rsid w:val="00EA1557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A1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A155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A1557"/>
    <w:rPr>
      <w:rFonts w:cs="Times New Roman"/>
    </w:rPr>
  </w:style>
  <w:style w:type="character" w:styleId="a8">
    <w:name w:val="Strong"/>
    <w:uiPriority w:val="99"/>
    <w:qFormat/>
    <w:rsid w:val="00EA1557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EA15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1557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EA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</cp:lastModifiedBy>
  <cp:revision>79</cp:revision>
  <cp:lastPrinted>2020-05-22T08:08:00Z</cp:lastPrinted>
  <dcterms:created xsi:type="dcterms:W3CDTF">2020-05-14T13:06:00Z</dcterms:created>
  <dcterms:modified xsi:type="dcterms:W3CDTF">2021-06-14T09:02:00Z</dcterms:modified>
</cp:coreProperties>
</file>