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689" w:rsidRPr="00604F56" w:rsidRDefault="00080689" w:rsidP="00080689">
      <w:pPr>
        <w:ind w:left="180" w:hanging="180"/>
        <w:rPr>
          <w:b/>
        </w:rPr>
      </w:pPr>
      <w:r w:rsidRPr="00604F56">
        <w:rPr>
          <w:b/>
        </w:rPr>
        <w:t xml:space="preserve">НАВЧАЛЬНО-МЕТОДИЧНИЙ  ЦЕНТР  </w:t>
      </w:r>
    </w:p>
    <w:p w:rsidR="00080689" w:rsidRPr="00604F56" w:rsidRDefault="00080689" w:rsidP="00080689">
      <w:pPr>
        <w:ind w:left="180" w:hanging="180"/>
        <w:rPr>
          <w:b/>
        </w:rPr>
      </w:pPr>
      <w:r w:rsidRPr="00604F56">
        <w:rPr>
          <w:b/>
        </w:rPr>
        <w:t xml:space="preserve">ЦИВІЛЬНОГО  ЗАХИСТУ </w:t>
      </w:r>
      <w:r w:rsidR="005C4591">
        <w:rPr>
          <w:b/>
        </w:rPr>
        <w:t xml:space="preserve"> </w:t>
      </w:r>
      <w:r w:rsidRPr="00604F56">
        <w:rPr>
          <w:b/>
        </w:rPr>
        <w:t>ТА  БЕЗПЕКИ  ЖИТТЄДІЯЛЬНОСТІ</w:t>
      </w:r>
    </w:p>
    <w:p w:rsidR="00080689" w:rsidRPr="00604F56" w:rsidRDefault="00080689" w:rsidP="00080689">
      <w:pPr>
        <w:ind w:left="180" w:hanging="180"/>
        <w:rPr>
          <w:b/>
        </w:rPr>
      </w:pPr>
      <w:r w:rsidRPr="00604F56">
        <w:rPr>
          <w:b/>
        </w:rPr>
        <w:t>ХАРКІВСЬКОЇ  ОБЛАСТІ</w:t>
      </w:r>
    </w:p>
    <w:p w:rsidR="00080689" w:rsidRPr="00604F56" w:rsidRDefault="00080689" w:rsidP="00080689">
      <w:pPr>
        <w:ind w:left="180" w:hanging="180"/>
        <w:rPr>
          <w:b/>
        </w:rPr>
      </w:pPr>
    </w:p>
    <w:p w:rsidR="00080689" w:rsidRPr="00604F56" w:rsidRDefault="00080689" w:rsidP="00080689">
      <w:pPr>
        <w:ind w:left="180" w:hanging="180"/>
        <w:rPr>
          <w:b/>
        </w:rPr>
      </w:pPr>
    </w:p>
    <w:p w:rsidR="00080689" w:rsidRDefault="00080689" w:rsidP="00080689">
      <w:pPr>
        <w:ind w:left="180" w:hanging="180"/>
        <w:rPr>
          <w:b/>
        </w:rPr>
      </w:pPr>
    </w:p>
    <w:p w:rsidR="00080689" w:rsidRPr="00C76670" w:rsidRDefault="00080689" w:rsidP="00080689">
      <w:pPr>
        <w:ind w:left="180" w:hanging="180"/>
        <w:rPr>
          <w:b/>
        </w:rPr>
      </w:pPr>
    </w:p>
    <w:p w:rsidR="00080689" w:rsidRPr="00C76670" w:rsidRDefault="00080689" w:rsidP="00080689">
      <w:pPr>
        <w:ind w:left="180" w:hanging="180"/>
        <w:rPr>
          <w:b/>
          <w:sz w:val="48"/>
          <w:szCs w:val="48"/>
        </w:rPr>
      </w:pPr>
      <w:proofErr w:type="spellStart"/>
      <w:r w:rsidRPr="00C76670">
        <w:rPr>
          <w:b/>
          <w:sz w:val="48"/>
          <w:szCs w:val="48"/>
        </w:rPr>
        <w:t>Горпинченко</w:t>
      </w:r>
      <w:proofErr w:type="spellEnd"/>
      <w:r w:rsidRPr="00C76670">
        <w:rPr>
          <w:b/>
          <w:sz w:val="48"/>
          <w:szCs w:val="48"/>
        </w:rPr>
        <w:t xml:space="preserve"> В.М.</w:t>
      </w:r>
      <w:r w:rsidR="00D20F28">
        <w:rPr>
          <w:b/>
          <w:sz w:val="48"/>
          <w:szCs w:val="48"/>
        </w:rPr>
        <w:t xml:space="preserve">, </w:t>
      </w:r>
      <w:proofErr w:type="spellStart"/>
      <w:r w:rsidR="00D20F28">
        <w:rPr>
          <w:b/>
          <w:sz w:val="48"/>
          <w:szCs w:val="48"/>
        </w:rPr>
        <w:t>Рачков</w:t>
      </w:r>
      <w:proofErr w:type="spellEnd"/>
      <w:r w:rsidR="00D20F28">
        <w:rPr>
          <w:b/>
          <w:sz w:val="48"/>
          <w:szCs w:val="48"/>
        </w:rPr>
        <w:t xml:space="preserve"> С.М.</w:t>
      </w:r>
    </w:p>
    <w:p w:rsidR="00080689" w:rsidRPr="00604F56" w:rsidRDefault="00080689" w:rsidP="00080689">
      <w:pPr>
        <w:ind w:left="180" w:hanging="180"/>
        <w:rPr>
          <w:b/>
        </w:rPr>
      </w:pPr>
    </w:p>
    <w:p w:rsidR="00080689" w:rsidRPr="00604F56" w:rsidRDefault="00080689" w:rsidP="00080689">
      <w:pPr>
        <w:ind w:left="180" w:hanging="180"/>
        <w:rPr>
          <w:b/>
        </w:rPr>
      </w:pPr>
    </w:p>
    <w:p w:rsidR="00080689" w:rsidRPr="00604F56" w:rsidRDefault="00080689" w:rsidP="00080689">
      <w:pPr>
        <w:ind w:left="180" w:hanging="180"/>
        <w:rPr>
          <w:b/>
        </w:rPr>
      </w:pPr>
    </w:p>
    <w:p w:rsidR="00080689" w:rsidRPr="00604F56" w:rsidRDefault="00080689" w:rsidP="00080689">
      <w:pPr>
        <w:ind w:left="180" w:hanging="180"/>
        <w:rPr>
          <w:b/>
        </w:rPr>
      </w:pPr>
    </w:p>
    <w:p w:rsidR="00080689" w:rsidRPr="00C76670" w:rsidRDefault="00080689" w:rsidP="00080689">
      <w:pPr>
        <w:rPr>
          <w:b/>
          <w:sz w:val="52"/>
          <w:szCs w:val="52"/>
        </w:rPr>
      </w:pPr>
      <w:r w:rsidRPr="00C76670">
        <w:rPr>
          <w:b/>
          <w:sz w:val="52"/>
          <w:szCs w:val="52"/>
        </w:rPr>
        <w:t>Методичні рекомендації</w:t>
      </w:r>
    </w:p>
    <w:p w:rsidR="00080689" w:rsidRDefault="00080689">
      <w:pPr>
        <w:rPr>
          <w:b/>
          <w:i/>
        </w:rPr>
      </w:pPr>
    </w:p>
    <w:p w:rsidR="00080689" w:rsidRDefault="00080689">
      <w:pPr>
        <w:rPr>
          <w:b/>
          <w:i/>
        </w:rPr>
      </w:pPr>
    </w:p>
    <w:p w:rsidR="00080689" w:rsidRPr="0016034D" w:rsidRDefault="00080689">
      <w:pPr>
        <w:rPr>
          <w:b/>
          <w:sz w:val="42"/>
        </w:rPr>
      </w:pPr>
    </w:p>
    <w:p w:rsidR="00D3097D" w:rsidRPr="0016034D" w:rsidRDefault="00D3097D" w:rsidP="0016034D">
      <w:pPr>
        <w:rPr>
          <w:b/>
          <w:sz w:val="40"/>
          <w:szCs w:val="40"/>
        </w:rPr>
      </w:pPr>
      <w:r w:rsidRPr="0016034D">
        <w:rPr>
          <w:b/>
          <w:sz w:val="40"/>
          <w:szCs w:val="40"/>
        </w:rPr>
        <w:t>Організація діяльності</w:t>
      </w:r>
    </w:p>
    <w:p w:rsidR="00D3097D" w:rsidRPr="0016034D" w:rsidRDefault="0016034D" w:rsidP="0016034D">
      <w:pPr>
        <w:jc w:val="left"/>
        <w:rPr>
          <w:rFonts w:eastAsia="Calibri"/>
          <w:b/>
          <w:sz w:val="40"/>
          <w:szCs w:val="40"/>
        </w:rPr>
      </w:pPr>
      <w:r>
        <w:rPr>
          <w:rFonts w:eastAsia="Calibri"/>
          <w:b/>
          <w:sz w:val="40"/>
          <w:szCs w:val="40"/>
        </w:rPr>
        <w:t>б</w:t>
      </w:r>
      <w:r w:rsidR="00D3097D" w:rsidRPr="0016034D">
        <w:rPr>
          <w:rFonts w:eastAsia="Calibri"/>
          <w:b/>
          <w:sz w:val="40"/>
          <w:szCs w:val="40"/>
        </w:rPr>
        <w:t>азових</w:t>
      </w:r>
      <w:r w:rsidRPr="0016034D">
        <w:rPr>
          <w:rFonts w:eastAsia="Calibri"/>
          <w:b/>
          <w:sz w:val="40"/>
          <w:szCs w:val="40"/>
        </w:rPr>
        <w:t xml:space="preserve"> </w:t>
      </w:r>
      <w:r w:rsidR="00D3097D" w:rsidRPr="0016034D">
        <w:rPr>
          <w:rFonts w:eastAsia="Calibri"/>
          <w:b/>
          <w:sz w:val="40"/>
          <w:szCs w:val="40"/>
        </w:rPr>
        <w:t>(опорних</w:t>
      </w:r>
      <w:r w:rsidR="00146324" w:rsidRPr="0016034D">
        <w:rPr>
          <w:rFonts w:eastAsia="Calibri"/>
          <w:b/>
          <w:sz w:val="40"/>
          <w:szCs w:val="40"/>
        </w:rPr>
        <w:t>)</w:t>
      </w:r>
      <w:r>
        <w:rPr>
          <w:rFonts w:eastAsia="Calibri"/>
          <w:b/>
          <w:sz w:val="40"/>
          <w:szCs w:val="40"/>
        </w:rPr>
        <w:t xml:space="preserve"> </w:t>
      </w:r>
      <w:r w:rsidR="00146324" w:rsidRPr="0016034D">
        <w:rPr>
          <w:rFonts w:eastAsia="Calibri"/>
          <w:b/>
          <w:sz w:val="40"/>
          <w:szCs w:val="40"/>
        </w:rPr>
        <w:t>з питань безпеки</w:t>
      </w:r>
      <w:r w:rsidR="000B668B">
        <w:rPr>
          <w:rFonts w:eastAsia="Calibri"/>
          <w:b/>
          <w:sz w:val="40"/>
          <w:szCs w:val="40"/>
        </w:rPr>
        <w:t xml:space="preserve"> </w:t>
      </w:r>
      <w:r w:rsidRPr="0016034D">
        <w:rPr>
          <w:rFonts w:eastAsia="Calibri"/>
          <w:b/>
          <w:sz w:val="40"/>
          <w:szCs w:val="40"/>
        </w:rPr>
        <w:t xml:space="preserve"> життєдіяльності</w:t>
      </w:r>
      <w:r w:rsidR="00146324" w:rsidRPr="0016034D">
        <w:rPr>
          <w:rFonts w:eastAsia="Calibri"/>
          <w:b/>
          <w:sz w:val="40"/>
          <w:szCs w:val="40"/>
        </w:rPr>
        <w:t xml:space="preserve"> </w:t>
      </w:r>
    </w:p>
    <w:p w:rsidR="00D3097D" w:rsidRPr="0016034D" w:rsidRDefault="00D3097D" w:rsidP="0016034D">
      <w:pPr>
        <w:rPr>
          <w:rFonts w:eastAsia="Calibri"/>
          <w:b/>
          <w:sz w:val="40"/>
          <w:szCs w:val="40"/>
        </w:rPr>
      </w:pPr>
      <w:r w:rsidRPr="0016034D">
        <w:rPr>
          <w:rFonts w:eastAsia="Calibri"/>
          <w:b/>
          <w:sz w:val="40"/>
          <w:szCs w:val="40"/>
        </w:rPr>
        <w:t>та цивільного захисту закладів</w:t>
      </w:r>
      <w:r w:rsidR="00146324" w:rsidRPr="0016034D">
        <w:rPr>
          <w:rFonts w:eastAsia="Calibri"/>
          <w:b/>
          <w:sz w:val="40"/>
          <w:szCs w:val="40"/>
        </w:rPr>
        <w:t xml:space="preserve"> освіти</w:t>
      </w:r>
    </w:p>
    <w:p w:rsidR="00D3097D" w:rsidRPr="0016034D" w:rsidRDefault="00D3097D" w:rsidP="0016034D">
      <w:pPr>
        <w:rPr>
          <w:rFonts w:eastAsia="Calibri"/>
          <w:b/>
          <w:sz w:val="40"/>
          <w:szCs w:val="40"/>
        </w:rPr>
      </w:pPr>
      <w:r w:rsidRPr="0016034D">
        <w:rPr>
          <w:rFonts w:eastAsia="Calibri"/>
          <w:b/>
          <w:sz w:val="40"/>
          <w:szCs w:val="40"/>
        </w:rPr>
        <w:t>в системі реалізації територіальними</w:t>
      </w:r>
      <w:r w:rsidR="00146324" w:rsidRPr="0016034D">
        <w:rPr>
          <w:rFonts w:eastAsia="Calibri"/>
          <w:b/>
          <w:sz w:val="40"/>
          <w:szCs w:val="40"/>
        </w:rPr>
        <w:t xml:space="preserve"> громада</w:t>
      </w:r>
      <w:r w:rsidRPr="0016034D">
        <w:rPr>
          <w:rFonts w:eastAsia="Calibri"/>
          <w:b/>
          <w:sz w:val="40"/>
          <w:szCs w:val="40"/>
        </w:rPr>
        <w:t>ми</w:t>
      </w:r>
    </w:p>
    <w:p w:rsidR="00841AD7" w:rsidRPr="0016034D" w:rsidRDefault="00D3097D" w:rsidP="0016034D">
      <w:pPr>
        <w:rPr>
          <w:rFonts w:eastAsia="Calibri"/>
          <w:b/>
          <w:sz w:val="40"/>
          <w:szCs w:val="40"/>
        </w:rPr>
      </w:pPr>
      <w:r w:rsidRPr="0016034D">
        <w:rPr>
          <w:rFonts w:eastAsia="Calibri"/>
          <w:b/>
          <w:sz w:val="40"/>
          <w:szCs w:val="40"/>
        </w:rPr>
        <w:t>завдань цивільного захисту</w:t>
      </w:r>
    </w:p>
    <w:p w:rsidR="00080689" w:rsidRPr="0016034D" w:rsidRDefault="00080689" w:rsidP="0016034D">
      <w:pPr>
        <w:rPr>
          <w:rFonts w:eastAsia="Calibri"/>
          <w:b/>
          <w:sz w:val="40"/>
          <w:szCs w:val="40"/>
        </w:rPr>
      </w:pPr>
    </w:p>
    <w:p w:rsidR="00080689" w:rsidRPr="0016034D" w:rsidRDefault="00080689" w:rsidP="0016034D">
      <w:pPr>
        <w:rPr>
          <w:rFonts w:eastAsia="Calibri"/>
          <w:b/>
          <w:sz w:val="40"/>
          <w:szCs w:val="40"/>
        </w:rPr>
      </w:pPr>
    </w:p>
    <w:p w:rsidR="00080689" w:rsidRDefault="00080689">
      <w:pPr>
        <w:rPr>
          <w:rFonts w:eastAsia="Calibri"/>
          <w:b/>
          <w:sz w:val="46"/>
        </w:rPr>
      </w:pPr>
    </w:p>
    <w:p w:rsidR="00080689" w:rsidRDefault="00080689">
      <w:pPr>
        <w:rPr>
          <w:rFonts w:eastAsia="Calibri"/>
          <w:b/>
          <w:sz w:val="46"/>
        </w:rPr>
      </w:pPr>
    </w:p>
    <w:p w:rsidR="00080689" w:rsidRDefault="00080689">
      <w:pPr>
        <w:rPr>
          <w:rFonts w:eastAsia="Calibri"/>
          <w:b/>
          <w:sz w:val="46"/>
        </w:rPr>
      </w:pPr>
      <w:bookmarkStart w:id="0" w:name="_GoBack"/>
      <w:bookmarkEnd w:id="0"/>
    </w:p>
    <w:p w:rsidR="005A50EC" w:rsidRDefault="005A50EC">
      <w:pPr>
        <w:rPr>
          <w:rFonts w:eastAsia="Calibri"/>
          <w:b/>
          <w:sz w:val="46"/>
        </w:rPr>
      </w:pPr>
    </w:p>
    <w:p w:rsidR="00080689" w:rsidRDefault="00080689">
      <w:pPr>
        <w:rPr>
          <w:rFonts w:eastAsia="Calibri"/>
          <w:b/>
          <w:sz w:val="46"/>
        </w:rPr>
      </w:pPr>
    </w:p>
    <w:p w:rsidR="00514CF9" w:rsidRDefault="00514CF9">
      <w:pPr>
        <w:rPr>
          <w:rFonts w:eastAsia="Calibri"/>
          <w:b/>
          <w:sz w:val="46"/>
        </w:rPr>
      </w:pPr>
    </w:p>
    <w:p w:rsidR="00514CF9" w:rsidRDefault="00514CF9">
      <w:pPr>
        <w:rPr>
          <w:rFonts w:eastAsia="Calibri"/>
          <w:b/>
          <w:sz w:val="46"/>
        </w:rPr>
      </w:pPr>
    </w:p>
    <w:p w:rsidR="00A8318E" w:rsidRDefault="00A8318E">
      <w:pPr>
        <w:rPr>
          <w:rFonts w:eastAsia="Calibri"/>
          <w:b/>
          <w:sz w:val="46"/>
        </w:rPr>
      </w:pPr>
    </w:p>
    <w:p w:rsidR="00080689" w:rsidRDefault="00080689">
      <w:pPr>
        <w:rPr>
          <w:rFonts w:eastAsia="Calibri"/>
          <w:b/>
          <w:sz w:val="46"/>
        </w:rPr>
      </w:pPr>
    </w:p>
    <w:p w:rsidR="00080689" w:rsidRPr="00604F56" w:rsidRDefault="00080689" w:rsidP="00080689">
      <w:pPr>
        <w:rPr>
          <w:b/>
        </w:rPr>
      </w:pPr>
      <w:r w:rsidRPr="00604F56">
        <w:rPr>
          <w:b/>
        </w:rPr>
        <w:t xml:space="preserve">Харків </w:t>
      </w:r>
    </w:p>
    <w:p w:rsidR="00080689" w:rsidRDefault="00080689" w:rsidP="00B97F92">
      <w:pPr>
        <w:rPr>
          <w:b/>
        </w:rPr>
      </w:pPr>
      <w:r>
        <w:rPr>
          <w:b/>
        </w:rPr>
        <w:t>2021</w:t>
      </w:r>
    </w:p>
    <w:p w:rsidR="00D20F28" w:rsidRPr="00B97F92" w:rsidRDefault="00D20F28" w:rsidP="00B97F92">
      <w:pPr>
        <w:rPr>
          <w:b/>
        </w:rPr>
      </w:pPr>
    </w:p>
    <w:p w:rsidR="001F5A76" w:rsidRPr="009764AB" w:rsidRDefault="001F5A76" w:rsidP="001F5A76">
      <w:pPr>
        <w:shd w:val="clear" w:color="auto" w:fill="FFFFFF"/>
        <w:tabs>
          <w:tab w:val="left" w:pos="0"/>
          <w:tab w:val="left" w:pos="9639"/>
        </w:tabs>
        <w:ind w:right="2" w:firstLine="709"/>
        <w:jc w:val="both"/>
      </w:pPr>
      <w:r w:rsidRPr="009764AB">
        <w:lastRenderedPageBreak/>
        <w:t xml:space="preserve">Методичні рекомендації для </w:t>
      </w:r>
      <w:r w:rsidR="00D20F28">
        <w:t xml:space="preserve">управлінь (відділів, секторів) </w:t>
      </w:r>
      <w:r w:rsidR="005C4591">
        <w:t xml:space="preserve">у сфері </w:t>
      </w:r>
      <w:r w:rsidR="00D20F28">
        <w:t xml:space="preserve">освіти територіальних громад </w:t>
      </w:r>
      <w:r w:rsidR="00D20F28" w:rsidRPr="009764AB">
        <w:t>Харківської області</w:t>
      </w:r>
      <w:r w:rsidR="00D20F28">
        <w:t xml:space="preserve">, керівників </w:t>
      </w:r>
      <w:r w:rsidRPr="001F5A76">
        <w:t>базових (опорних) з питань БЖД та ЦЗ закладів освіти</w:t>
      </w:r>
      <w:r w:rsidR="00847D79">
        <w:t xml:space="preserve"> Харківської області</w:t>
      </w:r>
      <w:r w:rsidR="00D20F28">
        <w:t xml:space="preserve">, </w:t>
      </w:r>
      <w:r w:rsidR="00D20F28" w:rsidRPr="0006239E">
        <w:t>майстрів виробничого навчання</w:t>
      </w:r>
      <w:r w:rsidR="00D20F28">
        <w:t xml:space="preserve"> </w:t>
      </w:r>
      <w:r w:rsidR="00D20F28" w:rsidRPr="009764AB">
        <w:t>Навчально-методичного центр</w:t>
      </w:r>
      <w:r w:rsidR="00D20F28">
        <w:t xml:space="preserve">у ЦЗ та БЖД Харківської області </w:t>
      </w:r>
      <w:r w:rsidRPr="001F5A76">
        <w:t xml:space="preserve">та інших зацікавлених осіб у сфері </w:t>
      </w:r>
      <w:r w:rsidRPr="00584E42">
        <w:t>цивільного захисту</w:t>
      </w:r>
      <w:r>
        <w:t>.</w:t>
      </w:r>
      <w:r w:rsidR="00801021">
        <w:t xml:space="preserve"> </w:t>
      </w:r>
    </w:p>
    <w:p w:rsidR="001F5A76" w:rsidRPr="009764AB" w:rsidRDefault="001F5A76" w:rsidP="001F5A76">
      <w:pPr>
        <w:shd w:val="clear" w:color="auto" w:fill="FFFFFF"/>
        <w:tabs>
          <w:tab w:val="left" w:pos="0"/>
        </w:tabs>
        <w:ind w:left="601" w:right="261"/>
        <w:jc w:val="both"/>
      </w:pPr>
    </w:p>
    <w:p w:rsidR="001F5A76" w:rsidRDefault="001F5A76" w:rsidP="001F5A76">
      <w:pPr>
        <w:shd w:val="clear" w:color="auto" w:fill="FFFFFF"/>
        <w:tabs>
          <w:tab w:val="left" w:pos="0"/>
        </w:tabs>
        <w:ind w:left="601" w:right="263"/>
        <w:jc w:val="both"/>
      </w:pPr>
    </w:p>
    <w:p w:rsidR="001F5A76" w:rsidRPr="009764AB" w:rsidRDefault="001F5A76" w:rsidP="001F5A76">
      <w:pPr>
        <w:shd w:val="clear" w:color="auto" w:fill="FFFFFF"/>
        <w:tabs>
          <w:tab w:val="left" w:pos="0"/>
        </w:tabs>
        <w:ind w:left="601" w:right="263"/>
        <w:jc w:val="both"/>
      </w:pPr>
    </w:p>
    <w:p w:rsidR="001F5A76" w:rsidRDefault="001F5A76" w:rsidP="001F5A76">
      <w:pPr>
        <w:shd w:val="clear" w:color="auto" w:fill="FFFFFF"/>
        <w:tabs>
          <w:tab w:val="left" w:pos="561"/>
          <w:tab w:val="left" w:pos="748"/>
          <w:tab w:val="left" w:pos="935"/>
          <w:tab w:val="left" w:pos="1870"/>
        </w:tabs>
        <w:ind w:left="561" w:right="263"/>
        <w:jc w:val="left"/>
      </w:pPr>
      <w:r w:rsidRPr="009764AB">
        <w:t xml:space="preserve">Рекомендовано </w:t>
      </w:r>
      <w:r>
        <w:t>методичною на</w:t>
      </w:r>
      <w:r w:rsidRPr="009764AB">
        <w:t xml:space="preserve">радою </w:t>
      </w:r>
    </w:p>
    <w:p w:rsidR="001F5A76" w:rsidRDefault="001F5A76" w:rsidP="001F5A76">
      <w:pPr>
        <w:shd w:val="clear" w:color="auto" w:fill="FFFFFF"/>
        <w:tabs>
          <w:tab w:val="left" w:pos="561"/>
          <w:tab w:val="left" w:pos="748"/>
          <w:tab w:val="left" w:pos="935"/>
          <w:tab w:val="left" w:pos="1870"/>
        </w:tabs>
        <w:ind w:left="561" w:right="263"/>
        <w:jc w:val="left"/>
      </w:pPr>
      <w:r>
        <w:t xml:space="preserve">обласного методичного кабінету  </w:t>
      </w:r>
    </w:p>
    <w:p w:rsidR="001F5A76" w:rsidRPr="009764AB" w:rsidRDefault="001F5A76" w:rsidP="001F5A76">
      <w:pPr>
        <w:shd w:val="clear" w:color="auto" w:fill="FFFFFF"/>
        <w:tabs>
          <w:tab w:val="left" w:pos="561"/>
          <w:tab w:val="left" w:pos="748"/>
          <w:tab w:val="left" w:pos="935"/>
          <w:tab w:val="left" w:pos="1870"/>
        </w:tabs>
        <w:ind w:left="561" w:right="263"/>
        <w:jc w:val="left"/>
      </w:pPr>
    </w:p>
    <w:p w:rsidR="001F5A76" w:rsidRPr="009764AB" w:rsidRDefault="001F5A76" w:rsidP="001F5A76">
      <w:pPr>
        <w:shd w:val="clear" w:color="auto" w:fill="FFFFFF"/>
        <w:tabs>
          <w:tab w:val="left" w:pos="561"/>
          <w:tab w:val="left" w:pos="1496"/>
        </w:tabs>
        <w:ind w:left="561" w:right="261"/>
        <w:jc w:val="left"/>
      </w:pPr>
      <w:r w:rsidRPr="009764AB">
        <w:t>Протокол  №</w:t>
      </w:r>
      <w:r>
        <w:t xml:space="preserve"> </w:t>
      </w:r>
      <w:r w:rsidR="00D46EF2">
        <w:t xml:space="preserve">9 </w:t>
      </w:r>
      <w:r w:rsidRPr="009764AB">
        <w:t xml:space="preserve">від </w:t>
      </w:r>
      <w:r w:rsidR="00D46EF2">
        <w:t xml:space="preserve">26 листопада </w:t>
      </w:r>
      <w:r>
        <w:t>2021</w:t>
      </w:r>
      <w:r w:rsidRPr="009764AB">
        <w:t xml:space="preserve"> року </w:t>
      </w:r>
    </w:p>
    <w:p w:rsidR="001F5A76" w:rsidRDefault="001F5A76" w:rsidP="001F5A76">
      <w:pPr>
        <w:shd w:val="clear" w:color="auto" w:fill="FFFFFF"/>
        <w:ind w:left="935" w:right="263"/>
        <w:rPr>
          <w:color w:val="000000"/>
        </w:rPr>
      </w:pPr>
    </w:p>
    <w:p w:rsidR="00FC3733" w:rsidRDefault="00FC3733" w:rsidP="001F5A76">
      <w:pPr>
        <w:shd w:val="clear" w:color="auto" w:fill="FFFFFF"/>
        <w:ind w:left="935" w:right="263"/>
        <w:rPr>
          <w:color w:val="000000"/>
        </w:rPr>
      </w:pPr>
    </w:p>
    <w:p w:rsidR="00FC3733" w:rsidRPr="009764AB" w:rsidRDefault="00FC3733" w:rsidP="001F5A76">
      <w:pPr>
        <w:shd w:val="clear" w:color="auto" w:fill="FFFFFF"/>
        <w:ind w:left="935" w:right="263"/>
        <w:rPr>
          <w:color w:val="000000"/>
        </w:rPr>
      </w:pPr>
    </w:p>
    <w:p w:rsidR="001F5A76" w:rsidRDefault="001F5A76" w:rsidP="001F5A76">
      <w:pPr>
        <w:ind w:firstLine="720"/>
        <w:jc w:val="both"/>
      </w:pPr>
    </w:p>
    <w:p w:rsidR="001C682E" w:rsidRDefault="001C682E" w:rsidP="00A8318E">
      <w:pPr>
        <w:ind w:firstLine="709"/>
        <w:jc w:val="both"/>
      </w:pPr>
      <w:r>
        <w:t xml:space="preserve">Методичні рекомендації </w:t>
      </w:r>
      <w:r w:rsidR="00E07EDE">
        <w:t xml:space="preserve">розкривають </w:t>
      </w:r>
      <w:r>
        <w:t>аспекти взаємодії базових (опорних</w:t>
      </w:r>
      <w:r w:rsidR="00FC3733" w:rsidRPr="000779BF">
        <w:t xml:space="preserve">) з питань цивільного захисту та безпеки </w:t>
      </w:r>
      <w:r w:rsidR="00FC3733">
        <w:t>життєдіяльності заклад</w:t>
      </w:r>
      <w:r>
        <w:t>ів освіти і територіальних громад</w:t>
      </w:r>
      <w:r w:rsidR="00E07EDE">
        <w:t>, їх</w:t>
      </w:r>
      <w:r>
        <w:t xml:space="preserve"> </w:t>
      </w:r>
      <w:r w:rsidR="00E07EDE">
        <w:t>вплив на вирішення завдань цивільного захисту населення;</w:t>
      </w:r>
      <w:r w:rsidR="00242AC2">
        <w:t xml:space="preserve"> </w:t>
      </w:r>
      <w:r w:rsidR="008D6620">
        <w:t xml:space="preserve">визначають </w:t>
      </w:r>
      <w:r w:rsidR="00E07EDE">
        <w:t xml:space="preserve">мету </w:t>
      </w:r>
      <w:r w:rsidR="005F2DA0">
        <w:t xml:space="preserve">та доцільність </w:t>
      </w:r>
      <w:r w:rsidR="00AC037F">
        <w:t xml:space="preserve">нарощування </w:t>
      </w:r>
      <w:r w:rsidR="00E07EDE">
        <w:t>матеріально-технічного потенціалу</w:t>
      </w:r>
      <w:r w:rsidR="006A3A1A">
        <w:t xml:space="preserve"> </w:t>
      </w:r>
      <w:r w:rsidR="005F2DA0">
        <w:t>базових (опорних)</w:t>
      </w:r>
      <w:r w:rsidR="005F2DA0" w:rsidRPr="000779BF">
        <w:t xml:space="preserve"> з питань </w:t>
      </w:r>
      <w:r w:rsidR="005C4591" w:rsidRPr="000779BF">
        <w:t xml:space="preserve">безпеки </w:t>
      </w:r>
      <w:r w:rsidR="005C4591">
        <w:t>життєдіяльності</w:t>
      </w:r>
      <w:r w:rsidR="005C4591" w:rsidRPr="000779BF">
        <w:t xml:space="preserve"> та </w:t>
      </w:r>
      <w:r w:rsidR="005F2DA0" w:rsidRPr="000779BF">
        <w:t xml:space="preserve">цивільного захисту </w:t>
      </w:r>
      <w:r w:rsidR="005F2DA0">
        <w:t>закладів освіти.</w:t>
      </w:r>
    </w:p>
    <w:p w:rsidR="006F3645" w:rsidRDefault="00B46338" w:rsidP="00A8318E">
      <w:pPr>
        <w:ind w:firstLine="709"/>
        <w:jc w:val="both"/>
      </w:pPr>
      <w:r>
        <w:t>Матеріали збірки,</w:t>
      </w:r>
      <w:r w:rsidR="00673C8B">
        <w:t xml:space="preserve"> також,</w:t>
      </w:r>
      <w:r w:rsidR="006A3A1A">
        <w:t xml:space="preserve"> </w:t>
      </w:r>
      <w:r w:rsidR="00FC3733">
        <w:t>міст</w:t>
      </w:r>
      <w:r>
        <w:t>я</w:t>
      </w:r>
      <w:r w:rsidR="008D6620">
        <w:t>ть інформацію про</w:t>
      </w:r>
      <w:r w:rsidR="008D6620" w:rsidRPr="008D6620">
        <w:t xml:space="preserve"> </w:t>
      </w:r>
      <w:r w:rsidR="008D6620">
        <w:t xml:space="preserve">напрямки роботи </w:t>
      </w:r>
      <w:r w:rsidR="00673C8B">
        <w:t xml:space="preserve">фахівців </w:t>
      </w:r>
      <w:r w:rsidR="00673C8B" w:rsidRPr="00673C8B">
        <w:t>Навчально-методичного центру ЦЗ та БЖД Харківської області</w:t>
      </w:r>
      <w:r w:rsidR="00673C8B">
        <w:t xml:space="preserve">, </w:t>
      </w:r>
      <w:r>
        <w:t xml:space="preserve">окреслюють </w:t>
      </w:r>
      <w:r w:rsidR="00673C8B">
        <w:t xml:space="preserve">застосування </w:t>
      </w:r>
      <w:r w:rsidR="006F3645">
        <w:t xml:space="preserve">їх </w:t>
      </w:r>
      <w:r w:rsidR="00673C8B">
        <w:t xml:space="preserve">професійних можливостей </w:t>
      </w:r>
      <w:r w:rsidR="006F3645">
        <w:t xml:space="preserve">у формуванні освітнього простору </w:t>
      </w:r>
      <w:r w:rsidR="00D004CB">
        <w:t>базових (опорних</w:t>
      </w:r>
      <w:r w:rsidR="00D004CB" w:rsidRPr="000779BF">
        <w:t xml:space="preserve">) з питань цивільного захисту та безпеки </w:t>
      </w:r>
      <w:r w:rsidR="00826625">
        <w:t>життєдіяльності закладів</w:t>
      </w:r>
      <w:r w:rsidR="00D004CB">
        <w:t xml:space="preserve"> освіти. </w:t>
      </w:r>
    </w:p>
    <w:p w:rsidR="006F3645" w:rsidRPr="005C4591" w:rsidRDefault="006F3645" w:rsidP="005C4591">
      <w:pPr>
        <w:ind w:firstLine="709"/>
        <w:jc w:val="left"/>
      </w:pPr>
    </w:p>
    <w:p w:rsidR="00FC3733" w:rsidRPr="005C4591" w:rsidRDefault="00FC3733" w:rsidP="005C4591">
      <w:pPr>
        <w:ind w:firstLine="709"/>
      </w:pPr>
    </w:p>
    <w:p w:rsidR="001F5A76" w:rsidRDefault="001F5A76" w:rsidP="005C4591">
      <w:pPr>
        <w:ind w:firstLine="709"/>
      </w:pPr>
    </w:p>
    <w:p w:rsidR="005C4591" w:rsidRDefault="005C4591" w:rsidP="005C4591">
      <w:pPr>
        <w:ind w:firstLine="709"/>
      </w:pPr>
    </w:p>
    <w:p w:rsidR="005C4591" w:rsidRDefault="005C4591" w:rsidP="005C4591">
      <w:pPr>
        <w:ind w:firstLine="709"/>
      </w:pPr>
    </w:p>
    <w:p w:rsidR="005C4591" w:rsidRDefault="005C4591" w:rsidP="005C4591">
      <w:pPr>
        <w:ind w:firstLine="709"/>
      </w:pPr>
    </w:p>
    <w:p w:rsidR="005C4591" w:rsidRDefault="005C4591" w:rsidP="005C4591">
      <w:pPr>
        <w:ind w:firstLine="709"/>
      </w:pPr>
    </w:p>
    <w:p w:rsidR="005C4591" w:rsidRPr="005C4591" w:rsidRDefault="005C4591" w:rsidP="005C4591">
      <w:pPr>
        <w:ind w:firstLine="709"/>
      </w:pPr>
    </w:p>
    <w:p w:rsidR="00847D79" w:rsidRPr="005C4591" w:rsidRDefault="00847D79" w:rsidP="005C4591">
      <w:pPr>
        <w:ind w:firstLine="709"/>
      </w:pPr>
    </w:p>
    <w:p w:rsidR="00847D79" w:rsidRPr="005C4591" w:rsidRDefault="00847D79" w:rsidP="005C4591">
      <w:pPr>
        <w:ind w:firstLine="709"/>
      </w:pPr>
    </w:p>
    <w:p w:rsidR="00847D79" w:rsidRPr="005C4591" w:rsidRDefault="00847D79" w:rsidP="005C4591">
      <w:pPr>
        <w:ind w:firstLine="709"/>
      </w:pPr>
    </w:p>
    <w:p w:rsidR="001F5A76" w:rsidRPr="005C4591" w:rsidRDefault="001F5A76" w:rsidP="005C4591">
      <w:pPr>
        <w:ind w:firstLine="709"/>
      </w:pPr>
    </w:p>
    <w:p w:rsidR="005A50EC" w:rsidRPr="005C4591" w:rsidRDefault="005A50EC" w:rsidP="005C4591">
      <w:pPr>
        <w:shd w:val="clear" w:color="auto" w:fill="FFFFFF"/>
        <w:tabs>
          <w:tab w:val="left" w:pos="2992"/>
        </w:tabs>
        <w:ind w:firstLine="709"/>
        <w:rPr>
          <w:rFonts w:eastAsia="Calibri"/>
          <w:color w:val="000000"/>
        </w:rPr>
      </w:pPr>
    </w:p>
    <w:p w:rsidR="005A50EC" w:rsidRPr="00501907" w:rsidRDefault="005A50EC" w:rsidP="005A50EC">
      <w:pPr>
        <w:jc w:val="both"/>
        <w:rPr>
          <w:rFonts w:eastAsia="Calibri"/>
        </w:rPr>
      </w:pPr>
      <w:r w:rsidRPr="00501907">
        <w:rPr>
          <w:rFonts w:eastAsia="Calibri"/>
        </w:rPr>
        <w:t>ГОРПИНЧЕНКО В.М.,</w:t>
      </w:r>
      <w:r w:rsidR="003F0EF5">
        <w:rPr>
          <w:rFonts w:eastAsia="Calibri"/>
        </w:rPr>
        <w:t>РАЧКОВ С.М.</w:t>
      </w:r>
      <w:r w:rsidRPr="00501907">
        <w:rPr>
          <w:rFonts w:eastAsia="Calibri"/>
        </w:rPr>
        <w:t xml:space="preserve"> </w:t>
      </w:r>
      <w:r>
        <w:t>ОРГАНІЗАЦІЯ ДІЯЛЬНОСТІ БАЗОВИХ (ОПОРНИХ</w:t>
      </w:r>
      <w:r w:rsidRPr="00501907">
        <w:rPr>
          <w:rFonts w:eastAsia="Calibri"/>
        </w:rPr>
        <w:t>) З ПИТАНЬ БЕЗПЕКИ ЖИТТЄДІЯЛЬНОС</w:t>
      </w:r>
      <w:r>
        <w:t xml:space="preserve">ТІ ТА ЦИВІЛЬНОГО ЗАХИСТУ ЗАКЛАДІВ </w:t>
      </w:r>
      <w:r w:rsidR="00133AFD">
        <w:t xml:space="preserve">ОСВІТИ </w:t>
      </w:r>
      <w:r>
        <w:t xml:space="preserve">В СИСТЕМІ </w:t>
      </w:r>
      <w:r w:rsidR="007B1B32">
        <w:t>РЕАЛІЗАЦІЇ  ТЕРИТОРІАЛЬНИМИ ГРОМАДАМИ ЗАВДАНЬ ЦИВІЛЬНОГО ЗАХИСТУ</w:t>
      </w:r>
      <w:r w:rsidR="006053DC">
        <w:t>,</w:t>
      </w:r>
      <w:r w:rsidR="00133AFD">
        <w:t xml:space="preserve"> </w:t>
      </w:r>
      <w:r w:rsidRPr="00501907">
        <w:rPr>
          <w:rFonts w:eastAsia="Calibri"/>
        </w:rPr>
        <w:t xml:space="preserve">МЕТОДИЧНІ РЕКОМЕНДАЦІЇ </w:t>
      </w:r>
      <w:r w:rsidR="006053DC">
        <w:t>/ - Х., 2021</w:t>
      </w:r>
      <w:r w:rsidRPr="00501907">
        <w:rPr>
          <w:rFonts w:eastAsia="Calibri"/>
        </w:rPr>
        <w:t>.</w:t>
      </w:r>
    </w:p>
    <w:p w:rsidR="00FC3733" w:rsidRPr="00A8318E" w:rsidRDefault="00FC3733"/>
    <w:p w:rsidR="0008509B" w:rsidRDefault="0008509B" w:rsidP="0008509B">
      <w:pPr>
        <w:rPr>
          <w:b/>
          <w:bCs/>
          <w:lang w:eastAsia="uk-UA"/>
        </w:rPr>
      </w:pPr>
      <w:r w:rsidRPr="00F132BD">
        <w:rPr>
          <w:rFonts w:eastAsia="Calibri"/>
          <w:b/>
          <w:bCs/>
          <w:lang w:eastAsia="uk-UA"/>
        </w:rPr>
        <w:lastRenderedPageBreak/>
        <w:t>ЗМІСТ</w:t>
      </w:r>
      <w:r w:rsidR="00717D58" w:rsidRPr="00F132BD">
        <w:rPr>
          <w:b/>
          <w:bCs/>
          <w:lang w:eastAsia="uk-UA"/>
        </w:rPr>
        <w:t xml:space="preserve"> </w:t>
      </w:r>
    </w:p>
    <w:p w:rsidR="00F132BD" w:rsidRDefault="00F132BD" w:rsidP="0008509B">
      <w:pPr>
        <w:rPr>
          <w:b/>
          <w:bCs/>
          <w:lang w:eastAsia="uk-UA"/>
        </w:rPr>
      </w:pPr>
    </w:p>
    <w:p w:rsidR="00F132BD" w:rsidRPr="00F132BD" w:rsidRDefault="00F132BD" w:rsidP="0008509B">
      <w:pPr>
        <w:rPr>
          <w:b/>
          <w:bCs/>
          <w:lang w:eastAsia="uk-UA"/>
        </w:rPr>
      </w:pPr>
    </w:p>
    <w:p w:rsidR="00673BB0" w:rsidRDefault="003B386E" w:rsidP="001D1C88">
      <w:pPr>
        <w:shd w:val="clear" w:color="auto" w:fill="FFFFFF"/>
        <w:jc w:val="both"/>
        <w:rPr>
          <w:rFonts w:eastAsia="Calibri"/>
          <w:b/>
        </w:rPr>
      </w:pPr>
      <w:r>
        <w:rPr>
          <w:rFonts w:eastAsia="Calibri"/>
          <w:b/>
        </w:rPr>
        <w:t>Вступ</w:t>
      </w:r>
      <w:r w:rsidRPr="00F66D2E">
        <w:rPr>
          <w:rFonts w:eastAsia="Calibri"/>
        </w:rPr>
        <w:t xml:space="preserve"> </w:t>
      </w:r>
      <w:r>
        <w:t>…………………………………………………………………………</w:t>
      </w:r>
      <w:r w:rsidR="005C4591">
        <w:t>…….</w:t>
      </w:r>
      <w:r>
        <w:t>.</w:t>
      </w:r>
      <w:r w:rsidR="005C4591">
        <w:t xml:space="preserve"> 4</w:t>
      </w:r>
    </w:p>
    <w:p w:rsidR="00016470" w:rsidRDefault="00016470" w:rsidP="008112AB">
      <w:pPr>
        <w:shd w:val="clear" w:color="auto" w:fill="FFFFFF"/>
        <w:jc w:val="both"/>
        <w:rPr>
          <w:rFonts w:eastAsia="Calibri"/>
          <w:b/>
        </w:rPr>
      </w:pPr>
    </w:p>
    <w:p w:rsidR="00CE5C58" w:rsidRPr="00CE5C58" w:rsidRDefault="001D1C88" w:rsidP="00CE5C58">
      <w:pPr>
        <w:shd w:val="clear" w:color="auto" w:fill="FFFFFF"/>
        <w:jc w:val="both"/>
        <w:rPr>
          <w:rFonts w:eastAsia="Calibri"/>
        </w:rPr>
      </w:pPr>
      <w:r w:rsidRPr="00501907">
        <w:rPr>
          <w:rFonts w:eastAsia="Calibri"/>
          <w:b/>
        </w:rPr>
        <w:t xml:space="preserve">Розділ </w:t>
      </w:r>
      <w:r w:rsidR="003B386E">
        <w:rPr>
          <w:rFonts w:eastAsia="Calibri"/>
          <w:b/>
        </w:rPr>
        <w:t>I</w:t>
      </w:r>
      <w:r w:rsidRPr="00501907">
        <w:rPr>
          <w:rFonts w:eastAsia="Calibri"/>
          <w:b/>
        </w:rPr>
        <w:t>.</w:t>
      </w:r>
      <w:r w:rsidR="00CE5C58" w:rsidRPr="00CE5C58">
        <w:t xml:space="preserve"> </w:t>
      </w:r>
      <w:r w:rsidR="00F7192A">
        <w:rPr>
          <w:rFonts w:eastAsia="Calibri"/>
        </w:rPr>
        <w:t>Взаємозв'язки</w:t>
      </w:r>
      <w:r w:rsidR="00CE5C58" w:rsidRPr="00CE5C58">
        <w:rPr>
          <w:rFonts w:eastAsia="Calibri"/>
        </w:rPr>
        <w:t xml:space="preserve"> територіальних громад і базових (опорних) з питань безпеки життєдіяльності та цивільного захисту закладів освіти</w:t>
      </w:r>
      <w:r w:rsidR="00F66D2E">
        <w:rPr>
          <w:rFonts w:eastAsia="Calibri"/>
        </w:rPr>
        <w:t xml:space="preserve"> </w:t>
      </w:r>
      <w:r w:rsidR="00CE5C58">
        <w:rPr>
          <w:rFonts w:eastAsia="Calibri"/>
        </w:rPr>
        <w:t>…</w:t>
      </w:r>
      <w:r w:rsidR="003D3CA6">
        <w:rPr>
          <w:rFonts w:eastAsia="Calibri"/>
        </w:rPr>
        <w:t>…………</w:t>
      </w:r>
      <w:r w:rsidR="00F66D2E">
        <w:rPr>
          <w:rFonts w:eastAsia="Calibri"/>
        </w:rPr>
        <w:t>…</w:t>
      </w:r>
      <w:r w:rsidR="00367E8C">
        <w:rPr>
          <w:rFonts w:eastAsia="Calibri"/>
        </w:rPr>
        <w:t>..</w:t>
      </w:r>
      <w:r w:rsidR="00F66D2E">
        <w:rPr>
          <w:rFonts w:eastAsia="Calibri"/>
        </w:rPr>
        <w:t xml:space="preserve"> </w:t>
      </w:r>
      <w:r w:rsidR="003D3CA6">
        <w:rPr>
          <w:rFonts w:eastAsia="Calibri"/>
        </w:rPr>
        <w:t>6</w:t>
      </w:r>
    </w:p>
    <w:p w:rsidR="00016470" w:rsidRDefault="00016470" w:rsidP="00673BB0">
      <w:pPr>
        <w:shd w:val="clear" w:color="auto" w:fill="FFFFFF"/>
        <w:jc w:val="both"/>
        <w:rPr>
          <w:b/>
        </w:rPr>
      </w:pPr>
    </w:p>
    <w:p w:rsidR="00673BB0" w:rsidRPr="00C71334" w:rsidRDefault="00514CF9" w:rsidP="00F66D2E">
      <w:pPr>
        <w:shd w:val="clear" w:color="auto" w:fill="FFFFFF"/>
        <w:jc w:val="both"/>
      </w:pPr>
      <w:r w:rsidRPr="00514CF9">
        <w:rPr>
          <w:b/>
        </w:rPr>
        <w:t>Розділ ІІ</w:t>
      </w:r>
      <w:r>
        <w:rPr>
          <w:b/>
        </w:rPr>
        <w:t>.</w:t>
      </w:r>
      <w:r w:rsidR="008008F0">
        <w:rPr>
          <w:b/>
        </w:rPr>
        <w:t xml:space="preserve"> </w:t>
      </w:r>
      <w:r w:rsidR="00FF50B3">
        <w:t>Можливості ф</w:t>
      </w:r>
      <w:r w:rsidR="007D273D">
        <w:t>ормува</w:t>
      </w:r>
      <w:r w:rsidR="00F828E6">
        <w:t>ння</w:t>
      </w:r>
      <w:r w:rsidR="007D273D">
        <w:t xml:space="preserve"> </w:t>
      </w:r>
      <w:r w:rsidR="00F828E6">
        <w:t xml:space="preserve">навчальних спроможностей </w:t>
      </w:r>
      <w:r w:rsidR="00C71334" w:rsidRPr="00C71334">
        <w:t>баз</w:t>
      </w:r>
      <w:r w:rsidR="00F66D2E">
        <w:t>ових (опорних) з питань безпеки</w:t>
      </w:r>
      <w:r w:rsidR="00C71334" w:rsidRPr="00C71334">
        <w:t xml:space="preserve"> життєдіяльності та цивільного захисту закладів освіти</w:t>
      </w:r>
      <w:r w:rsidR="00F828E6">
        <w:t xml:space="preserve"> </w:t>
      </w:r>
      <w:r w:rsidR="005D3A52">
        <w:t>………………………………………………………………….</w:t>
      </w:r>
      <w:r w:rsidR="00FF50B3">
        <w:t>……………</w:t>
      </w:r>
      <w:r w:rsidR="00F66D2E">
        <w:t xml:space="preserve"> </w:t>
      </w:r>
      <w:r w:rsidR="005D3A52">
        <w:t>10</w:t>
      </w:r>
    </w:p>
    <w:p w:rsidR="001D1C88" w:rsidRPr="00501907" w:rsidRDefault="001D1C88" w:rsidP="001D1C88">
      <w:pPr>
        <w:jc w:val="both"/>
        <w:rPr>
          <w:rFonts w:eastAsia="Calibri"/>
        </w:rPr>
      </w:pPr>
    </w:p>
    <w:p w:rsidR="001D1C88" w:rsidRPr="00501907" w:rsidRDefault="001D1C88" w:rsidP="001D1C88">
      <w:pPr>
        <w:jc w:val="both"/>
        <w:rPr>
          <w:rFonts w:eastAsia="Calibri"/>
        </w:rPr>
      </w:pPr>
      <w:r w:rsidRPr="00501907">
        <w:rPr>
          <w:rFonts w:eastAsia="Calibri"/>
          <w:b/>
        </w:rPr>
        <w:t>Список використаної літератури</w:t>
      </w:r>
      <w:r w:rsidRPr="00501907">
        <w:rPr>
          <w:rFonts w:eastAsia="Calibri"/>
        </w:rPr>
        <w:t xml:space="preserve"> …………………</w:t>
      </w:r>
      <w:r>
        <w:rPr>
          <w:rFonts w:eastAsia="Calibri"/>
        </w:rPr>
        <w:t>..............</w:t>
      </w:r>
      <w:r w:rsidRPr="00501907">
        <w:rPr>
          <w:rFonts w:eastAsia="Calibri"/>
        </w:rPr>
        <w:t>………………….</w:t>
      </w:r>
      <w:r>
        <w:rPr>
          <w:rFonts w:eastAsia="Calibri"/>
        </w:rPr>
        <w:t xml:space="preserve"> </w:t>
      </w:r>
      <w:r w:rsidR="007364B4">
        <w:rPr>
          <w:rFonts w:eastAsia="Calibri"/>
        </w:rPr>
        <w:t>19</w:t>
      </w:r>
    </w:p>
    <w:p w:rsidR="0008509B" w:rsidRPr="002D1084" w:rsidRDefault="002D1084" w:rsidP="002D1084">
      <w:pPr>
        <w:jc w:val="left"/>
        <w:rPr>
          <w:sz w:val="46"/>
        </w:rPr>
      </w:pPr>
      <w:r>
        <w:rPr>
          <w:b/>
        </w:rPr>
        <w:t>Додатки</w:t>
      </w:r>
      <w:r w:rsidR="00F66D2E" w:rsidRPr="00F66D2E">
        <w:t xml:space="preserve"> </w:t>
      </w:r>
      <w:r w:rsidRPr="00F66D2E">
        <w:t>…</w:t>
      </w:r>
      <w:r w:rsidR="007364B4">
        <w:t>…………………………………………...</w:t>
      </w:r>
      <w:r w:rsidRPr="002D1084">
        <w:t>…………………………</w:t>
      </w:r>
      <w:r>
        <w:t>….</w:t>
      </w:r>
      <w:r w:rsidRPr="007364B4">
        <w:t xml:space="preserve"> </w:t>
      </w:r>
      <w:r w:rsidR="007364B4">
        <w:t>21</w:t>
      </w:r>
    </w:p>
    <w:p w:rsidR="0008509B" w:rsidRPr="00A8318E" w:rsidRDefault="0008509B"/>
    <w:p w:rsidR="0008509B" w:rsidRPr="00A8318E" w:rsidRDefault="0008509B"/>
    <w:p w:rsidR="0008509B" w:rsidRPr="00A8318E" w:rsidRDefault="0008509B"/>
    <w:p w:rsidR="0008509B" w:rsidRPr="00A8318E" w:rsidRDefault="0008509B"/>
    <w:p w:rsidR="0008509B" w:rsidRPr="00A8318E" w:rsidRDefault="0008509B"/>
    <w:p w:rsidR="0008509B" w:rsidRPr="00A8318E" w:rsidRDefault="0008509B"/>
    <w:p w:rsidR="0008509B" w:rsidRPr="00A8318E" w:rsidRDefault="0008509B"/>
    <w:p w:rsidR="000B668B" w:rsidRPr="00A8318E" w:rsidRDefault="000B668B"/>
    <w:p w:rsidR="000B668B" w:rsidRPr="00A8318E" w:rsidRDefault="000B668B"/>
    <w:p w:rsidR="000B668B" w:rsidRPr="00A8318E" w:rsidRDefault="000B668B"/>
    <w:p w:rsidR="000B668B" w:rsidRPr="00A8318E" w:rsidRDefault="000B668B"/>
    <w:p w:rsidR="000B668B" w:rsidRPr="00A8318E" w:rsidRDefault="000B668B"/>
    <w:p w:rsidR="000B668B" w:rsidRDefault="000B668B"/>
    <w:p w:rsidR="00A8318E" w:rsidRDefault="00A8318E"/>
    <w:p w:rsidR="00A8318E" w:rsidRDefault="00A8318E"/>
    <w:p w:rsidR="00A8318E" w:rsidRDefault="00A8318E"/>
    <w:p w:rsidR="00A8318E" w:rsidRDefault="00A8318E"/>
    <w:p w:rsidR="00A8318E" w:rsidRDefault="00A8318E"/>
    <w:p w:rsidR="00A8318E" w:rsidRDefault="00A8318E"/>
    <w:p w:rsidR="00A8318E" w:rsidRDefault="00A8318E"/>
    <w:p w:rsidR="00A8318E" w:rsidRDefault="00A8318E"/>
    <w:p w:rsidR="00A8318E" w:rsidRDefault="00A8318E"/>
    <w:p w:rsidR="00A8318E" w:rsidRDefault="00A8318E"/>
    <w:p w:rsidR="00A8318E" w:rsidRDefault="00A8318E"/>
    <w:p w:rsidR="00A8318E" w:rsidRPr="00A8318E" w:rsidRDefault="00A8318E"/>
    <w:p w:rsidR="000B668B" w:rsidRPr="00A8318E" w:rsidRDefault="000B668B"/>
    <w:p w:rsidR="000B668B" w:rsidRPr="00A8318E" w:rsidRDefault="000B668B"/>
    <w:p w:rsidR="000B668B" w:rsidRPr="00A8318E" w:rsidRDefault="000B668B"/>
    <w:p w:rsidR="00AD7C7C" w:rsidRPr="00A8318E" w:rsidRDefault="00AD7C7C"/>
    <w:p w:rsidR="00AD7C7C" w:rsidRPr="00A8318E" w:rsidRDefault="00AD7C7C"/>
    <w:p w:rsidR="00AD7C7C" w:rsidRPr="00A8318E" w:rsidRDefault="00AD7C7C"/>
    <w:p w:rsidR="000B668B" w:rsidRPr="00A8318E" w:rsidRDefault="000B668B"/>
    <w:p w:rsidR="00BE2191" w:rsidRDefault="003B386E" w:rsidP="00A8318E">
      <w:pPr>
        <w:rPr>
          <w:rFonts w:eastAsia="Calibri"/>
          <w:b/>
          <w:sz w:val="32"/>
          <w:szCs w:val="32"/>
        </w:rPr>
      </w:pPr>
      <w:r w:rsidRPr="001C05F1">
        <w:rPr>
          <w:rFonts w:eastAsia="Calibri"/>
          <w:b/>
          <w:sz w:val="32"/>
          <w:szCs w:val="32"/>
        </w:rPr>
        <w:lastRenderedPageBreak/>
        <w:t>Вступ</w:t>
      </w:r>
    </w:p>
    <w:p w:rsidR="001C05F1" w:rsidRPr="001C05F1" w:rsidRDefault="001C05F1" w:rsidP="00A8318E">
      <w:pPr>
        <w:jc w:val="both"/>
        <w:rPr>
          <w:rFonts w:eastAsia="Calibri"/>
          <w:b/>
          <w:sz w:val="32"/>
          <w:szCs w:val="32"/>
        </w:rPr>
      </w:pPr>
    </w:p>
    <w:p w:rsidR="00991CC9" w:rsidRPr="001C05F1" w:rsidRDefault="00073F90" w:rsidP="00A8318E">
      <w:pPr>
        <w:ind w:firstLine="567"/>
        <w:jc w:val="both"/>
      </w:pPr>
      <w:r w:rsidRPr="001C05F1">
        <w:t>В Україні відбувається реформування місцевого самоврядування та децентралізація влади, що передбачають передачу більших повноважень і ресурсів на рівень територіальних громад.</w:t>
      </w:r>
      <w:r w:rsidR="00393F1D" w:rsidRPr="001C05F1">
        <w:t xml:space="preserve"> Найважливіші для людей повноваження передаються на</w:t>
      </w:r>
      <w:r w:rsidR="00BE58B4" w:rsidRPr="001C05F1">
        <w:t xml:space="preserve"> найближчий до них рівень влади, яка, в</w:t>
      </w:r>
      <w:r w:rsidR="00393F1D" w:rsidRPr="001C05F1">
        <w:t>ідповідно до вимог чинного законодавства</w:t>
      </w:r>
      <w:r w:rsidR="00BE58B4" w:rsidRPr="001C05F1">
        <w:t>,</w:t>
      </w:r>
      <w:r w:rsidR="00393F1D" w:rsidRPr="001C05F1">
        <w:t xml:space="preserve"> </w:t>
      </w:r>
      <w:r w:rsidR="00BE58B4" w:rsidRPr="001C05F1">
        <w:t xml:space="preserve">здатна </w:t>
      </w:r>
      <w:r w:rsidR="00393F1D" w:rsidRPr="001C05F1">
        <w:t>побуд</w:t>
      </w:r>
      <w:r w:rsidR="00BE58B4" w:rsidRPr="001C05F1">
        <w:t>увати</w:t>
      </w:r>
      <w:r w:rsidR="00CC0BC0" w:rsidRPr="001C05F1">
        <w:t xml:space="preserve"> </w:t>
      </w:r>
      <w:r w:rsidR="00593836" w:rsidRPr="001C05F1">
        <w:t xml:space="preserve">логічну </w:t>
      </w:r>
      <w:r w:rsidR="008E76DA" w:rsidRPr="001C05F1">
        <w:t>систему самоврядування,</w:t>
      </w:r>
      <w:r w:rsidR="00F44C21" w:rsidRPr="001C05F1">
        <w:t>що</w:t>
      </w:r>
      <w:r w:rsidR="00C9132F" w:rsidRPr="001C05F1">
        <w:t xml:space="preserve"> забезпечить</w:t>
      </w:r>
      <w:r w:rsidR="00C93738" w:rsidRPr="001C05F1">
        <w:t xml:space="preserve"> комфортне </w:t>
      </w:r>
      <w:r w:rsidR="00130048" w:rsidRPr="001C05F1">
        <w:t>і,головне,</w:t>
      </w:r>
      <w:r w:rsidR="0076545F">
        <w:t>безпечне життя громадян.</w:t>
      </w:r>
    </w:p>
    <w:p w:rsidR="009227DC" w:rsidRPr="001C05F1" w:rsidRDefault="00130048" w:rsidP="00A8318E">
      <w:pPr>
        <w:ind w:firstLine="567"/>
        <w:jc w:val="both"/>
      </w:pPr>
      <w:r w:rsidRPr="001C05F1">
        <w:t xml:space="preserve">Тому пріоритетними </w:t>
      </w:r>
      <w:r w:rsidR="00BB2AFF" w:rsidRPr="001C05F1">
        <w:t xml:space="preserve">в процесах </w:t>
      </w:r>
      <w:r w:rsidRPr="001C05F1">
        <w:t xml:space="preserve">адміністративно-територіального устрою країни є проведення </w:t>
      </w:r>
      <w:r w:rsidR="009C787B" w:rsidRPr="001C05F1">
        <w:t>з</w:t>
      </w:r>
      <w:r w:rsidRPr="001C05F1">
        <w:t>аходів</w:t>
      </w:r>
      <w:r w:rsidR="00BB2AFF" w:rsidRPr="001C05F1">
        <w:t xml:space="preserve"> </w:t>
      </w:r>
      <w:r w:rsidRPr="001C05F1">
        <w:t>захисту населення і територій від надзвичайних ситуацій</w:t>
      </w:r>
      <w:r w:rsidR="00BB12E9" w:rsidRPr="001C05F1">
        <w:t>, зокрема тих, що сприя</w:t>
      </w:r>
      <w:r w:rsidR="006101F6" w:rsidRPr="001C05F1">
        <w:t xml:space="preserve">ють </w:t>
      </w:r>
      <w:r w:rsidR="00BB12E9" w:rsidRPr="001C05F1">
        <w:t xml:space="preserve">ефективному та швидкому реагуванню </w:t>
      </w:r>
      <w:r w:rsidR="003A14F2" w:rsidRPr="001C05F1">
        <w:t xml:space="preserve">на </w:t>
      </w:r>
      <w:r w:rsidR="00507491" w:rsidRPr="001C05F1">
        <w:t>різн</w:t>
      </w:r>
      <w:r w:rsidR="003A14F2" w:rsidRPr="001C05F1">
        <w:t xml:space="preserve">і </w:t>
      </w:r>
      <w:r w:rsidR="00507491" w:rsidRPr="001C05F1">
        <w:t>небезпеки</w:t>
      </w:r>
      <w:r w:rsidR="00003183" w:rsidRPr="001C05F1">
        <w:t xml:space="preserve"> </w:t>
      </w:r>
      <w:r w:rsidR="00565015" w:rsidRPr="001C05F1">
        <w:t>та їх запобіганню</w:t>
      </w:r>
      <w:r w:rsidR="006101F6" w:rsidRPr="001C05F1">
        <w:t>:</w:t>
      </w:r>
    </w:p>
    <w:p w:rsidR="00515EC9" w:rsidRPr="001C05F1" w:rsidRDefault="00515EC9" w:rsidP="00A8318E">
      <w:pPr>
        <w:ind w:left="142" w:firstLine="567"/>
        <w:jc w:val="both"/>
      </w:pPr>
      <w:r w:rsidRPr="001C05F1">
        <w:t>- забезпечення діяльності комісії з питань</w:t>
      </w:r>
      <w:r w:rsidR="00A8318E">
        <w:t xml:space="preserve"> техногенно-екологічної безпеки</w:t>
      </w:r>
      <w:r w:rsidRPr="001C05F1">
        <w:t xml:space="preserve"> і надзвичайних ситуацій;</w:t>
      </w:r>
    </w:p>
    <w:p w:rsidR="00515EC9" w:rsidRPr="001C05F1" w:rsidRDefault="00515EC9" w:rsidP="00A8318E">
      <w:pPr>
        <w:ind w:left="142" w:firstLine="567"/>
        <w:jc w:val="both"/>
      </w:pPr>
      <w:r w:rsidRPr="001C05F1">
        <w:t>- забезпечення оповіщення та інформування населення про загрозу і виникнення надзвичайних ситуацій</w:t>
      </w:r>
      <w:r w:rsidR="00BB6E6F" w:rsidRPr="001C05F1">
        <w:t>;</w:t>
      </w:r>
    </w:p>
    <w:p w:rsidR="00BB6E6F" w:rsidRPr="001C05F1" w:rsidRDefault="00BB6E6F" w:rsidP="00A8318E">
      <w:pPr>
        <w:ind w:left="142" w:firstLine="567"/>
        <w:jc w:val="both"/>
      </w:pPr>
      <w:r w:rsidRPr="001C05F1">
        <w:t>- укриття населення в захисних спорудах цивільного захисту;</w:t>
      </w:r>
    </w:p>
    <w:p w:rsidR="00BB6E6F" w:rsidRPr="001C05F1" w:rsidRDefault="00BB6E6F" w:rsidP="00A8318E">
      <w:pPr>
        <w:ind w:left="142" w:firstLine="567"/>
        <w:jc w:val="both"/>
      </w:pPr>
      <w:r w:rsidRPr="001C05F1">
        <w:t>- евакуація населення у безпечні райони, їх розміщення;</w:t>
      </w:r>
    </w:p>
    <w:p w:rsidR="00BB6E6F" w:rsidRPr="001C05F1" w:rsidRDefault="00BB6E6F" w:rsidP="00A8318E">
      <w:pPr>
        <w:ind w:left="142" w:firstLine="567"/>
        <w:jc w:val="both"/>
      </w:pPr>
      <w:r w:rsidRPr="001C05F1">
        <w:t>- радіаційний, хімічний, біологічний, медичний захист населення;</w:t>
      </w:r>
    </w:p>
    <w:p w:rsidR="00BB6E6F" w:rsidRPr="001C05F1" w:rsidRDefault="00BB6E6F" w:rsidP="00A8318E">
      <w:pPr>
        <w:ind w:left="142" w:firstLine="567"/>
        <w:jc w:val="both"/>
      </w:pPr>
      <w:r w:rsidRPr="001C05F1">
        <w:t>- організація робіт з реагування на надзвичайні ситуації та ліквідація їх наслідків;</w:t>
      </w:r>
    </w:p>
    <w:p w:rsidR="00BB6E6F" w:rsidRPr="001C05F1" w:rsidRDefault="00C57CE6" w:rsidP="00A8318E">
      <w:pPr>
        <w:ind w:left="142" w:firstLine="567"/>
        <w:jc w:val="both"/>
        <w:rPr>
          <w:noProof/>
          <w:lang w:eastAsia="uk-UA"/>
        </w:rPr>
      </w:pPr>
      <w:r w:rsidRPr="001C05F1">
        <w:rPr>
          <w:noProof/>
          <w:lang w:eastAsia="uk-UA"/>
        </w:rPr>
        <w:t>- забезпечення життєдіяльності постраждалих від надзвичайних ситуацій;</w:t>
      </w:r>
    </w:p>
    <w:p w:rsidR="00BB6E6F" w:rsidRPr="001C05F1" w:rsidRDefault="00C57CE6" w:rsidP="00A8318E">
      <w:pPr>
        <w:ind w:left="142" w:firstLine="567"/>
        <w:jc w:val="both"/>
        <w:rPr>
          <w:noProof/>
          <w:lang w:eastAsia="uk-UA"/>
        </w:rPr>
      </w:pPr>
      <w:r w:rsidRPr="001C05F1">
        <w:rPr>
          <w:noProof/>
          <w:lang w:eastAsia="uk-UA"/>
        </w:rPr>
        <w:t>- керівництво створеною місцевою</w:t>
      </w:r>
      <w:r w:rsidR="005C4591">
        <w:rPr>
          <w:noProof/>
          <w:lang w:eastAsia="uk-UA"/>
        </w:rPr>
        <w:t xml:space="preserve"> </w:t>
      </w:r>
      <w:r w:rsidRPr="001C05F1">
        <w:rPr>
          <w:noProof/>
          <w:lang w:eastAsia="uk-UA"/>
        </w:rPr>
        <w:t>(добровільною) пожежною охороною, контроль за готовністю до дій за призначенням;</w:t>
      </w:r>
    </w:p>
    <w:p w:rsidR="00565015" w:rsidRPr="001C05F1" w:rsidRDefault="00C57CE6" w:rsidP="00A8318E">
      <w:pPr>
        <w:ind w:left="142" w:firstLine="567"/>
        <w:jc w:val="both"/>
        <w:rPr>
          <w:noProof/>
          <w:lang w:eastAsia="uk-UA"/>
        </w:rPr>
      </w:pPr>
      <w:r w:rsidRPr="001C05F1">
        <w:rPr>
          <w:noProof/>
          <w:lang w:eastAsia="uk-UA"/>
        </w:rPr>
        <w:t xml:space="preserve">- навчання населення діям у </w:t>
      </w:r>
      <w:r w:rsidRPr="001C05F1">
        <w:t>надзвичайних ситуаціях.</w:t>
      </w:r>
    </w:p>
    <w:p w:rsidR="001C05F1" w:rsidRPr="001C05F1" w:rsidRDefault="001C05F1" w:rsidP="00A8318E">
      <w:pPr>
        <w:ind w:left="142" w:firstLine="567"/>
        <w:jc w:val="both"/>
        <w:rPr>
          <w:noProof/>
          <w:lang w:eastAsia="uk-UA"/>
        </w:rPr>
      </w:pPr>
    </w:p>
    <w:p w:rsidR="00053361" w:rsidRPr="001C05F1" w:rsidRDefault="002E7E01" w:rsidP="00A8318E">
      <w:pPr>
        <w:ind w:firstLine="567"/>
        <w:jc w:val="both"/>
      </w:pPr>
      <w:r w:rsidRPr="001C05F1">
        <w:t xml:space="preserve">Визначальною складовою </w:t>
      </w:r>
      <w:r w:rsidR="00D4537F" w:rsidRPr="001C05F1">
        <w:t>виконання</w:t>
      </w:r>
      <w:r w:rsidRPr="001C05F1">
        <w:t xml:space="preserve"> вищезазначених завдань </w:t>
      </w:r>
      <w:r w:rsidR="00272178" w:rsidRPr="001C05F1">
        <w:t xml:space="preserve">є </w:t>
      </w:r>
      <w:r w:rsidR="00272178" w:rsidRPr="001C05F1">
        <w:rPr>
          <w:i/>
        </w:rPr>
        <w:t>навчання населення діям у надзвичайних ситуаціях</w:t>
      </w:r>
      <w:r w:rsidR="002C3DBB" w:rsidRPr="001C05F1">
        <w:t>, адже м</w:t>
      </w:r>
      <w:r w:rsidR="00053361" w:rsidRPr="001C05F1">
        <w:t>ожна створити формування великої чисельності з найсучаснішим оснащенням, але якщо не навчати громадян, не працюватиме ефективна система підготовки населення, країна й надалі буде втрачати людей та нести величезні матеріальні збитки.</w:t>
      </w:r>
    </w:p>
    <w:p w:rsidR="002B65F4" w:rsidRPr="002B65F4" w:rsidRDefault="00AA6DBF" w:rsidP="00A8318E">
      <w:pPr>
        <w:ind w:firstLine="567"/>
        <w:jc w:val="both"/>
      </w:pPr>
      <w:r>
        <w:t xml:space="preserve">Досить </w:t>
      </w:r>
      <w:r w:rsidR="003F514C" w:rsidRPr="001C05F1">
        <w:t xml:space="preserve">нагальною </w:t>
      </w:r>
      <w:r>
        <w:t xml:space="preserve">в даному контексті </w:t>
      </w:r>
      <w:r w:rsidR="003F514C" w:rsidRPr="001C05F1">
        <w:t xml:space="preserve">є потреба </w:t>
      </w:r>
      <w:r>
        <w:t xml:space="preserve">звернути особливу увагу на </w:t>
      </w:r>
      <w:r w:rsidR="00DD1153" w:rsidRPr="001C05F1">
        <w:t xml:space="preserve">працююче населення, яке </w:t>
      </w:r>
      <w:r w:rsidR="008B529F" w:rsidRPr="001C05F1">
        <w:t>відповідальне за</w:t>
      </w:r>
      <w:r w:rsidR="00EB7B4B" w:rsidRPr="001C05F1">
        <w:t xml:space="preserve"> життя та здоров’я</w:t>
      </w:r>
      <w:r w:rsidR="00313616" w:rsidRPr="001C05F1">
        <w:t xml:space="preserve"> </w:t>
      </w:r>
      <w:r w:rsidR="008B529F" w:rsidRPr="001C05F1">
        <w:t>неповнолітніх громадян,</w:t>
      </w:r>
      <w:r w:rsidR="00EB7B4B" w:rsidRPr="001C05F1">
        <w:t xml:space="preserve"> </w:t>
      </w:r>
      <w:r w:rsidR="00CF1874" w:rsidRPr="001C05F1">
        <w:t xml:space="preserve">тобто </w:t>
      </w:r>
      <w:r w:rsidR="00EB7B4B" w:rsidRPr="001C05F1">
        <w:t>працівників закладів освіти, які</w:t>
      </w:r>
      <w:r>
        <w:t xml:space="preserve"> </w:t>
      </w:r>
      <w:r w:rsidR="00213318" w:rsidRPr="001C05F1">
        <w:t>покликані</w:t>
      </w:r>
      <w:r w:rsidR="00E552CD" w:rsidRPr="001C05F1">
        <w:t xml:space="preserve"> </w:t>
      </w:r>
      <w:r w:rsidR="008A28CE">
        <w:t xml:space="preserve">забезпечувати </w:t>
      </w:r>
      <w:r w:rsidR="002B65F4" w:rsidRPr="002B65F4">
        <w:t>право дитини бути захищеною як сьогодні, так і в майбутньому.</w:t>
      </w:r>
    </w:p>
    <w:p w:rsidR="00B41E93" w:rsidRDefault="003E6A1A" w:rsidP="00A8318E">
      <w:pPr>
        <w:ind w:firstLine="567"/>
        <w:jc w:val="both"/>
      </w:pPr>
      <w:r>
        <w:t>Враховуючи, що результатом процесів децентралізації є формування в територіальних громадах спроможної освітньої системи</w:t>
      </w:r>
      <w:r w:rsidR="00EB2BC7">
        <w:t>,</w:t>
      </w:r>
      <w:r>
        <w:t xml:space="preserve"> </w:t>
      </w:r>
      <w:r w:rsidR="00B41E93">
        <w:t>реалізація</w:t>
      </w:r>
      <w:r w:rsidR="00177EBC">
        <w:t xml:space="preserve"> </w:t>
      </w:r>
      <w:r w:rsidR="00EB2BC7">
        <w:t>напрямк</w:t>
      </w:r>
      <w:r w:rsidR="00177EBC">
        <w:t>у</w:t>
      </w:r>
      <w:r w:rsidR="00EB2BC7">
        <w:t xml:space="preserve"> безпеки</w:t>
      </w:r>
      <w:r w:rsidR="00EA5EF1">
        <w:t xml:space="preserve"> життєдіяльності </w:t>
      </w:r>
      <w:r w:rsidR="007F4605">
        <w:t>та цивільного захисту</w:t>
      </w:r>
      <w:r w:rsidR="0039404C">
        <w:t xml:space="preserve"> </w:t>
      </w:r>
      <w:r w:rsidR="006F04C5">
        <w:t xml:space="preserve">також </w:t>
      </w:r>
      <w:r w:rsidR="00DA1BE8">
        <w:t xml:space="preserve">має реальні </w:t>
      </w:r>
      <w:r w:rsidR="006F04C5">
        <w:t>очікування.</w:t>
      </w:r>
    </w:p>
    <w:p w:rsidR="00177EBC" w:rsidRDefault="00727A9B" w:rsidP="00A8318E">
      <w:pPr>
        <w:ind w:firstLine="567"/>
        <w:jc w:val="both"/>
      </w:pPr>
      <w:r>
        <w:t>Так, на сьогодні</w:t>
      </w:r>
      <w:r w:rsidR="00794408">
        <w:t xml:space="preserve"> </w:t>
      </w:r>
      <w:r>
        <w:t>кожне управління (відділ, сектор) освіти</w:t>
      </w:r>
      <w:r w:rsidR="00794408">
        <w:t xml:space="preserve"> </w:t>
      </w:r>
      <w:r>
        <w:t>територіальної громади</w:t>
      </w:r>
      <w:r w:rsidR="00794408">
        <w:t xml:space="preserve"> Харківської області серед мережі закладів</w:t>
      </w:r>
      <w:r w:rsidR="00967655">
        <w:t xml:space="preserve"> освіти, що належать до сфери їх</w:t>
      </w:r>
      <w:r w:rsidR="00794408">
        <w:t xml:space="preserve"> управління,</w:t>
      </w:r>
      <w:r w:rsidR="003D0E71">
        <w:t xml:space="preserve"> визначило</w:t>
      </w:r>
      <w:r w:rsidR="00794408">
        <w:t xml:space="preserve"> найкращий заклад загальної середньої та дошкільної освіти, який отримав статус базового (опорного) з питань безпеки життєдіяльності та цивільного захисту закладу освіти</w:t>
      </w:r>
      <w:r w:rsidR="00735DDD">
        <w:t xml:space="preserve"> </w:t>
      </w:r>
      <w:r w:rsidR="00243069" w:rsidRPr="00172966">
        <w:rPr>
          <w:i/>
        </w:rPr>
        <w:t>(додаток 1)</w:t>
      </w:r>
      <w:r w:rsidR="00794408" w:rsidRPr="00172966">
        <w:rPr>
          <w:i/>
        </w:rPr>
        <w:t>.</w:t>
      </w:r>
    </w:p>
    <w:p w:rsidR="00794408" w:rsidRDefault="008A28CE" w:rsidP="00A8318E">
      <w:pPr>
        <w:ind w:firstLine="567"/>
        <w:jc w:val="both"/>
      </w:pPr>
      <w:r>
        <w:t xml:space="preserve">Свою </w:t>
      </w:r>
      <w:r w:rsidR="00735DDD">
        <w:t>діяльність базові (опорні) з питань безпеки життєдіяльності та цивільного захисту заклади здійснюють відповідно вимог наступних</w:t>
      </w:r>
      <w:r w:rsidR="00A8318E">
        <w:t xml:space="preserve"> </w:t>
      </w:r>
      <w:r w:rsidR="00D90003">
        <w:t>нормативни</w:t>
      </w:r>
      <w:r w:rsidR="00735DDD">
        <w:t>х</w:t>
      </w:r>
      <w:r w:rsidR="00D90003">
        <w:t xml:space="preserve"> документ</w:t>
      </w:r>
      <w:r w:rsidR="00735DDD">
        <w:t>ів:</w:t>
      </w:r>
    </w:p>
    <w:p w:rsidR="00016298" w:rsidRPr="009764AB" w:rsidRDefault="00016298" w:rsidP="00A8318E">
      <w:pPr>
        <w:shd w:val="clear" w:color="auto" w:fill="FFFFFF"/>
        <w:ind w:firstLine="567"/>
        <w:jc w:val="both"/>
      </w:pPr>
      <w:r>
        <w:rPr>
          <w:b/>
          <w:i/>
        </w:rPr>
        <w:lastRenderedPageBreak/>
        <w:t>- п</w:t>
      </w:r>
      <w:r w:rsidR="00735DDD">
        <w:rPr>
          <w:b/>
          <w:i/>
        </w:rPr>
        <w:t>останови</w:t>
      </w:r>
      <w:r w:rsidRPr="009764AB">
        <w:rPr>
          <w:b/>
          <w:i/>
        </w:rPr>
        <w:t xml:space="preserve"> КМУ від 26 червня 2013 р. № 444</w:t>
      </w:r>
      <w:r w:rsidRPr="009764AB">
        <w:t xml:space="preserve"> «Про затвердження Порядку здійснення навчання населення діям у надзвичайних ситуаціях»</w:t>
      </w:r>
    </w:p>
    <w:p w:rsidR="00016298" w:rsidRDefault="00016298" w:rsidP="00A8318E">
      <w:pPr>
        <w:shd w:val="clear" w:color="auto" w:fill="FFFFFF"/>
        <w:ind w:firstLine="567"/>
        <w:jc w:val="both"/>
      </w:pPr>
      <w:r w:rsidRPr="009764AB">
        <w:t>П.23:</w:t>
      </w:r>
    </w:p>
    <w:p w:rsidR="005C4591" w:rsidRPr="009764AB" w:rsidRDefault="005C4591" w:rsidP="005C4591">
      <w:pPr>
        <w:shd w:val="clear" w:color="auto" w:fill="FFFFFF"/>
        <w:ind w:firstLine="709"/>
        <w:jc w:val="both"/>
        <w:rPr>
          <w:b/>
          <w:i/>
        </w:rPr>
      </w:pPr>
      <w:r w:rsidRPr="009764AB">
        <w:rPr>
          <w:i/>
        </w:rPr>
        <w:t xml:space="preserve">«… з метою координації науково-методичної діяльності, узагальнення і поширення ефективних форм і методів організації </w:t>
      </w:r>
      <w:r w:rsidRPr="00AA29A5">
        <w:rPr>
          <w:i/>
          <w:iCs/>
        </w:rPr>
        <w:t xml:space="preserve">освітнього </w:t>
      </w:r>
      <w:r w:rsidRPr="009764AB">
        <w:rPr>
          <w:i/>
        </w:rPr>
        <w:t xml:space="preserve">процесу з питань безпеки життєдіяльності та цивільного захисту </w:t>
      </w:r>
      <w:r w:rsidRPr="009764AB">
        <w:rPr>
          <w:b/>
          <w:i/>
        </w:rPr>
        <w:t>визначаються:</w:t>
      </w:r>
    </w:p>
    <w:p w:rsidR="005C4591" w:rsidRPr="00001B79" w:rsidRDefault="005C4591" w:rsidP="005C4591">
      <w:pPr>
        <w:shd w:val="clear" w:color="auto" w:fill="FFFFFF"/>
        <w:ind w:firstLine="709"/>
        <w:jc w:val="both"/>
        <w:rPr>
          <w:b/>
          <w:i/>
        </w:rPr>
      </w:pPr>
      <w:r w:rsidRPr="00001B79">
        <w:rPr>
          <w:i/>
        </w:rPr>
        <w:t xml:space="preserve">місцевими органами управління освіти - </w:t>
      </w:r>
      <w:r w:rsidRPr="00001B79">
        <w:rPr>
          <w:b/>
          <w:i/>
        </w:rPr>
        <w:t>територіальні базові (опорні) заклади загальної середньої, професійної (професійно-технічної) та дошкільної освіти</w:t>
      </w:r>
      <w:r w:rsidRPr="00A47F76">
        <w:t>.</w:t>
      </w:r>
    </w:p>
    <w:p w:rsidR="005C4591" w:rsidRPr="009764AB" w:rsidRDefault="005C4591" w:rsidP="005C4591">
      <w:pPr>
        <w:shd w:val="clear" w:color="auto" w:fill="FFFFFF"/>
        <w:ind w:firstLine="709"/>
        <w:jc w:val="both"/>
        <w:rPr>
          <w:b/>
          <w:i/>
        </w:rPr>
      </w:pPr>
      <w:r w:rsidRPr="00001B79">
        <w:rPr>
          <w:i/>
        </w:rPr>
        <w:t xml:space="preserve">Положення про організацію навчання з питань безпеки життєдіяльності та цивільного захисту в територіальних базових закладах загальної середньої та дошкільної освіти розробляється та затверджується відповідними </w:t>
      </w:r>
      <w:r w:rsidRPr="00001B79">
        <w:rPr>
          <w:b/>
          <w:i/>
        </w:rPr>
        <w:t>місцевими органами управління у сфері освіти</w:t>
      </w:r>
      <w:r w:rsidR="00A77761">
        <w:rPr>
          <w:b/>
          <w:i/>
        </w:rPr>
        <w:t>»</w:t>
      </w:r>
      <w:r w:rsidR="005B2A01">
        <w:t>;</w:t>
      </w:r>
      <w:r w:rsidRPr="00001B79">
        <w:rPr>
          <w:i/>
        </w:rPr>
        <w:cr/>
      </w:r>
    </w:p>
    <w:p w:rsidR="00016298" w:rsidRPr="009764AB" w:rsidRDefault="00016298" w:rsidP="00A8318E">
      <w:pPr>
        <w:shd w:val="clear" w:color="auto" w:fill="FFFFFF"/>
        <w:ind w:firstLine="567"/>
        <w:jc w:val="both"/>
      </w:pPr>
      <w:r>
        <w:rPr>
          <w:b/>
          <w:i/>
        </w:rPr>
        <w:t>- н</w:t>
      </w:r>
      <w:r w:rsidRPr="009764AB">
        <w:rPr>
          <w:b/>
          <w:i/>
        </w:rPr>
        <w:t>аказ</w:t>
      </w:r>
      <w:r w:rsidR="00735DDD">
        <w:rPr>
          <w:b/>
          <w:i/>
        </w:rPr>
        <w:t>у</w:t>
      </w:r>
      <w:r w:rsidRPr="009764AB">
        <w:rPr>
          <w:b/>
          <w:i/>
        </w:rPr>
        <w:t xml:space="preserve"> МОН </w:t>
      </w:r>
      <w:r>
        <w:rPr>
          <w:b/>
          <w:i/>
        </w:rPr>
        <w:t xml:space="preserve">України </w:t>
      </w:r>
      <w:r w:rsidRPr="009764AB">
        <w:rPr>
          <w:b/>
          <w:i/>
        </w:rPr>
        <w:t>від 21.11.2016</w:t>
      </w:r>
      <w:r w:rsidR="005B2A01">
        <w:rPr>
          <w:b/>
          <w:i/>
        </w:rPr>
        <w:t xml:space="preserve"> </w:t>
      </w:r>
      <w:r w:rsidRPr="009764AB">
        <w:rPr>
          <w:b/>
          <w:i/>
        </w:rPr>
        <w:t>р. № 1400</w:t>
      </w:r>
      <w:r w:rsidRPr="009764AB">
        <w:t xml:space="preserve"> «Про затвердження Положення про функціональну підсистему навчання дітей дошкільного віку, учнів та студентів діям у надзвичайних ситуаціях(з питань безпеки життєдіяльності) єдиної державної системи цивільного захисту», зареєстрован</w:t>
      </w:r>
      <w:r w:rsidR="00735DDD">
        <w:t>ого</w:t>
      </w:r>
      <w:r w:rsidRPr="009764AB">
        <w:t xml:space="preserve"> в Міністерстві юстиції України 14 грудня 2016 р. за № 1623/29753.</w:t>
      </w:r>
    </w:p>
    <w:p w:rsidR="00016298" w:rsidRPr="009764AB" w:rsidRDefault="00016298" w:rsidP="00A8318E">
      <w:pPr>
        <w:shd w:val="clear" w:color="auto" w:fill="FFFFFF"/>
        <w:ind w:firstLine="567"/>
        <w:jc w:val="both"/>
      </w:pPr>
      <w:r>
        <w:t>П</w:t>
      </w:r>
      <w:r w:rsidRPr="009764AB">
        <w:t>.4 (13):</w:t>
      </w:r>
    </w:p>
    <w:p w:rsidR="00016298" w:rsidRPr="009764AB" w:rsidRDefault="00016298" w:rsidP="00A8318E">
      <w:pPr>
        <w:shd w:val="clear" w:color="auto" w:fill="FFFFFF"/>
        <w:ind w:firstLine="567"/>
        <w:jc w:val="both"/>
        <w:rPr>
          <w:i/>
        </w:rPr>
      </w:pPr>
      <w:r w:rsidRPr="009764AB">
        <w:rPr>
          <w:i/>
        </w:rPr>
        <w:t>«… координація науково-методичної діяльності, узагальнення і поширення ефективних форм і методів організації навчально-виховного процесу з питань безпеки життєдіяльності та цивільного захисту через визначені:</w:t>
      </w:r>
    </w:p>
    <w:p w:rsidR="00016298" w:rsidRPr="009764AB" w:rsidRDefault="00016298" w:rsidP="00A8318E">
      <w:pPr>
        <w:shd w:val="clear" w:color="auto" w:fill="FFFFFF"/>
        <w:ind w:firstLine="567"/>
        <w:jc w:val="both"/>
        <w:rPr>
          <w:i/>
        </w:rPr>
      </w:pPr>
      <w:r w:rsidRPr="009764AB">
        <w:rPr>
          <w:i/>
        </w:rPr>
        <w:t xml:space="preserve">місцевими органами управління освіти - </w:t>
      </w:r>
      <w:r w:rsidRPr="009764AB">
        <w:rPr>
          <w:b/>
          <w:i/>
        </w:rPr>
        <w:t>територіальні базові (опорні) загальноосвітні та дошкільні навчальні заклади</w:t>
      </w:r>
      <w:r w:rsidRPr="009764AB">
        <w:rPr>
          <w:i/>
        </w:rPr>
        <w:t>»;</w:t>
      </w:r>
    </w:p>
    <w:p w:rsidR="00016298" w:rsidRDefault="00016298" w:rsidP="00A8318E">
      <w:pPr>
        <w:shd w:val="clear" w:color="auto" w:fill="FFFFFF"/>
        <w:ind w:firstLine="567"/>
        <w:jc w:val="both"/>
      </w:pPr>
    </w:p>
    <w:p w:rsidR="00016298" w:rsidRPr="009764AB" w:rsidRDefault="00016298" w:rsidP="00A8318E">
      <w:pPr>
        <w:shd w:val="clear" w:color="auto" w:fill="FFFFFF"/>
        <w:ind w:firstLine="567"/>
        <w:jc w:val="both"/>
      </w:pPr>
      <w:r w:rsidRPr="009764AB">
        <w:t>П.13 (1):</w:t>
      </w:r>
    </w:p>
    <w:p w:rsidR="00016298" w:rsidRPr="009764AB" w:rsidRDefault="00016298" w:rsidP="00A8318E">
      <w:pPr>
        <w:shd w:val="clear" w:color="auto" w:fill="FFFFFF"/>
        <w:ind w:firstLine="567"/>
        <w:jc w:val="both"/>
        <w:rPr>
          <w:i/>
        </w:rPr>
      </w:pPr>
      <w:r w:rsidRPr="009764AB">
        <w:rPr>
          <w:i/>
        </w:rPr>
        <w:t xml:space="preserve">«… </w:t>
      </w:r>
      <w:r w:rsidRPr="009764AB">
        <w:rPr>
          <w:b/>
          <w:i/>
        </w:rPr>
        <w:t>інформаційно-методичний супровід педагогічних кадрів</w:t>
      </w:r>
      <w:r w:rsidRPr="009764AB">
        <w:rPr>
          <w:i/>
        </w:rPr>
        <w:t xml:space="preserve"> з питань цивільного захисту через мережу територіальних опорних загальноосвітніх та дошкільних навчальних закладів».</w:t>
      </w:r>
    </w:p>
    <w:p w:rsidR="00016298" w:rsidRDefault="00016298" w:rsidP="00A8318E">
      <w:pPr>
        <w:ind w:firstLine="567"/>
        <w:jc w:val="both"/>
      </w:pPr>
    </w:p>
    <w:p w:rsidR="00016298" w:rsidRPr="00D877AB" w:rsidRDefault="004A2736" w:rsidP="00A8318E">
      <w:pPr>
        <w:ind w:firstLine="567"/>
        <w:jc w:val="both"/>
        <w:rPr>
          <w:b/>
          <w:i/>
        </w:rPr>
      </w:pPr>
      <w:r>
        <w:t xml:space="preserve">- </w:t>
      </w:r>
      <w:r w:rsidR="00016298" w:rsidRPr="00D877AB">
        <w:rPr>
          <w:b/>
          <w:i/>
        </w:rPr>
        <w:t>Положення про організацію навчання з питань безпеки життєдіяльності та цивільного захисту в територіальних базових (опорних) закладах освіти</w:t>
      </w:r>
      <w:r w:rsidR="00D95F18">
        <w:rPr>
          <w:b/>
          <w:i/>
        </w:rPr>
        <w:t xml:space="preserve"> </w:t>
      </w:r>
      <w:r w:rsidR="00016298" w:rsidRPr="00D877AB">
        <w:rPr>
          <w:b/>
          <w:i/>
        </w:rPr>
        <w:t xml:space="preserve"> </w:t>
      </w:r>
      <w:r w:rsidR="00243069" w:rsidRPr="00172966">
        <w:rPr>
          <w:i/>
        </w:rPr>
        <w:t>(додаток 2</w:t>
      </w:r>
      <w:r w:rsidR="00D95F18" w:rsidRPr="00172966">
        <w:rPr>
          <w:i/>
        </w:rPr>
        <w:t>)</w:t>
      </w:r>
    </w:p>
    <w:p w:rsidR="005B2A01" w:rsidRDefault="005B2A01" w:rsidP="00A8318E">
      <w:pPr>
        <w:ind w:firstLine="567"/>
        <w:jc w:val="both"/>
        <w:rPr>
          <w:b/>
          <w:i/>
          <w:sz w:val="27"/>
        </w:rPr>
      </w:pPr>
    </w:p>
    <w:p w:rsidR="00016298" w:rsidRPr="005B2A01" w:rsidRDefault="00016298" w:rsidP="00A8318E">
      <w:pPr>
        <w:ind w:firstLine="567"/>
        <w:jc w:val="both"/>
        <w:rPr>
          <w:iCs/>
          <w:sz w:val="27"/>
        </w:rPr>
      </w:pPr>
      <w:r w:rsidRPr="005835F1">
        <w:rPr>
          <w:i/>
          <w:iCs/>
          <w:color w:val="FF0000"/>
          <w:sz w:val="32"/>
        </w:rPr>
        <w:t>!</w:t>
      </w:r>
      <w:r w:rsidRPr="00962A33">
        <w:rPr>
          <w:i/>
          <w:iCs/>
          <w:sz w:val="27"/>
        </w:rPr>
        <w:t xml:space="preserve">- не плутати  з Положенням про освітній округ та опорний </w:t>
      </w:r>
      <w:r w:rsidR="006955DE">
        <w:rPr>
          <w:i/>
          <w:iCs/>
          <w:sz w:val="27"/>
        </w:rPr>
        <w:t>заклад освіти, який відповідно «</w:t>
      </w:r>
      <w:r w:rsidRPr="00962A33">
        <w:rPr>
          <w:i/>
          <w:iCs/>
          <w:sz w:val="27"/>
        </w:rPr>
        <w:t>Закону про освіту</w:t>
      </w:r>
      <w:r w:rsidR="006955DE">
        <w:rPr>
          <w:i/>
          <w:iCs/>
          <w:sz w:val="27"/>
        </w:rPr>
        <w:t>»</w:t>
      </w:r>
      <w:r w:rsidRPr="00962A33">
        <w:rPr>
          <w:i/>
          <w:iCs/>
          <w:sz w:val="27"/>
        </w:rPr>
        <w:t xml:space="preserve"> від 5.09.2017р .( Р.ІІ., ст.13.)</w:t>
      </w:r>
      <w:r w:rsidR="009A2E4F">
        <w:rPr>
          <w:i/>
          <w:iCs/>
          <w:sz w:val="27"/>
        </w:rPr>
        <w:t>,</w:t>
      </w:r>
      <w:r w:rsidR="0007150D">
        <w:rPr>
          <w:i/>
          <w:iCs/>
          <w:sz w:val="27"/>
        </w:rPr>
        <w:t xml:space="preserve"> </w:t>
      </w:r>
      <w:r w:rsidR="009A2E4F">
        <w:rPr>
          <w:i/>
          <w:iCs/>
          <w:sz w:val="27"/>
        </w:rPr>
        <w:t xml:space="preserve">яке </w:t>
      </w:r>
      <w:r w:rsidRPr="00962A33">
        <w:rPr>
          <w:i/>
          <w:iCs/>
          <w:sz w:val="27"/>
        </w:rPr>
        <w:t>затверджується Кабінетом міністрів України</w:t>
      </w:r>
      <w:r w:rsidR="005B2A01">
        <w:rPr>
          <w:i/>
          <w:iCs/>
          <w:sz w:val="27"/>
        </w:rPr>
        <w:t>.</w:t>
      </w:r>
    </w:p>
    <w:p w:rsidR="00953030" w:rsidRPr="00962A33" w:rsidRDefault="00953030" w:rsidP="00016298">
      <w:pPr>
        <w:jc w:val="both"/>
        <w:rPr>
          <w:sz w:val="27"/>
        </w:rPr>
      </w:pPr>
    </w:p>
    <w:p w:rsidR="00034C1B" w:rsidRDefault="00034C1B" w:rsidP="000C61DE">
      <w:pPr>
        <w:rPr>
          <w:rFonts w:eastAsia="Calibri"/>
          <w:b/>
          <w:sz w:val="32"/>
          <w:szCs w:val="32"/>
        </w:rPr>
      </w:pPr>
    </w:p>
    <w:p w:rsidR="006259E7" w:rsidRDefault="006259E7" w:rsidP="000C61DE">
      <w:pPr>
        <w:rPr>
          <w:rFonts w:eastAsia="Calibri"/>
          <w:b/>
          <w:sz w:val="32"/>
          <w:szCs w:val="32"/>
        </w:rPr>
      </w:pPr>
    </w:p>
    <w:p w:rsidR="008A28CE" w:rsidRDefault="008A28CE" w:rsidP="000C61DE">
      <w:pPr>
        <w:rPr>
          <w:rFonts w:eastAsia="Calibri"/>
          <w:b/>
          <w:sz w:val="32"/>
          <w:szCs w:val="32"/>
        </w:rPr>
      </w:pPr>
    </w:p>
    <w:p w:rsidR="008A28CE" w:rsidRDefault="008A28CE" w:rsidP="000C61DE">
      <w:pPr>
        <w:rPr>
          <w:rFonts w:eastAsia="Calibri"/>
          <w:b/>
          <w:sz w:val="32"/>
          <w:szCs w:val="32"/>
        </w:rPr>
      </w:pPr>
    </w:p>
    <w:p w:rsidR="008A28CE" w:rsidRDefault="008A28CE" w:rsidP="000C61DE">
      <w:pPr>
        <w:rPr>
          <w:rFonts w:eastAsia="Calibri"/>
          <w:b/>
          <w:sz w:val="32"/>
          <w:szCs w:val="32"/>
        </w:rPr>
      </w:pPr>
    </w:p>
    <w:p w:rsidR="000C61DE" w:rsidRDefault="000C61DE" w:rsidP="000C61DE">
      <w:pPr>
        <w:rPr>
          <w:rFonts w:eastAsia="Calibri"/>
          <w:b/>
          <w:sz w:val="32"/>
          <w:szCs w:val="32"/>
        </w:rPr>
      </w:pPr>
      <w:r w:rsidRPr="00D56A86">
        <w:rPr>
          <w:rFonts w:eastAsia="Calibri"/>
          <w:b/>
          <w:sz w:val="32"/>
          <w:szCs w:val="32"/>
        </w:rPr>
        <w:lastRenderedPageBreak/>
        <w:t>Розділ I</w:t>
      </w:r>
    </w:p>
    <w:p w:rsidR="00CA0E51" w:rsidRPr="00A56D35" w:rsidRDefault="00CA0E51" w:rsidP="00321B95">
      <w:pPr>
        <w:jc w:val="left"/>
      </w:pPr>
    </w:p>
    <w:p w:rsidR="00140B78" w:rsidRDefault="00F7192A" w:rsidP="00140B78">
      <w:pPr>
        <w:rPr>
          <w:b/>
          <w:sz w:val="32"/>
          <w:szCs w:val="32"/>
        </w:rPr>
      </w:pPr>
      <w:r>
        <w:rPr>
          <w:b/>
          <w:sz w:val="31"/>
        </w:rPr>
        <w:t>Взаємозв'язки</w:t>
      </w:r>
      <w:r w:rsidR="00140B78">
        <w:rPr>
          <w:b/>
          <w:sz w:val="31"/>
        </w:rPr>
        <w:t xml:space="preserve"> </w:t>
      </w:r>
      <w:r w:rsidR="00823434">
        <w:rPr>
          <w:b/>
          <w:sz w:val="31"/>
        </w:rPr>
        <w:t xml:space="preserve"> </w:t>
      </w:r>
      <w:r w:rsidR="00140B78" w:rsidRPr="00230918">
        <w:rPr>
          <w:b/>
          <w:sz w:val="32"/>
          <w:szCs w:val="32"/>
        </w:rPr>
        <w:t>територіальних</w:t>
      </w:r>
      <w:r w:rsidR="00140B78">
        <w:rPr>
          <w:b/>
          <w:sz w:val="32"/>
          <w:szCs w:val="32"/>
        </w:rPr>
        <w:t xml:space="preserve"> </w:t>
      </w:r>
      <w:r w:rsidR="00140B78" w:rsidRPr="00230918">
        <w:rPr>
          <w:b/>
          <w:sz w:val="32"/>
          <w:szCs w:val="32"/>
        </w:rPr>
        <w:t>громад</w:t>
      </w:r>
    </w:p>
    <w:p w:rsidR="00140B78" w:rsidRDefault="00140B78" w:rsidP="00140B78">
      <w:pPr>
        <w:rPr>
          <w:b/>
          <w:sz w:val="32"/>
          <w:szCs w:val="32"/>
        </w:rPr>
      </w:pPr>
      <w:r>
        <w:rPr>
          <w:b/>
          <w:sz w:val="32"/>
          <w:szCs w:val="32"/>
        </w:rPr>
        <w:t>і</w:t>
      </w:r>
      <w:r w:rsidRPr="00230918">
        <w:rPr>
          <w:b/>
          <w:sz w:val="32"/>
          <w:szCs w:val="32"/>
        </w:rPr>
        <w:t xml:space="preserve"> </w:t>
      </w:r>
      <w:r w:rsidR="00055884" w:rsidRPr="00230918">
        <w:rPr>
          <w:b/>
          <w:sz w:val="32"/>
          <w:szCs w:val="32"/>
        </w:rPr>
        <w:t>базови</w:t>
      </w:r>
      <w:r>
        <w:rPr>
          <w:b/>
          <w:sz w:val="32"/>
          <w:szCs w:val="32"/>
        </w:rPr>
        <w:t>х</w:t>
      </w:r>
      <w:r w:rsidR="00055884" w:rsidRPr="00230918">
        <w:rPr>
          <w:b/>
          <w:sz w:val="32"/>
          <w:szCs w:val="32"/>
        </w:rPr>
        <w:t xml:space="preserve"> (опорни</w:t>
      </w:r>
      <w:r>
        <w:rPr>
          <w:b/>
          <w:sz w:val="32"/>
          <w:szCs w:val="32"/>
        </w:rPr>
        <w:t>х</w:t>
      </w:r>
      <w:r w:rsidR="00055884" w:rsidRPr="00230918">
        <w:rPr>
          <w:b/>
          <w:sz w:val="32"/>
          <w:szCs w:val="32"/>
        </w:rPr>
        <w:t>) з питань</w:t>
      </w:r>
      <w:r w:rsidR="00230918">
        <w:rPr>
          <w:b/>
          <w:sz w:val="32"/>
          <w:szCs w:val="32"/>
        </w:rPr>
        <w:t xml:space="preserve"> </w:t>
      </w:r>
      <w:r w:rsidR="00055884" w:rsidRPr="00230918">
        <w:rPr>
          <w:b/>
          <w:sz w:val="32"/>
          <w:szCs w:val="32"/>
        </w:rPr>
        <w:t xml:space="preserve">безпеки життєдіяльності </w:t>
      </w:r>
    </w:p>
    <w:p w:rsidR="00CA0E51" w:rsidRPr="00230918" w:rsidRDefault="00055884" w:rsidP="00140B78">
      <w:pPr>
        <w:rPr>
          <w:b/>
          <w:sz w:val="32"/>
          <w:szCs w:val="32"/>
        </w:rPr>
      </w:pPr>
      <w:r w:rsidRPr="00230918">
        <w:rPr>
          <w:b/>
          <w:sz w:val="32"/>
          <w:szCs w:val="32"/>
        </w:rPr>
        <w:t xml:space="preserve">та цивільного захисту </w:t>
      </w:r>
      <w:r w:rsidR="00140B78">
        <w:rPr>
          <w:b/>
          <w:sz w:val="32"/>
          <w:szCs w:val="32"/>
        </w:rPr>
        <w:t>з</w:t>
      </w:r>
      <w:r w:rsidRPr="00230918">
        <w:rPr>
          <w:b/>
          <w:sz w:val="32"/>
          <w:szCs w:val="32"/>
        </w:rPr>
        <w:t>аклад</w:t>
      </w:r>
      <w:r w:rsidR="00140B78">
        <w:rPr>
          <w:b/>
          <w:sz w:val="32"/>
          <w:szCs w:val="32"/>
        </w:rPr>
        <w:t>ів</w:t>
      </w:r>
      <w:r w:rsidRPr="00230918">
        <w:rPr>
          <w:b/>
          <w:sz w:val="32"/>
          <w:szCs w:val="32"/>
        </w:rPr>
        <w:t xml:space="preserve"> освіти</w:t>
      </w:r>
    </w:p>
    <w:p w:rsidR="00254C78" w:rsidRDefault="00254C78" w:rsidP="00A8318E">
      <w:pPr>
        <w:ind w:firstLine="709"/>
        <w:jc w:val="both"/>
      </w:pPr>
    </w:p>
    <w:p w:rsidR="00254C78" w:rsidRDefault="00254C78" w:rsidP="00A8318E">
      <w:pPr>
        <w:ind w:firstLine="709"/>
        <w:jc w:val="both"/>
      </w:pPr>
      <w:r>
        <w:t>О</w:t>
      </w:r>
      <w:r w:rsidRPr="009764AB">
        <w:t>сновним заходом впровадження діяльності функціональної підсистеми, що створ</w:t>
      </w:r>
      <w:r>
        <w:t>ю</w:t>
      </w:r>
      <w:r w:rsidRPr="009764AB">
        <w:t>ються МОН України, є інформаційно-методичний супровід педагогічних кадрів з питань цивільного захисту через мережу базових (опорних) з питань безпеки життєдіяльності та цивільного захисту закладів освіти.</w:t>
      </w:r>
    </w:p>
    <w:p w:rsidR="00254C78" w:rsidRDefault="00570F41" w:rsidP="00A8318E">
      <w:pPr>
        <w:ind w:firstLine="709"/>
        <w:jc w:val="both"/>
      </w:pPr>
      <w:r>
        <w:t>Т</w:t>
      </w:r>
      <w:r w:rsidR="00254C78">
        <w:t xml:space="preserve">ериторіальні громади отримали можливість самостійно оцінювати та аналізувати спроможності закладів освіти, </w:t>
      </w:r>
      <w:r w:rsidR="00254C78">
        <w:rPr>
          <w:rFonts w:ascii="Times New Roman CYR" w:hAnsi="Times New Roman CYR" w:cs="Times New Roman CYR"/>
        </w:rPr>
        <w:t xml:space="preserve">які </w:t>
      </w:r>
      <w:r w:rsidR="00254C78">
        <w:t>належать до сфери їх управління, бути базовими (опорними</w:t>
      </w:r>
      <w:r w:rsidR="00254C78" w:rsidRPr="00B63808">
        <w:t>) з питань безпеки життєдіяльності та цивільного захисту</w:t>
      </w:r>
      <w:r w:rsidR="00254C78">
        <w:t xml:space="preserve"> закладами освіти.</w:t>
      </w:r>
    </w:p>
    <w:p w:rsidR="00254C78" w:rsidRDefault="00254C78" w:rsidP="00A8318E">
      <w:pPr>
        <w:ind w:firstLine="709"/>
        <w:jc w:val="both"/>
      </w:pPr>
      <w:r>
        <w:t xml:space="preserve">Крім того, надаючи цим закладам даний статус, територіальні громади </w:t>
      </w:r>
      <w:r w:rsidRPr="00F978F8">
        <w:t>передбач</w:t>
      </w:r>
      <w:r>
        <w:t>ають, відповідно отриманих управлінських повноважень, стратегію їх</w:t>
      </w:r>
      <w:r w:rsidRPr="00F978F8">
        <w:t xml:space="preserve"> </w:t>
      </w:r>
      <w:r>
        <w:t>розвитку,</w:t>
      </w:r>
      <w:r w:rsidRPr="005945CC">
        <w:t xml:space="preserve"> </w:t>
      </w:r>
      <w:r>
        <w:t>перспективи та передбачувані для самої громади зиски.</w:t>
      </w:r>
    </w:p>
    <w:p w:rsidR="0070413D" w:rsidRDefault="003E4F20" w:rsidP="00A8318E">
      <w:pPr>
        <w:ind w:firstLine="709"/>
        <w:jc w:val="both"/>
      </w:pPr>
      <w:r>
        <w:t xml:space="preserve">Модель </w:t>
      </w:r>
      <w:r w:rsidR="001E4CFF">
        <w:t xml:space="preserve">стратегії </w:t>
      </w:r>
      <w:r>
        <w:t>формує</w:t>
      </w:r>
      <w:r w:rsidR="00981F63">
        <w:t>ться в контексті поняття:</w:t>
      </w:r>
    </w:p>
    <w:p w:rsidR="006D23A9" w:rsidRDefault="006D23A9" w:rsidP="006D23A9">
      <w:r>
        <w:object w:dxaOrig="9897" w:dyaOrig="45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2.5pt;height:162.7pt" o:ole="">
            <v:imagedata r:id="rId9" o:title=""/>
          </v:shape>
          <o:OLEObject Type="Embed" ProgID="Visio.Drawing.11" ShapeID="_x0000_i1025" DrawAspect="Content" ObjectID="_1699785931" r:id="rId10"/>
        </w:object>
      </w:r>
    </w:p>
    <w:p w:rsidR="00381B05" w:rsidRDefault="00172966" w:rsidP="00A8318E">
      <w:pPr>
        <w:ind w:firstLine="709"/>
        <w:jc w:val="both"/>
      </w:pPr>
      <w:r>
        <w:t>Так</w:t>
      </w:r>
      <w:r w:rsidR="000A1483">
        <w:t xml:space="preserve">, </w:t>
      </w:r>
      <w:r w:rsidR="000A1483" w:rsidRPr="00570F41">
        <w:rPr>
          <w:b/>
          <w:i/>
        </w:rPr>
        <w:t xml:space="preserve">базові </w:t>
      </w:r>
      <w:r w:rsidR="000A1483" w:rsidRPr="0034609A">
        <w:rPr>
          <w:b/>
          <w:i/>
        </w:rPr>
        <w:t>(опорні) з питань безпеки життєдіяльності та цивільного захисту заклади освіти</w:t>
      </w:r>
      <w:r w:rsidR="000A1483" w:rsidRPr="00B05ED1">
        <w:t xml:space="preserve"> - </w:t>
      </w:r>
      <w:r w:rsidR="000A1483" w:rsidRPr="0034609A">
        <w:t>це</w:t>
      </w:r>
      <w:r w:rsidR="00625D5F">
        <w:rPr>
          <w:b/>
          <w:i/>
        </w:rPr>
        <w:t xml:space="preserve"> </w:t>
      </w:r>
      <w:r w:rsidR="00625D5F" w:rsidRPr="000C0EBE">
        <w:t xml:space="preserve">повноцінні члени </w:t>
      </w:r>
      <w:r w:rsidR="000A1483" w:rsidRPr="000C0EBE">
        <w:t>територіальних громад</w:t>
      </w:r>
      <w:r w:rsidR="000A1483">
        <w:t xml:space="preserve">, якість функціонування яких залежить від вкладених в них громадою </w:t>
      </w:r>
      <w:proofErr w:type="spellStart"/>
      <w:r w:rsidR="00E32166">
        <w:t>забезпечуючих</w:t>
      </w:r>
      <w:proofErr w:type="spellEnd"/>
      <w:r w:rsidR="00E32166">
        <w:t xml:space="preserve"> ресурсів</w:t>
      </w:r>
      <w:r w:rsidR="00381B05">
        <w:t>:</w:t>
      </w:r>
    </w:p>
    <w:p w:rsidR="00140B78" w:rsidRDefault="00140B78" w:rsidP="00A8318E">
      <w:pPr>
        <w:ind w:firstLine="709"/>
        <w:jc w:val="both"/>
      </w:pPr>
    </w:p>
    <w:p w:rsidR="00381B05" w:rsidRDefault="00381B05" w:rsidP="00A8318E">
      <w:pPr>
        <w:ind w:firstLine="709"/>
        <w:jc w:val="both"/>
      </w:pPr>
      <w:r>
        <w:t>-</w:t>
      </w:r>
      <w:r w:rsidR="00E32166" w:rsidRPr="002D315E">
        <w:rPr>
          <w:b/>
          <w:i/>
        </w:rPr>
        <w:t xml:space="preserve"> інтелектуальних</w:t>
      </w:r>
      <w:r w:rsidR="00E32166" w:rsidRPr="00027F07">
        <w:t xml:space="preserve"> </w:t>
      </w:r>
      <w:r w:rsidR="00E32166" w:rsidRPr="002D315E">
        <w:rPr>
          <w:i/>
        </w:rPr>
        <w:t xml:space="preserve">(рівень професійних </w:t>
      </w:r>
      <w:proofErr w:type="spellStart"/>
      <w:r w:rsidR="00E32166" w:rsidRPr="002D315E">
        <w:rPr>
          <w:i/>
        </w:rPr>
        <w:t>компетенцій</w:t>
      </w:r>
      <w:proofErr w:type="spellEnd"/>
      <w:r w:rsidR="00E32166" w:rsidRPr="002D315E">
        <w:rPr>
          <w:i/>
        </w:rPr>
        <w:t>, методична продукція, досвід роботи, авто</w:t>
      </w:r>
      <w:r w:rsidR="00E32166">
        <w:rPr>
          <w:i/>
        </w:rPr>
        <w:t>рські напрацювання та методики</w:t>
      </w:r>
      <w:r w:rsidR="00E32166" w:rsidRPr="002D315E">
        <w:rPr>
          <w:i/>
        </w:rPr>
        <w:t>)</w:t>
      </w:r>
      <w:r>
        <w:t>;</w:t>
      </w:r>
    </w:p>
    <w:p w:rsidR="00140B78" w:rsidRDefault="00140B78" w:rsidP="00A8318E">
      <w:pPr>
        <w:ind w:firstLine="709"/>
        <w:jc w:val="both"/>
      </w:pPr>
    </w:p>
    <w:p w:rsidR="00381B05" w:rsidRDefault="00381B05" w:rsidP="00A8318E">
      <w:pPr>
        <w:ind w:firstLine="709"/>
        <w:jc w:val="both"/>
        <w:rPr>
          <w:i/>
        </w:rPr>
      </w:pPr>
      <w:r>
        <w:t>-</w:t>
      </w:r>
      <w:r w:rsidR="00E32166" w:rsidRPr="00027F07">
        <w:t xml:space="preserve"> </w:t>
      </w:r>
      <w:r w:rsidR="00E32166" w:rsidRPr="002D315E">
        <w:rPr>
          <w:b/>
          <w:i/>
        </w:rPr>
        <w:t>людських</w:t>
      </w:r>
      <w:r w:rsidR="00E32166" w:rsidRPr="00027F07">
        <w:t xml:space="preserve"> </w:t>
      </w:r>
      <w:r w:rsidR="00E32166" w:rsidRPr="002D315E">
        <w:rPr>
          <w:i/>
        </w:rPr>
        <w:t>(безпосередня участь, підтримка однодумців, творчість)</w:t>
      </w:r>
      <w:r>
        <w:rPr>
          <w:i/>
        </w:rPr>
        <w:t>;</w:t>
      </w:r>
    </w:p>
    <w:p w:rsidR="00140B78" w:rsidRDefault="00140B78" w:rsidP="00A8318E">
      <w:pPr>
        <w:ind w:firstLine="709"/>
        <w:jc w:val="both"/>
        <w:rPr>
          <w:i/>
        </w:rPr>
      </w:pPr>
    </w:p>
    <w:p w:rsidR="00381B05" w:rsidRDefault="00381B05" w:rsidP="00A8318E">
      <w:pPr>
        <w:ind w:firstLine="709"/>
        <w:jc w:val="both"/>
      </w:pPr>
      <w:r w:rsidRPr="00625D5F">
        <w:rPr>
          <w:b/>
          <w:i/>
        </w:rPr>
        <w:t xml:space="preserve">- </w:t>
      </w:r>
      <w:r w:rsidR="00E32166" w:rsidRPr="002D315E">
        <w:rPr>
          <w:b/>
          <w:i/>
        </w:rPr>
        <w:t xml:space="preserve">комунікаційних </w:t>
      </w:r>
      <w:r w:rsidR="00E32166" w:rsidRPr="00027F07">
        <w:t>(</w:t>
      </w:r>
      <w:r w:rsidR="00E32166" w:rsidRPr="002D315E">
        <w:rPr>
          <w:i/>
        </w:rPr>
        <w:t>па</w:t>
      </w:r>
      <w:r w:rsidR="00E32166">
        <w:rPr>
          <w:i/>
        </w:rPr>
        <w:t>ртнерські контакти, взаємодія</w:t>
      </w:r>
      <w:r>
        <w:t>);</w:t>
      </w:r>
    </w:p>
    <w:p w:rsidR="00140B78" w:rsidRDefault="00140B78" w:rsidP="00A8318E">
      <w:pPr>
        <w:ind w:firstLine="709"/>
        <w:jc w:val="both"/>
      </w:pPr>
    </w:p>
    <w:p w:rsidR="00381B05" w:rsidRDefault="00381B05" w:rsidP="00A8318E">
      <w:pPr>
        <w:ind w:firstLine="709"/>
        <w:jc w:val="both"/>
        <w:rPr>
          <w:i/>
        </w:rPr>
      </w:pPr>
      <w:r>
        <w:t>-</w:t>
      </w:r>
      <w:r w:rsidR="00E32166">
        <w:t xml:space="preserve"> </w:t>
      </w:r>
      <w:r w:rsidR="00E32166" w:rsidRPr="002D315E">
        <w:rPr>
          <w:b/>
          <w:i/>
        </w:rPr>
        <w:t xml:space="preserve">інформаційних </w:t>
      </w:r>
      <w:r w:rsidR="00E32166">
        <w:rPr>
          <w:i/>
        </w:rPr>
        <w:t>(база даних, джерела інформацій)</w:t>
      </w:r>
      <w:r>
        <w:rPr>
          <w:i/>
        </w:rPr>
        <w:t>;</w:t>
      </w:r>
    </w:p>
    <w:p w:rsidR="00140B78" w:rsidRDefault="00140B78" w:rsidP="00A8318E">
      <w:pPr>
        <w:ind w:firstLine="709"/>
        <w:jc w:val="both"/>
        <w:rPr>
          <w:i/>
        </w:rPr>
      </w:pPr>
    </w:p>
    <w:p w:rsidR="00E32166" w:rsidRDefault="00381B05" w:rsidP="00A8318E">
      <w:pPr>
        <w:ind w:firstLine="709"/>
        <w:jc w:val="both"/>
      </w:pPr>
      <w:r w:rsidRPr="00381B05">
        <w:rPr>
          <w:b/>
          <w:i/>
        </w:rPr>
        <w:t>-</w:t>
      </w:r>
      <w:r w:rsidR="00E32166" w:rsidRPr="00381B05">
        <w:rPr>
          <w:b/>
        </w:rPr>
        <w:t xml:space="preserve"> </w:t>
      </w:r>
      <w:r w:rsidR="00E32166" w:rsidRPr="002D315E">
        <w:rPr>
          <w:b/>
          <w:i/>
        </w:rPr>
        <w:t>матеріально-технічних</w:t>
      </w:r>
      <w:r w:rsidR="00E32166" w:rsidRPr="00027F07">
        <w:t xml:space="preserve"> </w:t>
      </w:r>
      <w:r w:rsidR="00E32166" w:rsidRPr="002D315E">
        <w:rPr>
          <w:i/>
        </w:rPr>
        <w:t>(обладнання, приміщення, інформаційні носії)</w:t>
      </w:r>
      <w:r w:rsidR="00E32166">
        <w:t>.</w:t>
      </w:r>
    </w:p>
    <w:p w:rsidR="00570F41" w:rsidRDefault="00570F41" w:rsidP="00A8318E">
      <w:pPr>
        <w:ind w:firstLine="709"/>
        <w:jc w:val="both"/>
      </w:pPr>
    </w:p>
    <w:p w:rsidR="001D703C" w:rsidRDefault="00DD2D60" w:rsidP="001D703C">
      <w:pPr>
        <w:ind w:firstLine="709"/>
        <w:jc w:val="both"/>
      </w:pPr>
      <w:r>
        <w:lastRenderedPageBreak/>
        <w:t xml:space="preserve">Ресурсами базових </w:t>
      </w:r>
      <w:r w:rsidR="00E32166">
        <w:t>(опорних) з питань безпеки життєдіяльності</w:t>
      </w:r>
      <w:r>
        <w:t xml:space="preserve"> та цивільного захисту закладів</w:t>
      </w:r>
      <w:r w:rsidR="00E32166">
        <w:t xml:space="preserve"> осв</w:t>
      </w:r>
      <w:r w:rsidR="00C57054">
        <w:t xml:space="preserve">іти користуються </w:t>
      </w:r>
      <w:r w:rsidR="00733A31">
        <w:t xml:space="preserve">всі </w:t>
      </w:r>
      <w:r w:rsidR="001D703C">
        <w:t>учасники освітнього процесу:</w:t>
      </w:r>
    </w:p>
    <w:p w:rsidR="001D703C" w:rsidRDefault="001D703C" w:rsidP="001D703C">
      <w:pPr>
        <w:ind w:firstLine="709"/>
        <w:jc w:val="both"/>
      </w:pPr>
      <w:r>
        <w:t>здобувачі освіти;</w:t>
      </w:r>
    </w:p>
    <w:p w:rsidR="001D703C" w:rsidRDefault="001D703C" w:rsidP="001D703C">
      <w:pPr>
        <w:ind w:firstLine="709"/>
        <w:jc w:val="both"/>
      </w:pPr>
      <w:r>
        <w:t>педагогічні працівники;</w:t>
      </w:r>
    </w:p>
    <w:p w:rsidR="001D703C" w:rsidRDefault="001D703C" w:rsidP="001D703C">
      <w:pPr>
        <w:ind w:firstLine="709"/>
        <w:jc w:val="both"/>
      </w:pPr>
      <w:r>
        <w:t>батьки здобувачів освіти;</w:t>
      </w:r>
    </w:p>
    <w:p w:rsidR="001D703C" w:rsidRDefault="001D703C" w:rsidP="001D703C">
      <w:pPr>
        <w:ind w:firstLine="709"/>
        <w:jc w:val="both"/>
      </w:pPr>
      <w:r>
        <w:t>фізичні особи, які провадять освітню діяльність;</w:t>
      </w:r>
    </w:p>
    <w:p w:rsidR="001D703C" w:rsidRDefault="001D703C" w:rsidP="001D703C">
      <w:pPr>
        <w:ind w:firstLine="709"/>
        <w:jc w:val="both"/>
      </w:pPr>
      <w:r>
        <w:t>інші особи, передбачені спеціальними законами та залучені до освітнього процесу у порядку, що встановлюється закладом освіти.</w:t>
      </w:r>
    </w:p>
    <w:p w:rsidR="001D703C" w:rsidRDefault="001D703C" w:rsidP="001D703C">
      <w:pPr>
        <w:ind w:firstLine="709"/>
        <w:jc w:val="both"/>
      </w:pPr>
      <w:r>
        <w:t>Чим більше використовуються ресурси, тим більше базові (опорні) з питань безпеки життєдіяльності та цивільного захисту заклади освіти отримують допомоги від громади, влади, партнерів тощо...</w:t>
      </w:r>
    </w:p>
    <w:p w:rsidR="001D703C" w:rsidRDefault="001D703C" w:rsidP="00716DB0">
      <w:pPr>
        <w:ind w:firstLine="709"/>
        <w:jc w:val="both"/>
        <w:rPr>
          <w:color w:val="000000"/>
        </w:rPr>
      </w:pPr>
      <w:r w:rsidRPr="001D703C">
        <w:t>Територіальні громади</w:t>
      </w:r>
      <w:r w:rsidR="00716DB0">
        <w:t xml:space="preserve">, як </w:t>
      </w:r>
      <w:r>
        <w:rPr>
          <w:color w:val="000000"/>
        </w:rPr>
        <w:t>заснов</w:t>
      </w:r>
      <w:r w:rsidR="00716DB0">
        <w:rPr>
          <w:color w:val="000000"/>
        </w:rPr>
        <w:t>ники</w:t>
      </w:r>
      <w:r>
        <w:rPr>
          <w:color w:val="000000"/>
        </w:rPr>
        <w:t xml:space="preserve"> заклад</w:t>
      </w:r>
      <w:r w:rsidR="00716DB0">
        <w:rPr>
          <w:color w:val="000000"/>
        </w:rPr>
        <w:t>ів</w:t>
      </w:r>
      <w:r>
        <w:rPr>
          <w:color w:val="000000"/>
        </w:rPr>
        <w:t xml:space="preserve"> освіти</w:t>
      </w:r>
      <w:r w:rsidR="00E451B3">
        <w:rPr>
          <w:color w:val="000000"/>
        </w:rPr>
        <w:t>,</w:t>
      </w:r>
      <w:r w:rsidR="00716DB0">
        <w:rPr>
          <w:color w:val="000000"/>
        </w:rPr>
        <w:t xml:space="preserve"> </w:t>
      </w:r>
      <w:r>
        <w:rPr>
          <w:color w:val="000000"/>
        </w:rPr>
        <w:t>забезпечують їх діяльність та розвиток</w:t>
      </w:r>
      <w:r w:rsidR="00716DB0">
        <w:rPr>
          <w:color w:val="000000"/>
        </w:rPr>
        <w:t xml:space="preserve">, </w:t>
      </w:r>
      <w:r>
        <w:rPr>
          <w:color w:val="000000"/>
        </w:rPr>
        <w:t>спрямов</w:t>
      </w:r>
      <w:r w:rsidR="00716DB0">
        <w:rPr>
          <w:color w:val="000000"/>
        </w:rPr>
        <w:t>ують</w:t>
      </w:r>
      <w:r>
        <w:rPr>
          <w:color w:val="000000"/>
        </w:rPr>
        <w:t xml:space="preserve"> </w:t>
      </w:r>
      <w:r w:rsidR="00716DB0">
        <w:rPr>
          <w:color w:val="000000"/>
        </w:rPr>
        <w:t xml:space="preserve">кошти </w:t>
      </w:r>
      <w:r>
        <w:rPr>
          <w:color w:val="000000"/>
        </w:rPr>
        <w:t>на потреби заснованих ними закладів освіти</w:t>
      </w:r>
      <w:r w:rsidR="00733A31">
        <w:rPr>
          <w:color w:val="000000"/>
        </w:rPr>
        <w:t xml:space="preserve">, в тому числі </w:t>
      </w:r>
      <w:r w:rsidR="00733A31">
        <w:t>базових (опорних) з питань безпеки життєдіяльності та цивільного захисту</w:t>
      </w:r>
      <w:r w:rsidR="00716DB0">
        <w:rPr>
          <w:color w:val="000000"/>
        </w:rPr>
        <w:t>.</w:t>
      </w:r>
    </w:p>
    <w:p w:rsidR="00922481" w:rsidRDefault="00922481" w:rsidP="00922481">
      <w:pPr>
        <w:ind w:firstLine="709"/>
        <w:jc w:val="both"/>
      </w:pPr>
      <w:r>
        <w:t>Вкладаючи в дані заклади освіти ресурси, громада сама ж їх і використовує для вирішення інших завдань (проблем) системи цивільного захисту громади, зокрема питання навчання населення.</w:t>
      </w:r>
    </w:p>
    <w:p w:rsidR="001D703C" w:rsidRDefault="001D703C" w:rsidP="00A8318E">
      <w:pPr>
        <w:ind w:firstLine="709"/>
        <w:jc w:val="both"/>
      </w:pPr>
    </w:p>
    <w:p w:rsidR="00B24207" w:rsidRPr="00352D1C" w:rsidRDefault="00604C1B" w:rsidP="0099704B">
      <w:pPr>
        <w:rPr>
          <w:b/>
        </w:rPr>
      </w:pPr>
      <w:r w:rsidRPr="00352D1C">
        <w:rPr>
          <w:b/>
        </w:rPr>
        <w:t>А</w:t>
      </w:r>
      <w:r w:rsidR="000D0FA4" w:rsidRPr="00352D1C">
        <w:rPr>
          <w:b/>
        </w:rPr>
        <w:t xml:space="preserve">лгоритм </w:t>
      </w:r>
      <w:r w:rsidRPr="00352D1C">
        <w:rPr>
          <w:b/>
        </w:rPr>
        <w:t>даної вз</w:t>
      </w:r>
      <w:r w:rsidR="00EF71C9" w:rsidRPr="00352D1C">
        <w:rPr>
          <w:b/>
        </w:rPr>
        <w:t>аємодії наступн</w:t>
      </w:r>
      <w:r w:rsidR="000442DA" w:rsidRPr="00352D1C">
        <w:rPr>
          <w:b/>
        </w:rPr>
        <w:t>ий</w:t>
      </w:r>
    </w:p>
    <w:p w:rsidR="0099704B" w:rsidRDefault="0099704B" w:rsidP="0099704B">
      <w:pPr>
        <w:jc w:val="left"/>
      </w:pPr>
    </w:p>
    <w:p w:rsidR="0099704B" w:rsidRPr="00352D1C" w:rsidRDefault="0099704B" w:rsidP="00A8318E">
      <w:pPr>
        <w:jc w:val="both"/>
        <w:rPr>
          <w:b/>
          <w:i/>
        </w:rPr>
      </w:pPr>
      <w:r w:rsidRPr="00352D1C">
        <w:rPr>
          <w:b/>
          <w:i/>
        </w:rPr>
        <w:t>1. Б</w:t>
      </w:r>
      <w:r w:rsidR="00B24207" w:rsidRPr="00352D1C">
        <w:rPr>
          <w:b/>
          <w:i/>
        </w:rPr>
        <w:t xml:space="preserve">азові (опорні) з питань безпеки життєдіяльності та цивільного захисту заклади освіти </w:t>
      </w:r>
      <w:r w:rsidR="00041C89" w:rsidRPr="00352D1C">
        <w:rPr>
          <w:b/>
          <w:i/>
        </w:rPr>
        <w:t xml:space="preserve">окреслюють </w:t>
      </w:r>
      <w:r w:rsidRPr="00352D1C">
        <w:rPr>
          <w:b/>
          <w:i/>
        </w:rPr>
        <w:t>потребу і</w:t>
      </w:r>
      <w:r w:rsidR="00B24207" w:rsidRPr="00352D1C">
        <w:rPr>
          <w:b/>
          <w:i/>
        </w:rPr>
        <w:t xml:space="preserve"> формують запит</w:t>
      </w:r>
      <w:r w:rsidRPr="00352D1C">
        <w:rPr>
          <w:b/>
          <w:i/>
        </w:rPr>
        <w:t>.</w:t>
      </w:r>
    </w:p>
    <w:p w:rsidR="00810EF3" w:rsidRPr="00352D1C" w:rsidRDefault="00810EF3" w:rsidP="00A8318E">
      <w:pPr>
        <w:jc w:val="both"/>
        <w:rPr>
          <w:b/>
          <w:i/>
        </w:rPr>
      </w:pPr>
    </w:p>
    <w:p w:rsidR="00B24207" w:rsidRPr="00352D1C" w:rsidRDefault="0099704B" w:rsidP="00A8318E">
      <w:pPr>
        <w:jc w:val="both"/>
        <w:rPr>
          <w:b/>
          <w:i/>
        </w:rPr>
      </w:pPr>
      <w:r w:rsidRPr="00352D1C">
        <w:rPr>
          <w:b/>
          <w:i/>
        </w:rPr>
        <w:t>2.</w:t>
      </w:r>
      <w:r w:rsidR="00B24207" w:rsidRPr="00352D1C">
        <w:rPr>
          <w:b/>
          <w:i/>
        </w:rPr>
        <w:t xml:space="preserve"> </w:t>
      </w:r>
      <w:r w:rsidR="00C42B5F" w:rsidRPr="00352D1C">
        <w:rPr>
          <w:b/>
          <w:i/>
        </w:rPr>
        <w:t>Територіальні</w:t>
      </w:r>
      <w:r w:rsidRPr="00352D1C">
        <w:rPr>
          <w:b/>
          <w:i/>
        </w:rPr>
        <w:t xml:space="preserve"> громад</w:t>
      </w:r>
      <w:r w:rsidR="00C42B5F" w:rsidRPr="00352D1C">
        <w:rPr>
          <w:b/>
          <w:i/>
        </w:rPr>
        <w:t>и</w:t>
      </w:r>
      <w:r w:rsidRPr="00352D1C">
        <w:rPr>
          <w:b/>
          <w:i/>
        </w:rPr>
        <w:t xml:space="preserve"> оціню</w:t>
      </w:r>
      <w:r w:rsidR="00C42B5F" w:rsidRPr="00352D1C">
        <w:rPr>
          <w:b/>
          <w:i/>
        </w:rPr>
        <w:t>ють</w:t>
      </w:r>
      <w:r w:rsidRPr="00352D1C">
        <w:rPr>
          <w:b/>
          <w:i/>
        </w:rPr>
        <w:t xml:space="preserve"> потреб</w:t>
      </w:r>
      <w:r w:rsidR="001D703C">
        <w:rPr>
          <w:b/>
          <w:i/>
        </w:rPr>
        <w:t>и</w:t>
      </w:r>
      <w:r w:rsidRPr="00352D1C">
        <w:rPr>
          <w:b/>
          <w:i/>
        </w:rPr>
        <w:t xml:space="preserve"> базового (опорного) </w:t>
      </w:r>
      <w:r w:rsidR="009148E3" w:rsidRPr="00352D1C">
        <w:rPr>
          <w:b/>
          <w:i/>
        </w:rPr>
        <w:t xml:space="preserve">з питань безпеки життєдіяльності та цивільного захисту </w:t>
      </w:r>
      <w:r w:rsidR="00625D5F">
        <w:rPr>
          <w:b/>
          <w:i/>
        </w:rPr>
        <w:t>закладу освіти</w:t>
      </w:r>
      <w:r w:rsidR="001D703C">
        <w:rPr>
          <w:b/>
          <w:i/>
        </w:rPr>
        <w:t>,</w:t>
      </w:r>
      <w:r w:rsidRPr="00352D1C">
        <w:rPr>
          <w:b/>
          <w:i/>
        </w:rPr>
        <w:t xml:space="preserve"> </w:t>
      </w:r>
      <w:r w:rsidR="003D3CA6" w:rsidRPr="001D703C">
        <w:rPr>
          <w:b/>
          <w:color w:val="000000"/>
        </w:rPr>
        <w:t xml:space="preserve">забезпечують </w:t>
      </w:r>
      <w:r w:rsidR="001D703C" w:rsidRPr="001D703C">
        <w:rPr>
          <w:b/>
          <w:color w:val="000000"/>
        </w:rPr>
        <w:t>його</w:t>
      </w:r>
      <w:r w:rsidR="003D3CA6" w:rsidRPr="001D703C">
        <w:rPr>
          <w:b/>
          <w:color w:val="000000"/>
        </w:rPr>
        <w:t xml:space="preserve"> діяльність та розвиток</w:t>
      </w:r>
      <w:r w:rsidRPr="00352D1C">
        <w:rPr>
          <w:b/>
          <w:i/>
        </w:rPr>
        <w:t>.</w:t>
      </w:r>
    </w:p>
    <w:p w:rsidR="00B24207" w:rsidRPr="00352D1C" w:rsidRDefault="00B24207" w:rsidP="00A8318E">
      <w:pPr>
        <w:jc w:val="both"/>
        <w:rPr>
          <w:b/>
          <w:i/>
        </w:rPr>
      </w:pPr>
    </w:p>
    <w:p w:rsidR="0099704B" w:rsidRPr="00352D1C" w:rsidRDefault="0099704B" w:rsidP="00A8318E">
      <w:pPr>
        <w:jc w:val="both"/>
        <w:rPr>
          <w:b/>
          <w:i/>
        </w:rPr>
      </w:pPr>
      <w:r w:rsidRPr="00352D1C">
        <w:rPr>
          <w:b/>
          <w:i/>
        </w:rPr>
        <w:t>3. Базовий (опорний) з питань безпеки життєдіяльності та цивільного захисту заклад освіти бере участь у прийнятті рішень на місцевому рівні т</w:t>
      </w:r>
      <w:r w:rsidR="00625D5F">
        <w:rPr>
          <w:b/>
          <w:i/>
        </w:rPr>
        <w:t xml:space="preserve">а забезпечує зворотній зв'язок </w:t>
      </w:r>
      <w:r w:rsidRPr="00352D1C">
        <w:rPr>
          <w:b/>
          <w:i/>
        </w:rPr>
        <w:t>щодо прийнятих рішен</w:t>
      </w:r>
      <w:r w:rsidR="00140667" w:rsidRPr="00352D1C">
        <w:rPr>
          <w:b/>
          <w:i/>
        </w:rPr>
        <w:t>ь з боку громади.</w:t>
      </w:r>
    </w:p>
    <w:p w:rsidR="009D4655" w:rsidRDefault="009D4655" w:rsidP="00A8318E">
      <w:pPr>
        <w:ind w:firstLine="709"/>
        <w:jc w:val="both"/>
      </w:pPr>
    </w:p>
    <w:p w:rsidR="00C26F18" w:rsidRDefault="00CC0DCA" w:rsidP="00A8318E">
      <w:pPr>
        <w:ind w:firstLine="709"/>
        <w:jc w:val="both"/>
      </w:pPr>
      <w:r>
        <w:t>Територіальна</w:t>
      </w:r>
      <w:r w:rsidR="00225225">
        <w:t xml:space="preserve"> громада зацікавлена вирішувати і інші питання </w:t>
      </w:r>
      <w:r w:rsidR="00225225" w:rsidRPr="00225225">
        <w:t>навчання населення з питань цивільного захисту</w:t>
      </w:r>
      <w:r w:rsidR="001D7FC7">
        <w:t>.</w:t>
      </w:r>
    </w:p>
    <w:p w:rsidR="00140667" w:rsidRDefault="00C07189" w:rsidP="00A8318E">
      <w:pPr>
        <w:ind w:firstLine="709"/>
        <w:jc w:val="both"/>
      </w:pPr>
      <w:r>
        <w:rPr>
          <w:i/>
        </w:rPr>
        <w:t xml:space="preserve">Положення </w:t>
      </w:r>
      <w:r w:rsidR="001D7FC7" w:rsidRPr="001D7FC7">
        <w:rPr>
          <w:i/>
        </w:rPr>
        <w:t>про організацію навчання з питань безпеки життєдіяльності та цивільного захисту в територіальних базових (опорних) закладах освіти</w:t>
      </w:r>
      <w:r w:rsidR="006D773C">
        <w:rPr>
          <w:i/>
        </w:rPr>
        <w:t xml:space="preserve"> </w:t>
      </w:r>
      <w:r w:rsidR="00A56D35" w:rsidRPr="00A56D35">
        <w:t xml:space="preserve">розробляється </w:t>
      </w:r>
      <w:r w:rsidR="001D7FC7" w:rsidRPr="00CC0DCA">
        <w:t>управління</w:t>
      </w:r>
      <w:r w:rsidR="001D7FC7">
        <w:t>ми</w:t>
      </w:r>
      <w:r w:rsidR="001D7FC7" w:rsidRPr="00CC0DCA">
        <w:t xml:space="preserve"> (відділ</w:t>
      </w:r>
      <w:r w:rsidR="001D7FC7">
        <w:t>ам</w:t>
      </w:r>
      <w:r w:rsidR="001D7FC7" w:rsidRPr="00CC0DCA">
        <w:t>и) з питань освіти районних державних адміністрацій, місцев</w:t>
      </w:r>
      <w:r w:rsidR="001D7FC7">
        <w:t xml:space="preserve">ими </w:t>
      </w:r>
      <w:r w:rsidR="001D7FC7" w:rsidRPr="00CC0DCA">
        <w:t>орг</w:t>
      </w:r>
      <w:r w:rsidR="001D7FC7">
        <w:t>анами управління у сфері освіти</w:t>
      </w:r>
      <w:r w:rsidR="00953030" w:rsidRPr="00953030">
        <w:t xml:space="preserve"> </w:t>
      </w:r>
      <w:r w:rsidR="00953030">
        <w:t xml:space="preserve">при </w:t>
      </w:r>
      <w:r w:rsidR="00037C40">
        <w:t>прямій</w:t>
      </w:r>
      <w:r w:rsidR="00953030">
        <w:t xml:space="preserve"> </w:t>
      </w:r>
      <w:proofErr w:type="spellStart"/>
      <w:r w:rsidR="00953030">
        <w:t>залученості</w:t>
      </w:r>
      <w:proofErr w:type="spellEnd"/>
      <w:r w:rsidR="00953030">
        <w:t xml:space="preserve"> керівництва даних закладів</w:t>
      </w:r>
      <w:r w:rsidR="001D7FC7">
        <w:t>,</w:t>
      </w:r>
      <w:r w:rsidR="006D773C">
        <w:t xml:space="preserve"> тому може </w:t>
      </w:r>
      <w:r>
        <w:t>включ</w:t>
      </w:r>
      <w:r w:rsidR="006D773C">
        <w:t>ати</w:t>
      </w:r>
      <w:r w:rsidR="00F55AA2">
        <w:t xml:space="preserve"> питання (завдання)</w:t>
      </w:r>
      <w:r w:rsidR="006D773C">
        <w:t xml:space="preserve">, </w:t>
      </w:r>
      <w:r w:rsidR="00F55AA2">
        <w:t>реалізація яких</w:t>
      </w:r>
      <w:r w:rsidR="006D773C">
        <w:t xml:space="preserve"> є </w:t>
      </w:r>
      <w:r w:rsidR="00357778">
        <w:t xml:space="preserve">обов’язковою </w:t>
      </w:r>
      <w:r w:rsidR="006D773C">
        <w:t xml:space="preserve">для всієї громади, наприклад </w:t>
      </w:r>
      <w:r w:rsidR="001D7FC7">
        <w:t xml:space="preserve">питання </w:t>
      </w:r>
      <w:r w:rsidR="001D7FC7" w:rsidRPr="00225225">
        <w:t>навчання населення з питань цивільного захисту</w:t>
      </w:r>
      <w:r w:rsidR="00813B57">
        <w:t>, я</w:t>
      </w:r>
      <w:r w:rsidR="00225225">
        <w:t>к-то:</w:t>
      </w:r>
    </w:p>
    <w:p w:rsidR="00140667" w:rsidRDefault="0095742A" w:rsidP="00A8318E">
      <w:pPr>
        <w:ind w:firstLine="709"/>
        <w:jc w:val="both"/>
      </w:pPr>
      <w:r>
        <w:t>-</w:t>
      </w:r>
      <w:r w:rsidR="00140667">
        <w:t xml:space="preserve"> організ</w:t>
      </w:r>
      <w:r w:rsidR="000723AC">
        <w:t>ація</w:t>
      </w:r>
      <w:r w:rsidR="00140667">
        <w:t xml:space="preserve"> просвітницької роботи</w:t>
      </w:r>
      <w:r>
        <w:t>;</w:t>
      </w:r>
    </w:p>
    <w:p w:rsidR="0095742A" w:rsidRDefault="00733A31" w:rsidP="00A8318E">
      <w:pPr>
        <w:ind w:firstLine="709"/>
        <w:jc w:val="both"/>
      </w:pPr>
      <w:r>
        <w:t xml:space="preserve">- </w:t>
      </w:r>
      <w:r w:rsidR="0095742A">
        <w:t>забезпечення постійного інформування населення;</w:t>
      </w:r>
    </w:p>
    <w:p w:rsidR="0095742A" w:rsidRDefault="0095742A" w:rsidP="00A8318E">
      <w:pPr>
        <w:ind w:firstLine="709"/>
        <w:jc w:val="both"/>
      </w:pPr>
      <w:r>
        <w:t xml:space="preserve">- розроблення та </w:t>
      </w:r>
      <w:r w:rsidR="00733A31">
        <w:t>розповсюдження</w:t>
      </w:r>
      <w:r>
        <w:t xml:space="preserve"> навчально-наочних брошур, буклетів та пам'яток;</w:t>
      </w:r>
    </w:p>
    <w:p w:rsidR="0095742A" w:rsidRDefault="0095742A" w:rsidP="00A8318E">
      <w:pPr>
        <w:ind w:firstLine="709"/>
        <w:jc w:val="both"/>
      </w:pPr>
      <w:r>
        <w:lastRenderedPageBreak/>
        <w:t>- застосування соціальної реклами з питань безпечної життєдіяльності.</w:t>
      </w:r>
    </w:p>
    <w:p w:rsidR="00CC0DCA" w:rsidRDefault="00CC0DCA" w:rsidP="00A8318E">
      <w:pPr>
        <w:ind w:firstLine="709"/>
        <w:jc w:val="both"/>
      </w:pPr>
    </w:p>
    <w:p w:rsidR="000723AC" w:rsidRDefault="00F717E0" w:rsidP="00A8318E">
      <w:pPr>
        <w:ind w:firstLine="709"/>
        <w:jc w:val="both"/>
      </w:pPr>
      <w:r>
        <w:t>В результаті такого</w:t>
      </w:r>
      <w:r w:rsidR="000723AC">
        <w:t xml:space="preserve"> діалогу між базовим (опорним) </w:t>
      </w:r>
      <w:r w:rsidR="00D43F9A" w:rsidRPr="00D43F9A">
        <w:t xml:space="preserve">з питань безпеки життєдіяльності та цивільного захисту </w:t>
      </w:r>
      <w:r w:rsidR="000723AC">
        <w:t xml:space="preserve">закладом освіти та громадою </w:t>
      </w:r>
      <w:r>
        <w:t xml:space="preserve">здійснюється </w:t>
      </w:r>
      <w:proofErr w:type="spellStart"/>
      <w:r w:rsidR="000723AC">
        <w:t>взаємоінтеграція</w:t>
      </w:r>
      <w:proofErr w:type="spellEnd"/>
      <w:r w:rsidR="000723AC">
        <w:t xml:space="preserve"> інтересів: з одного боку заклад освіти </w:t>
      </w:r>
      <w:r w:rsidR="00F80CE6">
        <w:t>забезпечує</w:t>
      </w:r>
      <w:r w:rsidR="00AD51CB">
        <w:t xml:space="preserve">ться </w:t>
      </w:r>
      <w:r w:rsidR="00F80CE6">
        <w:t>ефективн</w:t>
      </w:r>
      <w:r w:rsidR="00A56D35">
        <w:t xml:space="preserve">им </w:t>
      </w:r>
      <w:r w:rsidR="00F80CE6">
        <w:t>освітн</w:t>
      </w:r>
      <w:r w:rsidR="00AD51CB">
        <w:t>ім середовищем</w:t>
      </w:r>
      <w:r w:rsidR="00F80CE6">
        <w:t xml:space="preserve"> з </w:t>
      </w:r>
      <w:r w:rsidR="000723AC">
        <w:t>нада</w:t>
      </w:r>
      <w:r w:rsidR="00F80CE6">
        <w:t>ння</w:t>
      </w:r>
      <w:r w:rsidR="000723AC">
        <w:t xml:space="preserve"> інформаційно-методичн</w:t>
      </w:r>
      <w:r w:rsidR="00A232D0">
        <w:t xml:space="preserve">ого супроводу </w:t>
      </w:r>
      <w:r w:rsidR="000723AC">
        <w:t>педагогічних кадрів з</w:t>
      </w:r>
      <w:r w:rsidR="00A232D0">
        <w:t xml:space="preserve"> питань </w:t>
      </w:r>
      <w:r w:rsidR="000723AC">
        <w:t xml:space="preserve">цивільного захисту, а з іншого – </w:t>
      </w:r>
      <w:r w:rsidR="003D376C">
        <w:t xml:space="preserve">вирішуються шляхом використання даного </w:t>
      </w:r>
      <w:r w:rsidR="00AD51CB">
        <w:t xml:space="preserve">середовища </w:t>
      </w:r>
      <w:r w:rsidR="003D376C">
        <w:t>вищеза</w:t>
      </w:r>
      <w:r w:rsidR="00FF570D">
        <w:t>з</w:t>
      </w:r>
      <w:r w:rsidR="003D376C">
        <w:t xml:space="preserve">начені </w:t>
      </w:r>
      <w:r w:rsidR="000723AC">
        <w:t>питання громади.</w:t>
      </w:r>
    </w:p>
    <w:p w:rsidR="00B6722C" w:rsidRDefault="00B6722C" w:rsidP="00A8318E">
      <w:pPr>
        <w:ind w:firstLine="709"/>
        <w:jc w:val="both"/>
      </w:pPr>
    </w:p>
    <w:p w:rsidR="00DA6D0A" w:rsidRDefault="00951B86" w:rsidP="00A8318E">
      <w:pPr>
        <w:ind w:firstLine="709"/>
        <w:jc w:val="both"/>
      </w:pPr>
      <w:r>
        <w:t>Будь-який заклад освіти - це зосередження великої кількості людей - дітей,</w:t>
      </w:r>
      <w:r w:rsidR="00BD76EA">
        <w:t xml:space="preserve"> </w:t>
      </w:r>
      <w:r>
        <w:t>батьків, родичів, знайомих тощо</w:t>
      </w:r>
      <w:r w:rsidR="003519C3">
        <w:t>..</w:t>
      </w:r>
      <w:r>
        <w:t>.</w:t>
      </w:r>
      <w:r w:rsidR="000C0EBE">
        <w:t xml:space="preserve"> </w:t>
      </w:r>
      <w:r w:rsidR="004F52B4">
        <w:t>Базові (опорні) з питань безпеки життєдіяльності та цивільного захист</w:t>
      </w:r>
      <w:r w:rsidR="00D366F1">
        <w:t>у заклади освіти -</w:t>
      </w:r>
      <w:r w:rsidR="004F52B4">
        <w:t xml:space="preserve"> це платформа для </w:t>
      </w:r>
      <w:r w:rsidR="00140667">
        <w:t xml:space="preserve">проведення показових заходів </w:t>
      </w:r>
      <w:r w:rsidR="00140667" w:rsidRPr="009428B0">
        <w:t>Днів цивільного захисту, Тижнів безпеки дитини</w:t>
      </w:r>
      <w:r w:rsidR="00140667">
        <w:t>,</w:t>
      </w:r>
      <w:r w:rsidR="00140667" w:rsidRPr="009428B0">
        <w:t xml:space="preserve"> </w:t>
      </w:r>
      <w:r w:rsidR="00140667">
        <w:t>Тижнів</w:t>
      </w:r>
      <w:r w:rsidR="00140667" w:rsidRPr="003D34BD">
        <w:t xml:space="preserve"> знань з основ безпеки життєдіяльності </w:t>
      </w:r>
      <w:r w:rsidR="00140667">
        <w:t>та інших</w:t>
      </w:r>
      <w:r w:rsidR="00DA6D0A">
        <w:t>…</w:t>
      </w:r>
      <w:r w:rsidR="0060025C">
        <w:t>, яка</w:t>
      </w:r>
      <w:r w:rsidR="00EE3DAE">
        <w:t>,</w:t>
      </w:r>
      <w:r w:rsidR="00E27BF3">
        <w:t xml:space="preserve"> </w:t>
      </w:r>
      <w:r w:rsidR="0060025C">
        <w:t xml:space="preserve">крім учасників освітнього процесу, </w:t>
      </w:r>
      <w:r w:rsidR="004F52B4">
        <w:t>завжди збирал</w:t>
      </w:r>
      <w:r w:rsidR="0060025C">
        <w:t>а і</w:t>
      </w:r>
      <w:r w:rsidR="004F52B4">
        <w:t xml:space="preserve"> коло зацікавлених</w:t>
      </w:r>
      <w:r w:rsidR="0060025C">
        <w:t xml:space="preserve"> глядачів. Т</w:t>
      </w:r>
      <w:r w:rsidR="004F52B4">
        <w:t>ому цілком доречним</w:t>
      </w:r>
      <w:r w:rsidR="0060025C">
        <w:t xml:space="preserve"> </w:t>
      </w:r>
      <w:r w:rsidR="004F52B4">
        <w:t>буде</w:t>
      </w:r>
      <w:r w:rsidR="00DA6D0A">
        <w:t xml:space="preserve"> залучати в дані </w:t>
      </w:r>
      <w:r w:rsidR="004F52B4">
        <w:t xml:space="preserve">заходи </w:t>
      </w:r>
      <w:r w:rsidR="003519C3">
        <w:t xml:space="preserve">і </w:t>
      </w:r>
      <w:r w:rsidR="00BD76EA">
        <w:t xml:space="preserve">різні верстви </w:t>
      </w:r>
      <w:r w:rsidR="00DA6D0A">
        <w:t>населення</w:t>
      </w:r>
      <w:r>
        <w:t xml:space="preserve"> територіальн</w:t>
      </w:r>
      <w:r w:rsidR="00570F41">
        <w:t>их громад</w:t>
      </w:r>
      <w:r w:rsidR="00DA6D0A">
        <w:t>.</w:t>
      </w:r>
    </w:p>
    <w:p w:rsidR="00B92E16" w:rsidRDefault="00DA6D0A" w:rsidP="00A8318E">
      <w:pPr>
        <w:ind w:firstLine="709"/>
        <w:jc w:val="both"/>
      </w:pPr>
      <w:r>
        <w:t>Наприклад, проводити і для них в тому числі заняття щодо порядку дій при НС,</w:t>
      </w:r>
      <w:r w:rsidR="00B92E16">
        <w:t xml:space="preserve"> до роботи організації</w:t>
      </w:r>
      <w:r w:rsidR="00B92E16" w:rsidRPr="00B92E16">
        <w:t xml:space="preserve"> </w:t>
      </w:r>
      <w:r w:rsidR="00B92E16">
        <w:t>«Червоний хрест», яка часто запрошується на показові заходи; демонструвати для мешканців відеофільми чи відеоролики</w:t>
      </w:r>
      <w:r w:rsidR="003519C3">
        <w:t>,</w:t>
      </w:r>
      <w:r w:rsidR="00B92E16">
        <w:t xml:space="preserve"> роздавати</w:t>
      </w:r>
      <w:r w:rsidR="00EE3DAE">
        <w:t xml:space="preserve">, </w:t>
      </w:r>
      <w:r w:rsidR="00E54DF1">
        <w:t>виготовл</w:t>
      </w:r>
      <w:r w:rsidR="00DD35EC">
        <w:t>ені</w:t>
      </w:r>
      <w:r w:rsidR="00E54DF1">
        <w:t xml:space="preserve"> </w:t>
      </w:r>
      <w:r w:rsidR="00EE3DAE">
        <w:t xml:space="preserve">заздалегідь </w:t>
      </w:r>
      <w:r w:rsidR="00E54DF1">
        <w:t>на базі закладу освіти</w:t>
      </w:r>
      <w:r w:rsidR="00DD35EC">
        <w:t xml:space="preserve"> за </w:t>
      </w:r>
      <w:r w:rsidR="006B7E08">
        <w:t xml:space="preserve">замовлення </w:t>
      </w:r>
      <w:r w:rsidR="00DD35EC">
        <w:t>громади</w:t>
      </w:r>
      <w:r w:rsidR="006B7E08">
        <w:t>,</w:t>
      </w:r>
      <w:r w:rsidR="00E54DF1">
        <w:t xml:space="preserve"> </w:t>
      </w:r>
      <w:r w:rsidR="00B92E16">
        <w:t xml:space="preserve">буклети </w:t>
      </w:r>
      <w:r w:rsidR="0050679E">
        <w:t>і</w:t>
      </w:r>
      <w:r w:rsidR="00B92E16">
        <w:t xml:space="preserve"> пам’ятки </w:t>
      </w:r>
      <w:r w:rsidR="0050679E">
        <w:t xml:space="preserve">щодо </w:t>
      </w:r>
      <w:r w:rsidR="00B92E16">
        <w:t>дій при різних заг</w:t>
      </w:r>
      <w:r w:rsidR="00D366F1">
        <w:t>розах,</w:t>
      </w:r>
      <w:r w:rsidR="00B92E16">
        <w:t xml:space="preserve"> </w:t>
      </w:r>
      <w:r w:rsidR="00CF2F13">
        <w:t xml:space="preserve">в </w:t>
      </w:r>
      <w:r w:rsidR="00B92E16">
        <w:t>побуті</w:t>
      </w:r>
      <w:r w:rsidR="003519C3">
        <w:t xml:space="preserve"> </w:t>
      </w:r>
      <w:r w:rsidR="00D62C97">
        <w:t>тощо</w:t>
      </w:r>
      <w:r w:rsidR="003519C3">
        <w:t>…</w:t>
      </w:r>
    </w:p>
    <w:p w:rsidR="00E72971" w:rsidRDefault="00C71CDA" w:rsidP="00A8318E">
      <w:pPr>
        <w:ind w:firstLine="709"/>
        <w:jc w:val="both"/>
      </w:pPr>
      <w:r>
        <w:t xml:space="preserve">Також, для громадян на платформі базових (опорних) з питань безпеки життєдіяльності та цивільного захисту закладів освіти (в деяких </w:t>
      </w:r>
      <w:r w:rsidR="00D536D1">
        <w:t>населених пунктах громади відсутні клуби</w:t>
      </w:r>
      <w:r>
        <w:t>) можна проводити тематичні вечори, змагання</w:t>
      </w:r>
      <w:r w:rsidR="00225225">
        <w:t>, зустрічі з партнерами</w:t>
      </w:r>
      <w:r w:rsidR="00511820">
        <w:t>, спонсорами, волонтерами</w:t>
      </w:r>
      <w:r w:rsidR="00F56272">
        <w:t>, ЗМІ.</w:t>
      </w:r>
    </w:p>
    <w:p w:rsidR="00D366F1" w:rsidRDefault="00D366F1" w:rsidP="00A8318E">
      <w:pPr>
        <w:ind w:firstLine="709"/>
        <w:jc w:val="both"/>
      </w:pPr>
    </w:p>
    <w:p w:rsidR="003E1D40" w:rsidRDefault="00485CA8" w:rsidP="00A8318E">
      <w:pPr>
        <w:ind w:firstLine="709"/>
        <w:jc w:val="both"/>
        <w:rPr>
          <w:rFonts w:eastAsia="Calibri"/>
        </w:rPr>
      </w:pPr>
      <w:r>
        <w:t>На засадах безпосередн</w:t>
      </w:r>
      <w:r w:rsidR="00EE1D36">
        <w:t>ього</w:t>
      </w:r>
      <w:r>
        <w:t xml:space="preserve"> партнер</w:t>
      </w:r>
      <w:r w:rsidR="00EE1D36">
        <w:t>ства в</w:t>
      </w:r>
      <w:r w:rsidR="00EE1D36" w:rsidRPr="00EE1D36">
        <w:t xml:space="preserve"> </w:t>
      </w:r>
      <w:r w:rsidR="00EE1D36">
        <w:t>забезпеченні надання освітніх послуг та методичного супроводу суб’єктів господарювання, що проводять навчання населення діям у НС</w:t>
      </w:r>
      <w:r w:rsidR="006C13DD">
        <w:t xml:space="preserve">, </w:t>
      </w:r>
      <w:r w:rsidR="00EE1D36">
        <w:t>здійсню</w:t>
      </w:r>
      <w:r w:rsidR="006C13DD">
        <w:t>ють</w:t>
      </w:r>
      <w:r w:rsidR="00EE1D36">
        <w:t xml:space="preserve"> свою діяльність </w:t>
      </w:r>
      <w:r w:rsidR="006C13DD">
        <w:t xml:space="preserve">фахівці </w:t>
      </w:r>
      <w:r w:rsidR="006C13DD">
        <w:rPr>
          <w:rFonts w:eastAsia="Calibri"/>
        </w:rPr>
        <w:t>Навчально-методичного</w:t>
      </w:r>
      <w:r w:rsidR="003E1D40" w:rsidRPr="005B2ABA">
        <w:rPr>
          <w:rFonts w:eastAsia="Calibri"/>
        </w:rPr>
        <w:t xml:space="preserve"> центр</w:t>
      </w:r>
      <w:r w:rsidR="006C13DD">
        <w:rPr>
          <w:rFonts w:eastAsia="Calibri"/>
        </w:rPr>
        <w:t>у</w:t>
      </w:r>
      <w:r w:rsidR="003E1D40" w:rsidRPr="005B2ABA">
        <w:rPr>
          <w:rFonts w:eastAsia="Calibri"/>
        </w:rPr>
        <w:t xml:space="preserve"> ЦЗ та БЖД Харківської області</w:t>
      </w:r>
      <w:r w:rsidR="00EE1D36">
        <w:rPr>
          <w:rFonts w:eastAsia="Calibri"/>
        </w:rPr>
        <w:t>.</w:t>
      </w:r>
    </w:p>
    <w:p w:rsidR="00572A07" w:rsidRDefault="00572A07" w:rsidP="00A8318E">
      <w:pPr>
        <w:ind w:firstLine="709"/>
        <w:jc w:val="both"/>
      </w:pPr>
      <w:r>
        <w:t>Так, територіальні громади подають заявку в Центр щодо навчання керівного складу та фахівців за рахунок коштів державного бюджету, передбачених для фінансування ДСНС.</w:t>
      </w:r>
    </w:p>
    <w:p w:rsidR="00572A07" w:rsidRDefault="00572A07" w:rsidP="00A8318E">
      <w:pPr>
        <w:ind w:firstLine="709"/>
        <w:jc w:val="both"/>
      </w:pPr>
      <w:r>
        <w:t xml:space="preserve">Навчання населення діям у НС територіальні громади можуть організовувати на платформі базових (опорних) з питань безпеки </w:t>
      </w:r>
      <w:r w:rsidR="00EF7338">
        <w:t xml:space="preserve"> ж</w:t>
      </w:r>
      <w:r>
        <w:t>иттєдіяльності та цивільного захисту закладів освіти.</w:t>
      </w:r>
    </w:p>
    <w:p w:rsidR="00572A07" w:rsidRDefault="00EF7338" w:rsidP="00A8318E">
      <w:pPr>
        <w:ind w:firstLine="709"/>
        <w:jc w:val="both"/>
      </w:pPr>
      <w:r>
        <w:rPr>
          <w:rFonts w:eastAsia="Calibri"/>
        </w:rPr>
        <w:t>М</w:t>
      </w:r>
      <w:r w:rsidR="00572A07">
        <w:t>айстри виробничого навчання</w:t>
      </w:r>
      <w:r w:rsidR="006B7E08">
        <w:t xml:space="preserve">, які проводять </w:t>
      </w:r>
      <w:r>
        <w:t>занят</w:t>
      </w:r>
      <w:r w:rsidR="006B7E08">
        <w:t xml:space="preserve">тя, </w:t>
      </w:r>
      <w:r>
        <w:t xml:space="preserve">можуть </w:t>
      </w:r>
      <w:r w:rsidR="00382AD6">
        <w:t>з</w:t>
      </w:r>
      <w:r w:rsidR="00572A07">
        <w:t>астосову</w:t>
      </w:r>
      <w:r>
        <w:t>вати</w:t>
      </w:r>
      <w:r w:rsidR="00572A07">
        <w:t xml:space="preserve"> ресурси </w:t>
      </w:r>
      <w:r w:rsidR="00572A07" w:rsidRPr="006D2973">
        <w:t>базови</w:t>
      </w:r>
      <w:r w:rsidR="00572A07">
        <w:t>х</w:t>
      </w:r>
      <w:r w:rsidR="00572A07" w:rsidRPr="006D2973">
        <w:t xml:space="preserve"> (опорни</w:t>
      </w:r>
      <w:r w:rsidR="00572A07">
        <w:t>х</w:t>
      </w:r>
      <w:r w:rsidR="00572A07" w:rsidRPr="006D2973">
        <w:t>) з питань безпеки життєдіяльност</w:t>
      </w:r>
      <w:r w:rsidR="00572A07">
        <w:t xml:space="preserve">і та цивільного захисту закладів </w:t>
      </w:r>
      <w:r w:rsidR="00572A07" w:rsidRPr="006D2973">
        <w:t>освіти</w:t>
      </w:r>
      <w:r w:rsidR="00572A07">
        <w:t>.</w:t>
      </w:r>
      <w:r w:rsidR="006B7E08">
        <w:t xml:space="preserve"> Матер</w:t>
      </w:r>
      <w:r w:rsidR="00D366F1">
        <w:t xml:space="preserve">іали з проведення занять також </w:t>
      </w:r>
      <w:r w:rsidR="006B7E08">
        <w:t>є ресурсним потенціалом</w:t>
      </w:r>
      <w:r w:rsidR="00FD3F85">
        <w:t xml:space="preserve"> даних закладів.</w:t>
      </w:r>
    </w:p>
    <w:p w:rsidR="009A573B" w:rsidRDefault="00572A07" w:rsidP="00A8318E">
      <w:pPr>
        <w:ind w:firstLine="709"/>
        <w:jc w:val="both"/>
      </w:pPr>
      <w:r>
        <w:t>Крім цього,</w:t>
      </w:r>
      <w:r w:rsidR="00EF7338">
        <w:t xml:space="preserve"> </w:t>
      </w:r>
      <w:r w:rsidR="00FE36EC" w:rsidRPr="006D2973">
        <w:t>базови</w:t>
      </w:r>
      <w:r w:rsidR="00FE36EC">
        <w:t>м</w:t>
      </w:r>
      <w:r w:rsidR="00FE36EC" w:rsidRPr="006D2973">
        <w:t xml:space="preserve"> (опорни</w:t>
      </w:r>
      <w:r w:rsidR="00FE36EC">
        <w:t>м</w:t>
      </w:r>
      <w:r w:rsidR="00FE36EC" w:rsidRPr="006D2973">
        <w:t>) з питань безпеки життєдіяльност</w:t>
      </w:r>
      <w:r w:rsidR="00FE36EC">
        <w:t xml:space="preserve">і та цивільного захисту закладам </w:t>
      </w:r>
      <w:r w:rsidR="00FE36EC" w:rsidRPr="006D2973">
        <w:t>освіти</w:t>
      </w:r>
      <w:r w:rsidR="00D366F1">
        <w:t xml:space="preserve"> </w:t>
      </w:r>
      <w:r w:rsidR="008508ED">
        <w:t>м</w:t>
      </w:r>
      <w:r w:rsidR="00D366F1">
        <w:t xml:space="preserve">айстри виробничого навчання </w:t>
      </w:r>
      <w:r w:rsidR="009A573B">
        <w:t>Центру</w:t>
      </w:r>
      <w:r w:rsidR="008508ED">
        <w:t>,</w:t>
      </w:r>
      <w:r w:rsidR="009A573B">
        <w:t xml:space="preserve"> </w:t>
      </w:r>
      <w:r w:rsidR="008508ED">
        <w:t xml:space="preserve">відповідно своїх обов’язків, </w:t>
      </w:r>
      <w:r w:rsidR="009A573B">
        <w:t>нада</w:t>
      </w:r>
      <w:r w:rsidR="008508ED">
        <w:t>ють</w:t>
      </w:r>
      <w:r w:rsidR="009A573B">
        <w:t xml:space="preserve"> інформаційно-методичну підтримку </w:t>
      </w:r>
      <w:r w:rsidR="00FE36EC">
        <w:t xml:space="preserve"> </w:t>
      </w:r>
      <w:r w:rsidR="008508ED" w:rsidRPr="008508ED">
        <w:t>з питань:</w:t>
      </w:r>
    </w:p>
    <w:p w:rsidR="0003739D" w:rsidRDefault="00D366F1" w:rsidP="00A8318E">
      <w:pPr>
        <w:ind w:firstLine="709"/>
        <w:jc w:val="both"/>
        <w:rPr>
          <w:rFonts w:eastAsia="Calibri"/>
        </w:rPr>
      </w:pPr>
      <w:r>
        <w:lastRenderedPageBreak/>
        <w:t>-</w:t>
      </w:r>
      <w:r w:rsidR="0003739D" w:rsidRPr="009764AB">
        <w:rPr>
          <w:rFonts w:eastAsia="Calibri"/>
        </w:rPr>
        <w:t xml:space="preserve"> відпрацювання документації з планування діяльності у сфері цивільного захисту;</w:t>
      </w:r>
    </w:p>
    <w:p w:rsidR="0003739D" w:rsidRPr="009764AB" w:rsidRDefault="00D366F1" w:rsidP="00A8318E">
      <w:pPr>
        <w:ind w:firstLine="709"/>
        <w:jc w:val="both"/>
        <w:rPr>
          <w:rFonts w:eastAsia="Calibri"/>
        </w:rPr>
      </w:pPr>
      <w:r>
        <w:rPr>
          <w:rFonts w:eastAsia="Calibri"/>
        </w:rPr>
        <w:t>-</w:t>
      </w:r>
      <w:r w:rsidR="0003739D" w:rsidRPr="009764AB">
        <w:rPr>
          <w:rFonts w:eastAsia="Calibri"/>
        </w:rPr>
        <w:t xml:space="preserve"> створення банку педагогічних ресурсів (програми,</w:t>
      </w:r>
      <w:r w:rsidR="0003739D">
        <w:rPr>
          <w:rFonts w:eastAsia="Calibri"/>
        </w:rPr>
        <w:t xml:space="preserve"> </w:t>
      </w:r>
      <w:r w:rsidR="0003739D" w:rsidRPr="009764AB">
        <w:rPr>
          <w:rFonts w:eastAsia="Calibri"/>
        </w:rPr>
        <w:t>тематичні плани, сценарії занять і позакласних заходів, методичні розробки тощо);</w:t>
      </w:r>
    </w:p>
    <w:p w:rsidR="0003739D" w:rsidRPr="009764AB" w:rsidRDefault="00D366F1" w:rsidP="00A8318E">
      <w:pPr>
        <w:ind w:firstLine="709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="0003739D" w:rsidRPr="009764AB">
        <w:rPr>
          <w:rFonts w:eastAsia="Calibri"/>
        </w:rPr>
        <w:t>оформлення та розміщення стендів, макетів, майна цивільного захисту;</w:t>
      </w:r>
    </w:p>
    <w:p w:rsidR="0003739D" w:rsidRPr="009764AB" w:rsidRDefault="00D366F1" w:rsidP="00A8318E">
      <w:pPr>
        <w:ind w:firstLine="709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="0003739D" w:rsidRPr="009764AB">
        <w:rPr>
          <w:rFonts w:eastAsia="Calibri"/>
        </w:rPr>
        <w:t xml:space="preserve">відбору літератури, відомостей та інформації для забезпечення діяльності </w:t>
      </w:r>
      <w:r w:rsidR="00520603">
        <w:t>методичного</w:t>
      </w:r>
      <w:r w:rsidR="00520603" w:rsidRPr="00520603">
        <w:t xml:space="preserve"> кабінет</w:t>
      </w:r>
      <w:r w:rsidR="00520603">
        <w:t>у</w:t>
      </w:r>
      <w:r w:rsidR="00520603" w:rsidRPr="00520603">
        <w:t xml:space="preserve"> з питань безпеки життєдіяльності та цивільного захисту</w:t>
      </w:r>
      <w:r w:rsidR="0003739D" w:rsidRPr="009764AB">
        <w:rPr>
          <w:rFonts w:eastAsia="Calibri"/>
        </w:rPr>
        <w:t>;</w:t>
      </w:r>
    </w:p>
    <w:p w:rsidR="0003739D" w:rsidRPr="009764AB" w:rsidRDefault="00D366F1" w:rsidP="00A8318E">
      <w:pPr>
        <w:ind w:firstLine="709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="0003739D" w:rsidRPr="009764AB">
        <w:rPr>
          <w:rFonts w:eastAsia="Calibri"/>
        </w:rPr>
        <w:t xml:space="preserve">проведення заходів, спрямованих на </w:t>
      </w:r>
      <w:r w:rsidR="0003739D" w:rsidRPr="00135F55">
        <w:rPr>
          <w:rFonts w:eastAsia="Calibri"/>
        </w:rPr>
        <w:t>інформаційно-методичний супровід педагогічних кадрів з питань цивільного захисту</w:t>
      </w:r>
      <w:r w:rsidR="0003739D" w:rsidRPr="009764AB">
        <w:rPr>
          <w:rFonts w:eastAsia="Calibri"/>
        </w:rPr>
        <w:t>;</w:t>
      </w:r>
    </w:p>
    <w:p w:rsidR="0003739D" w:rsidRPr="009764AB" w:rsidRDefault="00D366F1" w:rsidP="00A8318E">
      <w:pPr>
        <w:ind w:firstLine="709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="0003739D" w:rsidRPr="009764AB">
        <w:rPr>
          <w:rFonts w:eastAsia="Calibri"/>
        </w:rPr>
        <w:t>організації і проведення занять за програмою підготовки працівників до дій у надзвичайних ситуаціях;</w:t>
      </w:r>
    </w:p>
    <w:p w:rsidR="0003739D" w:rsidRPr="009764AB" w:rsidRDefault="00D366F1" w:rsidP="00A8318E">
      <w:pPr>
        <w:ind w:firstLine="709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="007725F4">
        <w:t xml:space="preserve">проведення заходів показового Дня цивільного захисту, Тижня безпеки дитини, </w:t>
      </w:r>
      <w:r w:rsidR="0003739D" w:rsidRPr="009764AB">
        <w:rPr>
          <w:rFonts w:eastAsia="Calibri"/>
        </w:rPr>
        <w:t>Тижня знань з основ без</w:t>
      </w:r>
      <w:r w:rsidR="007725F4">
        <w:t>пеки життєдіяльності»</w:t>
      </w:r>
      <w:r w:rsidR="0003739D" w:rsidRPr="009764AB">
        <w:rPr>
          <w:rFonts w:eastAsia="Calibri"/>
        </w:rPr>
        <w:t xml:space="preserve"> інші...</w:t>
      </w:r>
    </w:p>
    <w:p w:rsidR="009A573B" w:rsidRDefault="009A573B" w:rsidP="00A8318E">
      <w:pPr>
        <w:ind w:firstLine="709"/>
        <w:jc w:val="both"/>
      </w:pPr>
    </w:p>
    <w:p w:rsidR="00050D1E" w:rsidRDefault="00050D1E" w:rsidP="00A8318E">
      <w:pPr>
        <w:ind w:firstLine="709"/>
        <w:jc w:val="both"/>
      </w:pPr>
      <w:r>
        <w:t>Встановлені корисні зв’язки, соціальне партнерство - це додатковий  інструмент для вдосконалення освітнього середовища для навчання.</w:t>
      </w:r>
    </w:p>
    <w:p w:rsidR="00050D1E" w:rsidRDefault="00050D1E" w:rsidP="00485CA8">
      <w:pPr>
        <w:jc w:val="left"/>
      </w:pPr>
    </w:p>
    <w:p w:rsidR="00501E56" w:rsidRPr="00352D1C" w:rsidRDefault="0099704B" w:rsidP="00A8318E">
      <w:pPr>
        <w:jc w:val="both"/>
        <w:rPr>
          <w:b/>
          <w:i/>
        </w:rPr>
      </w:pPr>
      <w:r w:rsidRPr="00352D1C">
        <w:rPr>
          <w:b/>
          <w:i/>
        </w:rPr>
        <w:t>4.</w:t>
      </w:r>
      <w:r w:rsidR="00041C89" w:rsidRPr="00352D1C">
        <w:rPr>
          <w:b/>
          <w:i/>
        </w:rPr>
        <w:t xml:space="preserve"> </w:t>
      </w:r>
      <w:r w:rsidR="00FB4998" w:rsidRPr="00352D1C">
        <w:rPr>
          <w:b/>
          <w:i/>
        </w:rPr>
        <w:t xml:space="preserve">Територіальні громади </w:t>
      </w:r>
      <w:r w:rsidR="00501E56" w:rsidRPr="00352D1C">
        <w:rPr>
          <w:b/>
          <w:i/>
        </w:rPr>
        <w:t xml:space="preserve">та </w:t>
      </w:r>
      <w:r w:rsidR="00FB4998" w:rsidRPr="00352D1C">
        <w:rPr>
          <w:b/>
          <w:i/>
        </w:rPr>
        <w:t>б</w:t>
      </w:r>
      <w:r w:rsidR="00C42B5F" w:rsidRPr="00352D1C">
        <w:rPr>
          <w:b/>
          <w:i/>
        </w:rPr>
        <w:t>азові</w:t>
      </w:r>
      <w:r w:rsidR="00041C89" w:rsidRPr="00352D1C">
        <w:rPr>
          <w:b/>
          <w:i/>
        </w:rPr>
        <w:t xml:space="preserve"> </w:t>
      </w:r>
      <w:r w:rsidR="00C42B5F" w:rsidRPr="00352D1C">
        <w:rPr>
          <w:b/>
          <w:i/>
        </w:rPr>
        <w:t>(опорні</w:t>
      </w:r>
      <w:r w:rsidR="00041C89" w:rsidRPr="00352D1C">
        <w:rPr>
          <w:b/>
          <w:i/>
        </w:rPr>
        <w:t>) з питань безпеки життєдіяльності та цивільного захисту заклад</w:t>
      </w:r>
      <w:r w:rsidR="00C42B5F" w:rsidRPr="00352D1C">
        <w:rPr>
          <w:b/>
          <w:i/>
        </w:rPr>
        <w:t>и</w:t>
      </w:r>
      <w:r w:rsidR="00041C89" w:rsidRPr="00352D1C">
        <w:rPr>
          <w:b/>
          <w:i/>
        </w:rPr>
        <w:t xml:space="preserve"> освіти</w:t>
      </w:r>
      <w:r w:rsidR="00FB4998" w:rsidRPr="00352D1C">
        <w:rPr>
          <w:b/>
          <w:i/>
        </w:rPr>
        <w:t xml:space="preserve"> </w:t>
      </w:r>
      <w:r w:rsidR="00501E56" w:rsidRPr="00352D1C">
        <w:rPr>
          <w:b/>
          <w:i/>
        </w:rPr>
        <w:t xml:space="preserve">співпрацюють </w:t>
      </w:r>
      <w:r w:rsidR="00EF71C9" w:rsidRPr="00352D1C">
        <w:rPr>
          <w:b/>
          <w:i/>
        </w:rPr>
        <w:t xml:space="preserve">виключно </w:t>
      </w:r>
      <w:r w:rsidR="00501E56" w:rsidRPr="00352D1C">
        <w:rPr>
          <w:b/>
          <w:i/>
        </w:rPr>
        <w:t xml:space="preserve">на </w:t>
      </w:r>
      <w:r w:rsidR="005B508A" w:rsidRPr="00352D1C">
        <w:rPr>
          <w:b/>
          <w:i/>
        </w:rPr>
        <w:t>р</w:t>
      </w:r>
      <w:r w:rsidR="00501E56" w:rsidRPr="00352D1C">
        <w:rPr>
          <w:b/>
          <w:i/>
        </w:rPr>
        <w:t>івноправних засадах партнерства</w:t>
      </w:r>
      <w:r w:rsidR="008506B0" w:rsidRPr="00352D1C">
        <w:rPr>
          <w:b/>
          <w:i/>
        </w:rPr>
        <w:t>.</w:t>
      </w:r>
    </w:p>
    <w:p w:rsidR="006F2092" w:rsidRDefault="006F2092" w:rsidP="00A8318E">
      <w:pPr>
        <w:jc w:val="both"/>
      </w:pPr>
    </w:p>
    <w:p w:rsidR="00A878AD" w:rsidRDefault="00A769FF" w:rsidP="00A8318E">
      <w:pPr>
        <w:ind w:firstLine="709"/>
        <w:jc w:val="both"/>
      </w:pPr>
      <w:r>
        <w:t xml:space="preserve">В основі </w:t>
      </w:r>
      <w:r w:rsidR="00D366F1">
        <w:t xml:space="preserve">цієї взаємодії </w:t>
      </w:r>
      <w:r w:rsidR="00A878AD">
        <w:t>- будува</w:t>
      </w:r>
      <w:r w:rsidR="00E635CD">
        <w:t xml:space="preserve">ння </w:t>
      </w:r>
      <w:r w:rsidR="00A878AD">
        <w:t>так</w:t>
      </w:r>
      <w:r w:rsidR="00E635CD">
        <w:t>ого</w:t>
      </w:r>
      <w:r w:rsidR="00A878AD">
        <w:t xml:space="preserve"> заклад</w:t>
      </w:r>
      <w:r w:rsidR="00E635CD">
        <w:t>у</w:t>
      </w:r>
      <w:r w:rsidR="00A878AD">
        <w:t xml:space="preserve"> освіти, </w:t>
      </w:r>
      <w:r w:rsidR="00A8318E">
        <w:t>де б базовість (</w:t>
      </w:r>
      <w:proofErr w:type="spellStart"/>
      <w:r w:rsidR="00A8318E">
        <w:t>опорність</w:t>
      </w:r>
      <w:proofErr w:type="spellEnd"/>
      <w:r w:rsidR="00A8318E">
        <w:t>)</w:t>
      </w:r>
      <w:r w:rsidR="00A878AD">
        <w:t xml:space="preserve"> відкривала нові можливості та формувала модернізовані спроможності </w:t>
      </w:r>
      <w:r w:rsidR="00AA53F4">
        <w:t>реалізовувати</w:t>
      </w:r>
      <w:r w:rsidR="00A878AD">
        <w:t xml:space="preserve"> завдання</w:t>
      </w:r>
      <w:r w:rsidR="00A878AD" w:rsidRPr="00A878AD">
        <w:t xml:space="preserve"> </w:t>
      </w:r>
      <w:r w:rsidR="00585BA2">
        <w:t xml:space="preserve">безпеки життєдіяльності та цивільного захисту </w:t>
      </w:r>
      <w:r w:rsidR="00AA53F4">
        <w:t>на інноваційному рівні.</w:t>
      </w:r>
    </w:p>
    <w:p w:rsidR="005C3BB9" w:rsidRDefault="00ED2B46" w:rsidP="00A8318E">
      <w:pPr>
        <w:ind w:firstLine="709"/>
        <w:jc w:val="both"/>
      </w:pPr>
      <w:r>
        <w:t>Наразі, це досягається відношенням територіальних громад до базових (опорних) з питань безпеки життєдіяльності та цивільного захисту закладів освіти не за залишковим принципом,</w:t>
      </w:r>
      <w:r w:rsidRPr="004E5FA6">
        <w:t xml:space="preserve"> </w:t>
      </w:r>
      <w:r>
        <w:t>не за пр</w:t>
      </w:r>
      <w:r w:rsidR="00A8318E">
        <w:t xml:space="preserve">инципом «вимагаю - контролюю», </w:t>
      </w:r>
      <w:r>
        <w:t>а як до рівноправного партнера, який є генератором розвитку територіально</w:t>
      </w:r>
      <w:r w:rsidR="00D366F1">
        <w:t xml:space="preserve">ї громади </w:t>
      </w:r>
      <w:r w:rsidR="0050679E">
        <w:t xml:space="preserve">за напрямком </w:t>
      </w:r>
      <w:r w:rsidR="006453E3">
        <w:t>цивільного захисту</w:t>
      </w:r>
      <w:r w:rsidR="006843B6">
        <w:t>.</w:t>
      </w:r>
    </w:p>
    <w:p w:rsidR="007F6F1B" w:rsidRDefault="007F6F1B" w:rsidP="00A8318E">
      <w:pPr>
        <w:ind w:firstLine="709"/>
        <w:jc w:val="both"/>
      </w:pPr>
      <w:r>
        <w:rPr>
          <w:i/>
        </w:rPr>
        <w:t>О</w:t>
      </w:r>
      <w:r w:rsidRPr="005354DD">
        <w:rPr>
          <w:i/>
        </w:rPr>
        <w:t>сновним рушійним потенціалом</w:t>
      </w:r>
      <w:r>
        <w:rPr>
          <w:i/>
        </w:rPr>
        <w:t xml:space="preserve"> </w:t>
      </w:r>
      <w:r w:rsidRPr="007F6F1B">
        <w:t>при цьому</w:t>
      </w:r>
      <w:r>
        <w:t xml:space="preserve"> є </w:t>
      </w:r>
      <w:r w:rsidR="00352D1C">
        <w:t xml:space="preserve">процеси </w:t>
      </w:r>
      <w:r>
        <w:t>р</w:t>
      </w:r>
      <w:r w:rsidR="000A2239">
        <w:t>еформування освіти та р</w:t>
      </w:r>
      <w:r w:rsidR="00797138">
        <w:t xml:space="preserve">еалізація </w:t>
      </w:r>
      <w:r w:rsidR="00557D39">
        <w:t>К</w:t>
      </w:r>
      <w:r w:rsidR="00797138">
        <w:t>онцепції</w:t>
      </w:r>
      <w:r w:rsidR="00F605D8">
        <w:t xml:space="preserve"> «Нова українська школа» </w:t>
      </w:r>
      <w:r w:rsidR="000A2239">
        <w:t xml:space="preserve">в </w:t>
      </w:r>
      <w:r w:rsidR="00797138">
        <w:t xml:space="preserve">контексті </w:t>
      </w:r>
      <w:r w:rsidR="00F311BD">
        <w:t>освітні</w:t>
      </w:r>
      <w:r w:rsidR="00797138">
        <w:t>х субвенцій</w:t>
      </w:r>
      <w:r>
        <w:t>.</w:t>
      </w:r>
    </w:p>
    <w:p w:rsidR="005C3BB9" w:rsidRDefault="005C3BB9" w:rsidP="00A8318E">
      <w:pPr>
        <w:jc w:val="both"/>
      </w:pPr>
    </w:p>
    <w:p w:rsidR="00823434" w:rsidRDefault="00823434" w:rsidP="002F47BC">
      <w:pPr>
        <w:jc w:val="left"/>
      </w:pPr>
    </w:p>
    <w:p w:rsidR="00823434" w:rsidRDefault="00823434" w:rsidP="002F47BC">
      <w:pPr>
        <w:jc w:val="left"/>
      </w:pPr>
    </w:p>
    <w:p w:rsidR="00C07189" w:rsidRDefault="00C07189" w:rsidP="002F47BC">
      <w:pPr>
        <w:jc w:val="left"/>
      </w:pPr>
    </w:p>
    <w:p w:rsidR="00C07189" w:rsidRDefault="00C07189" w:rsidP="002F47BC">
      <w:pPr>
        <w:jc w:val="left"/>
      </w:pPr>
    </w:p>
    <w:p w:rsidR="00C07189" w:rsidRDefault="00C07189" w:rsidP="002F47BC">
      <w:pPr>
        <w:jc w:val="left"/>
      </w:pPr>
    </w:p>
    <w:p w:rsidR="00C07189" w:rsidRDefault="00C07189" w:rsidP="002F47BC">
      <w:pPr>
        <w:jc w:val="left"/>
      </w:pPr>
    </w:p>
    <w:p w:rsidR="00C07189" w:rsidRDefault="00C07189" w:rsidP="002F47BC">
      <w:pPr>
        <w:jc w:val="left"/>
      </w:pPr>
    </w:p>
    <w:p w:rsidR="00C07189" w:rsidRDefault="00C07189" w:rsidP="002F47BC">
      <w:pPr>
        <w:jc w:val="left"/>
      </w:pPr>
    </w:p>
    <w:p w:rsidR="00C07189" w:rsidRDefault="00C07189" w:rsidP="002F47BC">
      <w:pPr>
        <w:jc w:val="left"/>
      </w:pPr>
    </w:p>
    <w:p w:rsidR="00C07189" w:rsidRDefault="00C07189" w:rsidP="002F47BC">
      <w:pPr>
        <w:jc w:val="left"/>
      </w:pPr>
    </w:p>
    <w:p w:rsidR="00C07189" w:rsidRDefault="00C07189" w:rsidP="002F47BC">
      <w:pPr>
        <w:jc w:val="left"/>
      </w:pPr>
    </w:p>
    <w:p w:rsidR="00F50874" w:rsidRPr="00C07189" w:rsidRDefault="00221D32" w:rsidP="00F50874">
      <w:pPr>
        <w:shd w:val="clear" w:color="auto" w:fill="FFFFFF"/>
        <w:rPr>
          <w:b/>
          <w:sz w:val="32"/>
          <w:szCs w:val="32"/>
        </w:rPr>
      </w:pPr>
      <w:r w:rsidRPr="00C07189">
        <w:rPr>
          <w:b/>
          <w:sz w:val="32"/>
          <w:szCs w:val="32"/>
        </w:rPr>
        <w:lastRenderedPageBreak/>
        <w:t>Розділ ІІ</w:t>
      </w:r>
    </w:p>
    <w:p w:rsidR="00AD7C7C" w:rsidRPr="005D3A52" w:rsidRDefault="00AD7C7C" w:rsidP="00AD7C7C">
      <w:pPr>
        <w:jc w:val="left"/>
      </w:pPr>
    </w:p>
    <w:p w:rsidR="00FB679A" w:rsidRDefault="00FB679A" w:rsidP="00FB679A">
      <w:pPr>
        <w:rPr>
          <w:b/>
          <w:sz w:val="32"/>
          <w:szCs w:val="32"/>
        </w:rPr>
      </w:pPr>
      <w:r w:rsidRPr="00FB679A">
        <w:rPr>
          <w:b/>
          <w:sz w:val="32"/>
          <w:szCs w:val="32"/>
        </w:rPr>
        <w:t xml:space="preserve">Можливості </w:t>
      </w:r>
      <w:r w:rsidR="00F828E6">
        <w:rPr>
          <w:b/>
          <w:sz w:val="32"/>
          <w:szCs w:val="32"/>
        </w:rPr>
        <w:t>формування</w:t>
      </w:r>
    </w:p>
    <w:p w:rsidR="00FB679A" w:rsidRDefault="00F828E6" w:rsidP="00FB679A">
      <w:pPr>
        <w:rPr>
          <w:b/>
          <w:sz w:val="32"/>
          <w:szCs w:val="32"/>
        </w:rPr>
      </w:pPr>
      <w:r>
        <w:rPr>
          <w:b/>
          <w:sz w:val="32"/>
          <w:szCs w:val="32"/>
        </w:rPr>
        <w:t>н</w:t>
      </w:r>
      <w:r w:rsidR="00FB679A">
        <w:rPr>
          <w:b/>
          <w:sz w:val="32"/>
          <w:szCs w:val="32"/>
        </w:rPr>
        <w:t>авчальн</w:t>
      </w:r>
      <w:r>
        <w:rPr>
          <w:b/>
          <w:sz w:val="32"/>
          <w:szCs w:val="32"/>
        </w:rPr>
        <w:t xml:space="preserve">их </w:t>
      </w:r>
      <w:r w:rsidR="00F46B92">
        <w:rPr>
          <w:b/>
          <w:sz w:val="32"/>
          <w:szCs w:val="32"/>
        </w:rPr>
        <w:t>спроможност</w:t>
      </w:r>
      <w:r>
        <w:rPr>
          <w:b/>
          <w:sz w:val="32"/>
          <w:szCs w:val="32"/>
        </w:rPr>
        <w:t>ей</w:t>
      </w:r>
      <w:r w:rsidR="00FB679A">
        <w:rPr>
          <w:b/>
          <w:sz w:val="32"/>
          <w:szCs w:val="32"/>
        </w:rPr>
        <w:t xml:space="preserve"> </w:t>
      </w:r>
      <w:r w:rsidR="00F46B92">
        <w:rPr>
          <w:b/>
          <w:sz w:val="32"/>
          <w:szCs w:val="32"/>
        </w:rPr>
        <w:t>б</w:t>
      </w:r>
      <w:r w:rsidR="00F46B92" w:rsidRPr="002A22EF">
        <w:rPr>
          <w:b/>
          <w:sz w:val="32"/>
          <w:szCs w:val="32"/>
        </w:rPr>
        <w:t xml:space="preserve">азових (опорних) з питань </w:t>
      </w:r>
    </w:p>
    <w:p w:rsidR="00FB679A" w:rsidRDefault="00A56D35" w:rsidP="00FB679A">
      <w:r>
        <w:rPr>
          <w:b/>
          <w:sz w:val="32"/>
          <w:szCs w:val="32"/>
        </w:rPr>
        <w:t>безпеки</w:t>
      </w:r>
      <w:r w:rsidR="00F46B92" w:rsidRPr="002A22EF">
        <w:rPr>
          <w:b/>
          <w:sz w:val="32"/>
          <w:szCs w:val="32"/>
        </w:rPr>
        <w:t xml:space="preserve"> життєдіяльності та цивільного захисту </w:t>
      </w:r>
      <w:r w:rsidR="00F46B92">
        <w:rPr>
          <w:b/>
          <w:sz w:val="32"/>
          <w:szCs w:val="32"/>
        </w:rPr>
        <w:t>закладів освіти</w:t>
      </w:r>
      <w:r w:rsidR="00FB679A">
        <w:rPr>
          <w:b/>
          <w:sz w:val="32"/>
          <w:szCs w:val="32"/>
        </w:rPr>
        <w:t xml:space="preserve"> </w:t>
      </w:r>
    </w:p>
    <w:p w:rsidR="009E6D73" w:rsidRDefault="009E6D73" w:rsidP="00F50874">
      <w:pPr>
        <w:shd w:val="clear" w:color="auto" w:fill="FFFFFF"/>
      </w:pPr>
    </w:p>
    <w:p w:rsidR="007F1895" w:rsidRDefault="009E6D73" w:rsidP="00A8318E">
      <w:pPr>
        <w:shd w:val="clear" w:color="auto" w:fill="FFFFFF"/>
        <w:ind w:firstLine="709"/>
        <w:jc w:val="both"/>
      </w:pPr>
      <w:r>
        <w:t>Т</w:t>
      </w:r>
      <w:r w:rsidRPr="007F1162">
        <w:t>ериторіальн</w:t>
      </w:r>
      <w:r>
        <w:t>і</w:t>
      </w:r>
      <w:r w:rsidRPr="007F1162">
        <w:t xml:space="preserve"> громад</w:t>
      </w:r>
      <w:r>
        <w:t xml:space="preserve">и </w:t>
      </w:r>
      <w:r w:rsidRPr="00A122D7">
        <w:t>отримали можливість самостійно оцінюват</w:t>
      </w:r>
      <w:r>
        <w:t xml:space="preserve">и та аналізувати спроможність всієї освітньої мережі створювати якісне </w:t>
      </w:r>
      <w:r w:rsidRPr="00A122D7">
        <w:t>освітн</w:t>
      </w:r>
      <w:r>
        <w:t xml:space="preserve">є середовище для дітей та навчальної інфраструктури через призму реформування сфери </w:t>
      </w:r>
      <w:r w:rsidRPr="00D16358">
        <w:t>освіти</w:t>
      </w:r>
      <w:r>
        <w:t xml:space="preserve"> та за чотирма обов’язковими</w:t>
      </w:r>
      <w:r w:rsidRPr="00A122D7">
        <w:t xml:space="preserve"> компонент</w:t>
      </w:r>
      <w:r>
        <w:t>ам</w:t>
      </w:r>
      <w:r w:rsidRPr="00A122D7">
        <w:t xml:space="preserve">и: енергоефективність, </w:t>
      </w:r>
      <w:proofErr w:type="spellStart"/>
      <w:r w:rsidRPr="00A122D7">
        <w:t>безбар’єрність</w:t>
      </w:r>
      <w:proofErr w:type="spellEnd"/>
      <w:r w:rsidRPr="00A122D7">
        <w:t>, безпека й новий мотивуючий дизайн.</w:t>
      </w:r>
    </w:p>
    <w:p w:rsidR="009E6D73" w:rsidRDefault="007F1895" w:rsidP="00A8318E">
      <w:pPr>
        <w:shd w:val="clear" w:color="auto" w:fill="FFFFFF"/>
        <w:ind w:firstLine="709"/>
        <w:jc w:val="both"/>
      </w:pPr>
      <w:r>
        <w:t>Базові (опорні</w:t>
      </w:r>
      <w:r w:rsidRPr="007F1162">
        <w:t>) з питань безпеки життєдіяльнос</w:t>
      </w:r>
      <w:r>
        <w:t>ті та цивільного захисту заклади</w:t>
      </w:r>
      <w:r w:rsidRPr="007F1162">
        <w:t xml:space="preserve"> освіти </w:t>
      </w:r>
      <w:r>
        <w:t xml:space="preserve">включають ще й п’ятий - </w:t>
      </w:r>
      <w:r w:rsidRPr="007F1895">
        <w:t>доступність.</w:t>
      </w:r>
      <w:r>
        <w:t xml:space="preserve"> Доступність </w:t>
      </w:r>
      <w:r w:rsidR="005840B0">
        <w:t>всіх верств громади до р</w:t>
      </w:r>
      <w:r w:rsidR="005D3A52">
        <w:t xml:space="preserve">есурсної системи та формування таким чином спроможностей </w:t>
      </w:r>
      <w:r w:rsidR="005840B0">
        <w:t xml:space="preserve">вирішувати питання </w:t>
      </w:r>
      <w:r w:rsidR="005840B0" w:rsidRPr="007F1162">
        <w:t>безпеки життєдіяльнос</w:t>
      </w:r>
      <w:r w:rsidR="005840B0">
        <w:t>ті та цивільного захисту</w:t>
      </w:r>
      <w:r w:rsidR="003108A2">
        <w:t>.</w:t>
      </w:r>
    </w:p>
    <w:p w:rsidR="00E74300" w:rsidRDefault="00D0395C" w:rsidP="00A8318E">
      <w:pPr>
        <w:shd w:val="clear" w:color="auto" w:fill="FFFFFF"/>
        <w:ind w:firstLine="709"/>
        <w:jc w:val="both"/>
      </w:pPr>
      <w:r>
        <w:t xml:space="preserve">В першу чергу, </w:t>
      </w:r>
      <w:r w:rsidR="00E74300" w:rsidRPr="001D1D81">
        <w:rPr>
          <w:i/>
        </w:rPr>
        <w:t xml:space="preserve">доступність, </w:t>
      </w:r>
      <w:r w:rsidRPr="001D1D81">
        <w:rPr>
          <w:i/>
        </w:rPr>
        <w:t>доступні</w:t>
      </w:r>
      <w:r w:rsidR="00E74300" w:rsidRPr="001D1D81">
        <w:rPr>
          <w:i/>
        </w:rPr>
        <w:t xml:space="preserve"> ресурси</w:t>
      </w:r>
      <w:r w:rsidR="00D366F1">
        <w:t xml:space="preserve"> </w:t>
      </w:r>
      <w:r>
        <w:t xml:space="preserve">- це щось </w:t>
      </w:r>
      <w:r w:rsidR="00E74300">
        <w:t xml:space="preserve">предметне, </w:t>
      </w:r>
      <w:r>
        <w:t>зриме, яке можна використати</w:t>
      </w:r>
      <w:r w:rsidR="001D1D81">
        <w:t xml:space="preserve"> за потребою/</w:t>
      </w:r>
      <w:r w:rsidR="000007B0">
        <w:t>бажанням</w:t>
      </w:r>
      <w:r w:rsidR="00E74300">
        <w:t xml:space="preserve"> та застосувати</w:t>
      </w:r>
      <w:r w:rsidR="000007B0">
        <w:t>.</w:t>
      </w:r>
      <w:r w:rsidR="00D366F1">
        <w:t xml:space="preserve"> Іншими словами, це наявний </w:t>
      </w:r>
      <w:r w:rsidR="00E74300">
        <w:t>матеріально-технічний потенціал базових (опорних) з питань безпеки життєдіяльності та цивільного захисту закладів освіти.</w:t>
      </w:r>
    </w:p>
    <w:p w:rsidR="00153FAC" w:rsidRDefault="00FF021A" w:rsidP="00A8318E">
      <w:pPr>
        <w:ind w:firstLine="709"/>
        <w:jc w:val="both"/>
      </w:pPr>
      <w:r>
        <w:t>Н</w:t>
      </w:r>
      <w:r w:rsidR="00F50874">
        <w:t>арощування</w:t>
      </w:r>
      <w:r w:rsidR="00F50874" w:rsidRPr="00657990">
        <w:t xml:space="preserve"> </w:t>
      </w:r>
      <w:r w:rsidR="00F50874">
        <w:t xml:space="preserve">матеріально-технічного потенціалу </w:t>
      </w:r>
      <w:r>
        <w:t>є</w:t>
      </w:r>
      <w:r w:rsidR="007D441C">
        <w:t xml:space="preserve"> основоположним</w:t>
      </w:r>
      <w:r w:rsidR="00D366F1">
        <w:t xml:space="preserve">, адже </w:t>
      </w:r>
      <w:r w:rsidR="00611987">
        <w:t>сприяє розвитку та вдосконаленню інших важливих ресурсів:</w:t>
      </w:r>
      <w:r w:rsidR="005D3A52">
        <w:t xml:space="preserve"> </w:t>
      </w:r>
      <w:r w:rsidR="00611987" w:rsidRPr="00B85488">
        <w:rPr>
          <w:i/>
        </w:rPr>
        <w:t>інтелектуа</w:t>
      </w:r>
      <w:r w:rsidR="00611987">
        <w:rPr>
          <w:i/>
        </w:rPr>
        <w:t xml:space="preserve">льних, людських, інформаційних та </w:t>
      </w:r>
      <w:r w:rsidR="00611987" w:rsidRPr="00B85488">
        <w:rPr>
          <w:i/>
        </w:rPr>
        <w:t>комунікаційних</w:t>
      </w:r>
      <w:r w:rsidR="00611987">
        <w:rPr>
          <w:i/>
        </w:rPr>
        <w:t>.</w:t>
      </w:r>
    </w:p>
    <w:p w:rsidR="00153FAC" w:rsidRDefault="006A1798" w:rsidP="00A8318E">
      <w:pPr>
        <w:ind w:firstLine="709"/>
        <w:jc w:val="both"/>
      </w:pPr>
      <w:r>
        <w:t>Ф</w:t>
      </w:r>
      <w:r w:rsidR="002E785E">
        <w:t>у</w:t>
      </w:r>
      <w:r>
        <w:t>нкціонування</w:t>
      </w:r>
      <w:r w:rsidR="00153FAC">
        <w:t>м</w:t>
      </w:r>
      <w:r w:rsidR="00AE610D" w:rsidRPr="00AE610D">
        <w:t xml:space="preserve"> вс</w:t>
      </w:r>
      <w:r w:rsidR="002E785E">
        <w:t xml:space="preserve">іх </w:t>
      </w:r>
      <w:r w:rsidR="00AE610D" w:rsidRPr="00AE610D">
        <w:t>ресурс</w:t>
      </w:r>
      <w:r w:rsidR="002E785E">
        <w:t>ів</w:t>
      </w:r>
      <w:r>
        <w:t xml:space="preserve"> забезпечує</w:t>
      </w:r>
      <w:r w:rsidR="00153FAC">
        <w:t>ться навчальна складова, адже будь-які процеси, що відбуваються на платформі</w:t>
      </w:r>
      <w:r w:rsidR="00153FAC" w:rsidRPr="00FF021A">
        <w:t xml:space="preserve"> </w:t>
      </w:r>
      <w:r w:rsidR="00153FAC">
        <w:t xml:space="preserve">базових (опорних) з питань безпеки життєдіяльності та цивільного захисту закладів освіти, </w:t>
      </w:r>
      <w:r w:rsidR="00153FAC" w:rsidRPr="004D2904">
        <w:t xml:space="preserve">є навчальними спроможностями </w:t>
      </w:r>
      <w:r w:rsidR="00153FAC">
        <w:t>з</w:t>
      </w:r>
      <w:r w:rsidR="00153FAC" w:rsidRPr="004D2904">
        <w:t>дійсн</w:t>
      </w:r>
      <w:r w:rsidR="00D366F1">
        <w:t>ювати</w:t>
      </w:r>
      <w:r w:rsidR="00153FAC" w:rsidRPr="004D2904">
        <w:t xml:space="preserve"> </w:t>
      </w:r>
      <w:r w:rsidR="00153FAC">
        <w:t xml:space="preserve">як </w:t>
      </w:r>
      <w:r w:rsidR="00153FAC" w:rsidRPr="004D2904">
        <w:t>інформаційно-методичн</w:t>
      </w:r>
      <w:r w:rsidR="00153FAC">
        <w:t xml:space="preserve">ий </w:t>
      </w:r>
      <w:r w:rsidR="00153FAC" w:rsidRPr="004D2904">
        <w:t>супров</w:t>
      </w:r>
      <w:r w:rsidR="00153FAC">
        <w:t>ід</w:t>
      </w:r>
      <w:r w:rsidR="00153FAC" w:rsidRPr="00337E4B">
        <w:t xml:space="preserve"> </w:t>
      </w:r>
      <w:r w:rsidR="00153FAC">
        <w:t>педагогічних кадрів всієї освітньої мережі, так і інші питання територіальної громади</w:t>
      </w:r>
      <w:r w:rsidR="00153FAC" w:rsidRPr="002E578B">
        <w:t xml:space="preserve"> </w:t>
      </w:r>
      <w:r w:rsidR="00153FAC">
        <w:t>за напрямком безпеки</w:t>
      </w:r>
      <w:r w:rsidR="00153FAC" w:rsidRPr="004D2904">
        <w:t>.</w:t>
      </w:r>
    </w:p>
    <w:p w:rsidR="006A1798" w:rsidRDefault="006A1798" w:rsidP="00A8318E">
      <w:pPr>
        <w:ind w:firstLine="709"/>
        <w:jc w:val="both"/>
      </w:pPr>
    </w:p>
    <w:p w:rsidR="00F50874" w:rsidRPr="009428B0" w:rsidRDefault="00F50874" w:rsidP="00A8318E">
      <w:pPr>
        <w:ind w:firstLine="709"/>
        <w:jc w:val="both"/>
      </w:pPr>
      <w:r>
        <w:t xml:space="preserve">Особливо </w:t>
      </w:r>
      <w:r w:rsidR="009E620B">
        <w:t>цінним є набуття навчальних спроможностей</w:t>
      </w:r>
      <w:r>
        <w:t xml:space="preserve"> в результаті проведення практичної складової </w:t>
      </w:r>
      <w:r w:rsidRPr="009428B0">
        <w:t>показових Днів цивільного захисту, Тижнів безпеки дитини</w:t>
      </w:r>
      <w:r>
        <w:t>,</w:t>
      </w:r>
      <w:r w:rsidRPr="009428B0">
        <w:t xml:space="preserve"> </w:t>
      </w:r>
      <w:r>
        <w:t>Тижнів</w:t>
      </w:r>
      <w:r w:rsidRPr="003D34BD">
        <w:t xml:space="preserve"> знань з основ безпеки життєдіяльності </w:t>
      </w:r>
      <w:r>
        <w:t>та інших…,</w:t>
      </w:r>
      <w:r w:rsidRPr="009428B0">
        <w:t xml:space="preserve"> зокрема відпрацювання:</w:t>
      </w:r>
    </w:p>
    <w:p w:rsidR="00F50874" w:rsidRPr="009428B0" w:rsidRDefault="00F50874" w:rsidP="00A8318E">
      <w:pPr>
        <w:ind w:firstLine="709"/>
        <w:jc w:val="both"/>
      </w:pPr>
      <w:r w:rsidRPr="009428B0">
        <w:t>- дій відповідно Плану реагування на надзвичайні ситуації (Інструкції) щодо запобігання можливих надзвичайних ситуацій та дій у разі їх виникнення;</w:t>
      </w:r>
    </w:p>
    <w:p w:rsidR="00F50874" w:rsidRPr="009428B0" w:rsidRDefault="00F50874" w:rsidP="00A8318E">
      <w:pPr>
        <w:ind w:firstLine="709"/>
        <w:jc w:val="both"/>
      </w:pPr>
      <w:r w:rsidRPr="009428B0">
        <w:t>- дій за сигналами оповіщення;</w:t>
      </w:r>
    </w:p>
    <w:p w:rsidR="00F50874" w:rsidRPr="009428B0" w:rsidRDefault="00F50874" w:rsidP="00A8318E">
      <w:pPr>
        <w:ind w:firstLine="709"/>
        <w:jc w:val="both"/>
      </w:pPr>
      <w:r w:rsidRPr="009428B0">
        <w:t>- користування засобами індивідуального захисту та засобами пожежогасіння;</w:t>
      </w:r>
    </w:p>
    <w:p w:rsidR="00F50874" w:rsidRPr="009428B0" w:rsidRDefault="00F50874" w:rsidP="00A8318E">
      <w:pPr>
        <w:ind w:firstLine="709"/>
        <w:jc w:val="both"/>
      </w:pPr>
      <w:r w:rsidRPr="009428B0">
        <w:t xml:space="preserve">- </w:t>
      </w:r>
      <w:r w:rsidR="00D366F1">
        <w:t>способів рятування учнів, дітей</w:t>
      </w:r>
      <w:r w:rsidRPr="009428B0">
        <w:t xml:space="preserve"> та персоналу;</w:t>
      </w:r>
    </w:p>
    <w:p w:rsidR="00F50874" w:rsidRPr="009428B0" w:rsidRDefault="00F50874" w:rsidP="00A8318E">
      <w:pPr>
        <w:ind w:firstLine="709"/>
        <w:jc w:val="both"/>
      </w:pPr>
      <w:r w:rsidRPr="009428B0">
        <w:t xml:space="preserve">- надання </w:t>
      </w:r>
      <w:proofErr w:type="spellStart"/>
      <w:r w:rsidR="005D3A52">
        <w:t>домедичної</w:t>
      </w:r>
      <w:proofErr w:type="spellEnd"/>
      <w:r w:rsidR="005D3A52">
        <w:t xml:space="preserve"> </w:t>
      </w:r>
      <w:r w:rsidRPr="009428B0">
        <w:t>допомоги потерпілим;</w:t>
      </w:r>
    </w:p>
    <w:p w:rsidR="00F50874" w:rsidRPr="009428B0" w:rsidRDefault="00F50874" w:rsidP="00A8318E">
      <w:pPr>
        <w:ind w:firstLine="709"/>
        <w:jc w:val="both"/>
      </w:pPr>
      <w:r w:rsidRPr="009428B0">
        <w:t>- порядку евакуації учнів, дітей, персоналу і матеріальних цінностей;</w:t>
      </w:r>
    </w:p>
    <w:p w:rsidR="00F50874" w:rsidRDefault="00F50874" w:rsidP="00A8318E">
      <w:pPr>
        <w:ind w:firstLine="709"/>
        <w:jc w:val="both"/>
      </w:pPr>
      <w:r>
        <w:t xml:space="preserve">- </w:t>
      </w:r>
      <w:r w:rsidRPr="009428B0">
        <w:t>взаємодії з аварійно-рятувальними підрозд</w:t>
      </w:r>
      <w:r>
        <w:t>ілами та медичними працівниками;</w:t>
      </w:r>
    </w:p>
    <w:p w:rsidR="00F50874" w:rsidRPr="009428B0" w:rsidRDefault="00662459" w:rsidP="00A8318E">
      <w:pPr>
        <w:ind w:firstLine="709"/>
        <w:jc w:val="both"/>
      </w:pPr>
      <w:r>
        <w:t>- інше</w:t>
      </w:r>
      <w:r w:rsidR="00F50874">
        <w:t>…</w:t>
      </w:r>
    </w:p>
    <w:p w:rsidR="0098058A" w:rsidRDefault="005F7A85" w:rsidP="00A8318E">
      <w:pPr>
        <w:ind w:firstLine="709"/>
        <w:jc w:val="both"/>
      </w:pPr>
      <w:r>
        <w:lastRenderedPageBreak/>
        <w:t>Відпрацювання даних практичних дій - це фактична демонстрація</w:t>
      </w:r>
      <w:r w:rsidRPr="005F3C35">
        <w:t xml:space="preserve"> </w:t>
      </w:r>
      <w:r w:rsidR="000B2941" w:rsidRPr="005F3C35">
        <w:t>здатностей</w:t>
      </w:r>
      <w:r w:rsidRPr="005F3C35">
        <w:t xml:space="preserve"> закладу освіти захищати дітей від різних небезпек та надзвичайних ситуацій</w:t>
      </w:r>
      <w:r>
        <w:t>.</w:t>
      </w:r>
      <w:r w:rsidR="00D56E03">
        <w:t xml:space="preserve"> </w:t>
      </w:r>
      <w:r w:rsidR="00D366F1">
        <w:t xml:space="preserve">Для досягнення професіоналізму </w:t>
      </w:r>
      <w:r w:rsidR="0098058A">
        <w:t>у виконанні цих дій, для надання методично –</w:t>
      </w:r>
      <w:r w:rsidR="00640276">
        <w:t xml:space="preserve"> якісного супроводу</w:t>
      </w:r>
      <w:r w:rsidR="0098058A">
        <w:t>, базовим (опорним) з питань безпеки життєдіяльності та цив</w:t>
      </w:r>
      <w:r w:rsidR="00610DAE">
        <w:t>ільного захисту закладам освіти</w:t>
      </w:r>
      <w:r w:rsidR="0053267A">
        <w:t xml:space="preserve"> поряд з традиційним</w:t>
      </w:r>
      <w:r w:rsidR="00C076EB">
        <w:t>и</w:t>
      </w:r>
      <w:r w:rsidR="0053267A">
        <w:t>, слід використовувати й сучасн</w:t>
      </w:r>
      <w:r w:rsidR="00F55804">
        <w:t>і інструменти</w:t>
      </w:r>
      <w:r w:rsidR="00C076EB">
        <w:t>.</w:t>
      </w:r>
      <w:r w:rsidR="00291ED3">
        <w:t xml:space="preserve"> Тобто виводити свою діяльність за призначенням на якісно новий рівень</w:t>
      </w:r>
      <w:r w:rsidR="00D50089">
        <w:t>, залучаючи відповідні ма</w:t>
      </w:r>
      <w:r w:rsidR="00D50089" w:rsidRPr="00AB52E9">
        <w:t>теріально-техн</w:t>
      </w:r>
      <w:r w:rsidR="00D50089">
        <w:t>ічні ресурс</w:t>
      </w:r>
      <w:r w:rsidR="00D50089" w:rsidRPr="00AB52E9">
        <w:t>и</w:t>
      </w:r>
      <w:r w:rsidR="00D50089">
        <w:t>.</w:t>
      </w:r>
    </w:p>
    <w:p w:rsidR="0053267A" w:rsidRDefault="0053267A" w:rsidP="00A8318E">
      <w:pPr>
        <w:ind w:firstLine="709"/>
        <w:jc w:val="both"/>
      </w:pPr>
    </w:p>
    <w:p w:rsidR="00F50874" w:rsidRDefault="00D366F1" w:rsidP="00A8318E">
      <w:pPr>
        <w:ind w:firstLine="709"/>
        <w:jc w:val="both"/>
        <w:rPr>
          <w:i/>
        </w:rPr>
      </w:pPr>
      <w:r>
        <w:t>Як показують</w:t>
      </w:r>
      <w:r w:rsidR="00F50874">
        <w:t xml:space="preserve"> </w:t>
      </w:r>
      <w:r w:rsidR="007C50FC">
        <w:t xml:space="preserve">результати </w:t>
      </w:r>
      <w:r w:rsidR="00F50874">
        <w:t xml:space="preserve">моніторингу </w:t>
      </w:r>
      <w:r>
        <w:t xml:space="preserve">роботи </w:t>
      </w:r>
      <w:r w:rsidR="007B30D3">
        <w:t>базових (опорних</w:t>
      </w:r>
      <w:r w:rsidR="00F50874" w:rsidRPr="006D2973">
        <w:t>) з питань безпеки життєдіяльності</w:t>
      </w:r>
      <w:r w:rsidR="00F50874">
        <w:t xml:space="preserve"> та цивільного захисту заклад</w:t>
      </w:r>
      <w:r w:rsidR="007B30D3">
        <w:t>ів</w:t>
      </w:r>
      <w:r w:rsidR="00F50874">
        <w:t xml:space="preserve"> </w:t>
      </w:r>
      <w:r w:rsidR="00F50874" w:rsidRPr="006D2973">
        <w:t>освіти</w:t>
      </w:r>
      <w:r w:rsidR="00F50874">
        <w:t xml:space="preserve"> деяких об’єднаних територіальних</w:t>
      </w:r>
      <w:r w:rsidR="00F50874" w:rsidRPr="005319D7">
        <w:t xml:space="preserve"> громад</w:t>
      </w:r>
      <w:r w:rsidR="00F50874">
        <w:t xml:space="preserve"> Харківської області, вивчення їх найкращого досвіду з проведення заходів безпеки,</w:t>
      </w:r>
      <w:r w:rsidR="007C50FC">
        <w:t xml:space="preserve"> </w:t>
      </w:r>
      <w:r w:rsidR="00F50874" w:rsidRPr="00E058DA">
        <w:t>територіальни</w:t>
      </w:r>
      <w:r w:rsidR="007C1AED">
        <w:t>м</w:t>
      </w:r>
      <w:r w:rsidR="00F50874" w:rsidRPr="00E058DA">
        <w:t xml:space="preserve"> громад</w:t>
      </w:r>
      <w:r w:rsidR="007C1AED">
        <w:t>ам</w:t>
      </w:r>
      <w:r w:rsidR="00EE6B54" w:rsidRPr="00EE6B54">
        <w:rPr>
          <w:b/>
          <w:i/>
        </w:rPr>
        <w:t xml:space="preserve"> </w:t>
      </w:r>
      <w:r w:rsidR="007B30D3" w:rsidRPr="00E058DA">
        <w:rPr>
          <w:b/>
          <w:i/>
        </w:rPr>
        <w:t xml:space="preserve">доцільно </w:t>
      </w:r>
      <w:r w:rsidR="007B30D3" w:rsidRPr="000B2ED3">
        <w:rPr>
          <w:b/>
          <w:i/>
        </w:rPr>
        <w:t>рекомендувати</w:t>
      </w:r>
      <w:r w:rsidR="007B30D3">
        <w:t xml:space="preserve"> </w:t>
      </w:r>
      <w:r w:rsidR="00F50874" w:rsidRPr="000B2ED3">
        <w:rPr>
          <w:b/>
          <w:i/>
        </w:rPr>
        <w:t>сприяти в забезпеченні</w:t>
      </w:r>
      <w:r w:rsidR="00F50874" w:rsidRPr="00AB52E9">
        <w:t xml:space="preserve"> </w:t>
      </w:r>
      <w:r w:rsidR="00662BEA">
        <w:t>базових (опорних</w:t>
      </w:r>
      <w:r w:rsidR="00662BEA" w:rsidRPr="006D2973">
        <w:t>) з питань безпеки життєдіяльності</w:t>
      </w:r>
      <w:r w:rsidR="00662BEA">
        <w:t xml:space="preserve"> та цивільного захисту закладів </w:t>
      </w:r>
      <w:r w:rsidR="00662BEA" w:rsidRPr="006D2973">
        <w:t>освіти</w:t>
      </w:r>
      <w:r w:rsidR="00662BEA">
        <w:t xml:space="preserve"> </w:t>
      </w:r>
      <w:r w:rsidR="00EE6B54">
        <w:t xml:space="preserve">наступними </w:t>
      </w:r>
      <w:r w:rsidR="00F50874" w:rsidRPr="00AB52E9">
        <w:t>навчальними матеріально-технічними ресурсами</w:t>
      </w:r>
      <w:r w:rsidR="00F50874">
        <w:t>, і це</w:t>
      </w:r>
      <w:r w:rsidR="00F50874" w:rsidRPr="00AB52E9">
        <w:t>:</w:t>
      </w:r>
    </w:p>
    <w:p w:rsidR="00F50874" w:rsidRDefault="00F50874" w:rsidP="00F50874">
      <w:pPr>
        <w:jc w:val="left"/>
      </w:pPr>
    </w:p>
    <w:p w:rsidR="00F50874" w:rsidRPr="00D32DC3" w:rsidRDefault="00F50874" w:rsidP="00A8318E">
      <w:pPr>
        <w:jc w:val="both"/>
        <w:rPr>
          <w:i/>
        </w:rPr>
      </w:pPr>
      <w:r w:rsidRPr="00AC6589">
        <w:rPr>
          <w:b/>
        </w:rPr>
        <w:t>І</w:t>
      </w:r>
      <w:r w:rsidRPr="00D32DC3">
        <w:t>.</w:t>
      </w:r>
      <w:r w:rsidR="00A8318E">
        <w:t xml:space="preserve"> </w:t>
      </w:r>
      <w:r w:rsidRPr="00EA2AAB">
        <w:rPr>
          <w:b/>
          <w:i/>
        </w:rPr>
        <w:t>Сучасні електронні ресурси, підключення до мережі Інтернет,</w:t>
      </w:r>
      <w:r w:rsidRPr="00880BB9">
        <w:rPr>
          <w:b/>
          <w:i/>
        </w:rPr>
        <w:t xml:space="preserve"> </w:t>
      </w:r>
      <w:r w:rsidRPr="00EA2AAB">
        <w:rPr>
          <w:b/>
          <w:i/>
        </w:rPr>
        <w:t>впроваджені на постійній основі нові комунікаційні технології (</w:t>
      </w:r>
      <w:proofErr w:type="spellStart"/>
      <w:r w:rsidRPr="00EA2AAB">
        <w:rPr>
          <w:b/>
          <w:i/>
          <w:sz w:val="24"/>
          <w:szCs w:val="24"/>
        </w:rPr>
        <w:t>Z</w:t>
      </w:r>
      <w:r w:rsidRPr="00EA2AAB">
        <w:rPr>
          <w:b/>
          <w:i/>
        </w:rPr>
        <w:t>oom</w:t>
      </w:r>
      <w:proofErr w:type="spellEnd"/>
      <w:r w:rsidRPr="00EA2AAB">
        <w:rPr>
          <w:b/>
          <w:i/>
        </w:rPr>
        <w:t xml:space="preserve">, </w:t>
      </w:r>
      <w:proofErr w:type="spellStart"/>
      <w:r w:rsidRPr="00EA2AAB">
        <w:rPr>
          <w:b/>
          <w:i/>
          <w:sz w:val="24"/>
          <w:szCs w:val="24"/>
        </w:rPr>
        <w:t>G</w:t>
      </w:r>
      <w:r w:rsidRPr="00EA2AAB">
        <w:rPr>
          <w:b/>
          <w:i/>
        </w:rPr>
        <w:t>oogl</w:t>
      </w:r>
      <w:proofErr w:type="spellEnd"/>
      <w:r>
        <w:rPr>
          <w:b/>
          <w:i/>
        </w:rPr>
        <w:t>)</w:t>
      </w:r>
    </w:p>
    <w:p w:rsidR="00F50874" w:rsidRDefault="00F50874" w:rsidP="00F50874">
      <w:pPr>
        <w:widowControl w:val="0"/>
        <w:autoSpaceDE w:val="0"/>
        <w:autoSpaceDN w:val="0"/>
        <w:adjustRightInd w:val="0"/>
        <w:ind w:firstLine="709"/>
        <w:jc w:val="both"/>
      </w:pPr>
    </w:p>
    <w:p w:rsidR="00F50874" w:rsidRDefault="00F50874" w:rsidP="00A8318E">
      <w:pPr>
        <w:ind w:firstLine="709"/>
        <w:jc w:val="both"/>
      </w:pPr>
      <w:proofErr w:type="spellStart"/>
      <w:r>
        <w:t>Цифровізація</w:t>
      </w:r>
      <w:proofErr w:type="spellEnd"/>
      <w:r>
        <w:t xml:space="preserve"> навчання дає можливість створювати та демонструвати під час проведення показових</w:t>
      </w:r>
      <w:r w:rsidRPr="007D4763">
        <w:t xml:space="preserve"> </w:t>
      </w:r>
      <w:r w:rsidRPr="009428B0">
        <w:t>Днів цивільного захисту, Тижнів безпеки дитини</w:t>
      </w:r>
      <w:r>
        <w:t>,</w:t>
      </w:r>
      <w:r w:rsidRPr="009428B0">
        <w:t xml:space="preserve"> </w:t>
      </w:r>
      <w:r>
        <w:t>Тижнів</w:t>
      </w:r>
      <w:r w:rsidRPr="003D34BD">
        <w:t xml:space="preserve"> знань з основ безпеки життєдіяльності </w:t>
      </w:r>
      <w:r>
        <w:t>та інших</w:t>
      </w:r>
      <w:r w:rsidRPr="001A4802">
        <w:t xml:space="preserve"> заход</w:t>
      </w:r>
      <w:r>
        <w:t xml:space="preserve">ів нові методики навчання працюючого населення за програмами </w:t>
      </w:r>
      <w:r w:rsidRPr="004D1AFB">
        <w:t>загальної (спеціальної) підготовки</w:t>
      </w:r>
      <w:r>
        <w:t>, проведення практичних заходів, семінарів тощо…</w:t>
      </w:r>
    </w:p>
    <w:p w:rsidR="00F50874" w:rsidRDefault="00F50874" w:rsidP="00F50874"/>
    <w:p w:rsidR="00F50874" w:rsidRPr="0023599C" w:rsidRDefault="00F50874" w:rsidP="00F50874">
      <w:pPr>
        <w:rPr>
          <w:b/>
          <w:i/>
        </w:rPr>
      </w:pPr>
      <w:r w:rsidRPr="0023599C">
        <w:rPr>
          <w:b/>
          <w:i/>
        </w:rPr>
        <w:t xml:space="preserve">Приклад </w:t>
      </w:r>
      <w:r w:rsidRPr="0023599C">
        <w:rPr>
          <w:b/>
          <w:bCs/>
          <w:i/>
        </w:rPr>
        <w:t>методик використання</w:t>
      </w:r>
      <w:r w:rsidRPr="0023599C">
        <w:rPr>
          <w:b/>
          <w:i/>
        </w:rPr>
        <w:t xml:space="preserve"> електронних ресурсів</w:t>
      </w:r>
    </w:p>
    <w:p w:rsidR="00F50874" w:rsidRPr="0023599C" w:rsidRDefault="00001DF4" w:rsidP="00F50874">
      <w:pPr>
        <w:rPr>
          <w:b/>
          <w:bCs/>
          <w:i/>
        </w:rPr>
      </w:pPr>
      <w:r>
        <w:rPr>
          <w:b/>
          <w:bCs/>
          <w:i/>
        </w:rPr>
        <w:t>комунальним закладом «</w:t>
      </w:r>
      <w:proofErr w:type="spellStart"/>
      <w:r w:rsidR="00F50874" w:rsidRPr="0023599C">
        <w:rPr>
          <w:b/>
          <w:bCs/>
          <w:i/>
        </w:rPr>
        <w:t>Пісочинс</w:t>
      </w:r>
      <w:r>
        <w:rPr>
          <w:b/>
          <w:bCs/>
          <w:i/>
        </w:rPr>
        <w:t>ький</w:t>
      </w:r>
      <w:proofErr w:type="spellEnd"/>
      <w:r>
        <w:rPr>
          <w:b/>
          <w:bCs/>
          <w:i/>
        </w:rPr>
        <w:t xml:space="preserve"> ліцей </w:t>
      </w:r>
      <w:r w:rsidR="00F50874" w:rsidRPr="0023599C">
        <w:rPr>
          <w:b/>
          <w:bCs/>
          <w:i/>
        </w:rPr>
        <w:t>«</w:t>
      </w:r>
      <w:proofErr w:type="spellStart"/>
      <w:r w:rsidR="00F50874" w:rsidRPr="0023599C">
        <w:rPr>
          <w:b/>
          <w:bCs/>
          <w:i/>
        </w:rPr>
        <w:t>Мобіль</w:t>
      </w:r>
      <w:proofErr w:type="spellEnd"/>
      <w:r w:rsidR="00F50874" w:rsidRPr="0023599C">
        <w:rPr>
          <w:b/>
          <w:bCs/>
          <w:i/>
        </w:rPr>
        <w:t>»</w:t>
      </w:r>
    </w:p>
    <w:p w:rsidR="00F50874" w:rsidRPr="0023599C" w:rsidRDefault="00F50874" w:rsidP="00001DF4">
      <w:pPr>
        <w:rPr>
          <w:b/>
          <w:bCs/>
          <w:i/>
        </w:rPr>
      </w:pPr>
      <w:r w:rsidRPr="0023599C">
        <w:rPr>
          <w:b/>
          <w:bCs/>
          <w:i/>
        </w:rPr>
        <w:t xml:space="preserve"> </w:t>
      </w:r>
      <w:proofErr w:type="spellStart"/>
      <w:r w:rsidRPr="0023599C">
        <w:rPr>
          <w:b/>
          <w:bCs/>
          <w:i/>
        </w:rPr>
        <w:t>Пісочинської</w:t>
      </w:r>
      <w:proofErr w:type="spellEnd"/>
      <w:r w:rsidRPr="0023599C">
        <w:rPr>
          <w:b/>
          <w:bCs/>
          <w:i/>
        </w:rPr>
        <w:t xml:space="preserve"> </w:t>
      </w:r>
      <w:r w:rsidR="00001DF4">
        <w:rPr>
          <w:b/>
          <w:bCs/>
          <w:i/>
        </w:rPr>
        <w:t>селищної ради Харківського району Харківської області</w:t>
      </w:r>
    </w:p>
    <w:p w:rsidR="00F50874" w:rsidRDefault="00F50874" w:rsidP="00F50874">
      <w:pPr>
        <w:rPr>
          <w:bCs/>
          <w:sz w:val="32"/>
          <w:szCs w:val="32"/>
        </w:rPr>
      </w:pPr>
    </w:p>
    <w:p w:rsidR="00F50874" w:rsidRPr="009B3D2E" w:rsidRDefault="00740A5B" w:rsidP="00F50874">
      <w:pPr>
        <w:rPr>
          <w:b/>
          <w:bCs/>
          <w:i/>
        </w:rPr>
      </w:pPr>
      <w:r w:rsidRPr="009B3D2E">
        <w:rPr>
          <w:b/>
          <w:bCs/>
          <w:i/>
        </w:rPr>
        <w:t xml:space="preserve">Методика </w:t>
      </w:r>
      <w:r w:rsidR="00F50874" w:rsidRPr="009B3D2E">
        <w:rPr>
          <w:b/>
          <w:bCs/>
          <w:i/>
        </w:rPr>
        <w:t xml:space="preserve">реалізації програм загальної (спеціальної) підготовки  </w:t>
      </w:r>
    </w:p>
    <w:p w:rsidR="00F50874" w:rsidRPr="003B37FD" w:rsidRDefault="00F50874" w:rsidP="00F50874">
      <w:pPr>
        <w:rPr>
          <w:bCs/>
        </w:rPr>
      </w:pPr>
    </w:p>
    <w:p w:rsidR="00F50874" w:rsidRPr="00604F56" w:rsidRDefault="00F50874" w:rsidP="00A8318E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604F56">
        <w:rPr>
          <w:bCs/>
        </w:rPr>
        <w:t xml:space="preserve">Мережа Інтернет дає можливість активно </w:t>
      </w:r>
      <w:proofErr w:type="spellStart"/>
      <w:r w:rsidRPr="00604F56">
        <w:rPr>
          <w:bCs/>
        </w:rPr>
        <w:t>комунікувати</w:t>
      </w:r>
      <w:proofErr w:type="spellEnd"/>
      <w:r w:rsidRPr="00604F56">
        <w:rPr>
          <w:bCs/>
        </w:rPr>
        <w:t xml:space="preserve"> та</w:t>
      </w:r>
      <w:r>
        <w:rPr>
          <w:bCs/>
        </w:rPr>
        <w:t xml:space="preserve">  </w:t>
      </w:r>
      <w:r w:rsidRPr="00604F56">
        <w:rPr>
          <w:bCs/>
        </w:rPr>
        <w:t>споживати функції створення, збору, обробки, зберігання, передачі та використання навчальної інформації через методи інформаційних технологій в процесі спілкування на відстані.</w:t>
      </w:r>
    </w:p>
    <w:p w:rsidR="00F50874" w:rsidRPr="00604F56" w:rsidRDefault="00F50874" w:rsidP="00A8318E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604F56">
        <w:rPr>
          <w:bCs/>
        </w:rPr>
        <w:t>Перевага такого мережевого навчання за програмами загальної (спеціальної) підготовки полягає у варіативності:</w:t>
      </w:r>
    </w:p>
    <w:p w:rsidR="00F50874" w:rsidRPr="00604F56" w:rsidRDefault="00F50874" w:rsidP="00A8318E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</w:p>
    <w:p w:rsidR="00F50874" w:rsidRPr="00604F56" w:rsidRDefault="00F50874" w:rsidP="00A8318E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604F56">
        <w:rPr>
          <w:b/>
          <w:bCs/>
          <w:i/>
        </w:rPr>
        <w:t>1 варіант</w:t>
      </w:r>
      <w:r w:rsidR="00D366F1">
        <w:rPr>
          <w:bCs/>
        </w:rPr>
        <w:t>:</w:t>
      </w:r>
      <w:r w:rsidR="00740A5B">
        <w:rPr>
          <w:bCs/>
        </w:rPr>
        <w:t xml:space="preserve"> </w:t>
      </w:r>
      <w:r w:rsidRPr="00604F56">
        <w:rPr>
          <w:bCs/>
        </w:rPr>
        <w:t>всі учасники процесу навчання одночасно знаходяться в безпосередньому діалоговому режимі за комп'ютером, утворюючи синхронну взаємодію.</w:t>
      </w:r>
    </w:p>
    <w:p w:rsidR="00F50874" w:rsidRPr="00604F56" w:rsidRDefault="00F50874" w:rsidP="00A8318E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</w:p>
    <w:p w:rsidR="00F50874" w:rsidRPr="00604F56" w:rsidRDefault="00F50874" w:rsidP="00A8318E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604F56">
        <w:rPr>
          <w:b/>
          <w:bCs/>
          <w:i/>
        </w:rPr>
        <w:t>2 варіант</w:t>
      </w:r>
      <w:r w:rsidRPr="00604F56">
        <w:rPr>
          <w:bCs/>
        </w:rPr>
        <w:t>: учасники навчання знайомляться з навчальними матеріалами або виконують відповідні дії за комп'ютером не одночасно з усіма, а в зручний для себе час, утворюючи асинхронну взаємодію.</w:t>
      </w:r>
    </w:p>
    <w:p w:rsidR="00F50874" w:rsidRPr="00604F56" w:rsidRDefault="00F50874" w:rsidP="00A8318E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604F56">
        <w:rPr>
          <w:bCs/>
        </w:rPr>
        <w:lastRenderedPageBreak/>
        <w:t xml:space="preserve">В основі цих варіантів лежить такий сервіс мережі як </w:t>
      </w:r>
      <w:r w:rsidRPr="00604F56">
        <w:rPr>
          <w:b/>
          <w:bCs/>
        </w:rPr>
        <w:t>електронна пошта (E-</w:t>
      </w:r>
      <w:proofErr w:type="spellStart"/>
      <w:r w:rsidRPr="00604F56">
        <w:rPr>
          <w:b/>
          <w:bCs/>
        </w:rPr>
        <w:t>mail</w:t>
      </w:r>
      <w:proofErr w:type="spellEnd"/>
      <w:r w:rsidRPr="00604F56">
        <w:rPr>
          <w:b/>
          <w:bCs/>
        </w:rPr>
        <w:t>).</w:t>
      </w:r>
    </w:p>
    <w:p w:rsidR="00F50874" w:rsidRPr="00604F56" w:rsidRDefault="00F50874" w:rsidP="00A8318E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</w:rPr>
      </w:pPr>
    </w:p>
    <w:p w:rsidR="00F50874" w:rsidRPr="00604F56" w:rsidRDefault="00F50874" w:rsidP="00A8318E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604F56">
        <w:rPr>
          <w:bCs/>
        </w:rPr>
        <w:t>Електронна пошта відноситься до засобів дистанційного доступу і дозволяє користувачам (працівникам, які навчаються) обмінюватися текстовими і графічними повідомленнями. Для реалізації режиму «електронна пошта» робоче місце повинно бути оснащене комп'ютером, принтером, модемом, монітором, клавіатурою, маніпулятором «миша» та відповідним програмним забезпеченням.</w:t>
      </w:r>
    </w:p>
    <w:p w:rsidR="00F50874" w:rsidRPr="00604F56" w:rsidRDefault="00F50874" w:rsidP="00A8318E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604F56">
        <w:rPr>
          <w:bCs/>
        </w:rPr>
        <w:t>При певних видах роботи за програмами слід брати до уваги, що час доставки повідомлення складається з часу, що потрібно для пересилання повідомлення з комп'ютера відправника на комп'ютер одержувача, і часу, через яке одержувач звернеться при необхідності до своєї "поштової скриньки" і прочитає або роздрукує повідомлення, що надійшло. Це дозволяє користувачам працювати асинхронно, тобто у зручний для себе час в «нереальному» (продовження, off-</w:t>
      </w:r>
      <w:proofErr w:type="spellStart"/>
      <w:r w:rsidRPr="00604F56">
        <w:rPr>
          <w:bCs/>
        </w:rPr>
        <w:t>line</w:t>
      </w:r>
      <w:proofErr w:type="spellEnd"/>
      <w:r w:rsidRPr="00604F56">
        <w:rPr>
          <w:bCs/>
        </w:rPr>
        <w:t>) масштабі часу. Відстань між користувачами не грає ролі, тобто керівник занять може створити "віртуальні навчальні групи" і здійснювати навчання з власного кабінету, в той час як його навчальна група знаходиться не поруч з ним.</w:t>
      </w:r>
    </w:p>
    <w:p w:rsidR="00F50874" w:rsidRPr="00535CAB" w:rsidRDefault="00F50874" w:rsidP="00A8318E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</w:p>
    <w:p w:rsidR="00F50874" w:rsidRPr="00604F56" w:rsidRDefault="00F50874" w:rsidP="00F50874">
      <w:pPr>
        <w:widowControl w:val="0"/>
        <w:autoSpaceDE w:val="0"/>
        <w:autoSpaceDN w:val="0"/>
        <w:adjustRightInd w:val="0"/>
        <w:rPr>
          <w:b/>
          <w:bCs/>
          <w:i/>
        </w:rPr>
      </w:pPr>
      <w:r>
        <w:rPr>
          <w:b/>
          <w:bCs/>
          <w:i/>
        </w:rPr>
        <w:t>А</w:t>
      </w:r>
      <w:r w:rsidR="00535CAB">
        <w:rPr>
          <w:b/>
          <w:bCs/>
          <w:i/>
        </w:rPr>
        <w:t>лгоритм</w:t>
      </w:r>
      <w:r>
        <w:rPr>
          <w:b/>
          <w:bCs/>
          <w:i/>
        </w:rPr>
        <w:t xml:space="preserve"> методики наступний</w:t>
      </w:r>
    </w:p>
    <w:p w:rsidR="00F50874" w:rsidRPr="00604F56" w:rsidRDefault="00F50874" w:rsidP="00F50874">
      <w:pPr>
        <w:widowControl w:val="0"/>
        <w:autoSpaceDE w:val="0"/>
        <w:autoSpaceDN w:val="0"/>
        <w:adjustRightInd w:val="0"/>
        <w:rPr>
          <w:bCs/>
        </w:rPr>
      </w:pPr>
    </w:p>
    <w:p w:rsidR="00F50874" w:rsidRPr="00604F56" w:rsidRDefault="00F50874" w:rsidP="00A8318E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604F56">
        <w:rPr>
          <w:bCs/>
        </w:rPr>
        <w:t>1.</w:t>
      </w:r>
      <w:r>
        <w:rPr>
          <w:bCs/>
        </w:rPr>
        <w:t xml:space="preserve"> </w:t>
      </w:r>
      <w:r w:rsidRPr="00604F56">
        <w:rPr>
          <w:bCs/>
        </w:rPr>
        <w:t>Керівник заняття складає тести до вивченої теми програми, обладнує своє робоче місце відповідною мультимедійною апаратурою для фіксації відповідей, має володіти простим текстовим редактором і кількома командами для відправки, отримання та маніпуляції з інформацією.</w:t>
      </w:r>
    </w:p>
    <w:p w:rsidR="00F50874" w:rsidRPr="00604F56" w:rsidRDefault="00F50874" w:rsidP="00A8318E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604F56">
        <w:rPr>
          <w:bCs/>
        </w:rPr>
        <w:t>2.</w:t>
      </w:r>
      <w:r>
        <w:rPr>
          <w:bCs/>
        </w:rPr>
        <w:t xml:space="preserve"> </w:t>
      </w:r>
      <w:r w:rsidRPr="00604F56">
        <w:rPr>
          <w:bCs/>
        </w:rPr>
        <w:t>Керівник заняття пояснює навчальній групі правила і способи підписки.</w:t>
      </w:r>
    </w:p>
    <w:p w:rsidR="00F50874" w:rsidRPr="00604F56" w:rsidRDefault="00F50874" w:rsidP="00A8318E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604F56">
        <w:rPr>
          <w:bCs/>
        </w:rPr>
        <w:t>3.</w:t>
      </w:r>
      <w:r>
        <w:rPr>
          <w:bCs/>
        </w:rPr>
        <w:t xml:space="preserve"> </w:t>
      </w:r>
      <w:r w:rsidRPr="00604F56">
        <w:rPr>
          <w:bCs/>
        </w:rPr>
        <w:t>За допомогою використання режиму «списки розсилки» (</w:t>
      </w:r>
      <w:proofErr w:type="spellStart"/>
      <w:r w:rsidRPr="00604F56">
        <w:rPr>
          <w:bCs/>
        </w:rPr>
        <w:t>mailing</w:t>
      </w:r>
      <w:proofErr w:type="spellEnd"/>
      <w:r w:rsidRPr="00604F56">
        <w:rPr>
          <w:bCs/>
        </w:rPr>
        <w:t xml:space="preserve"> </w:t>
      </w:r>
      <w:proofErr w:type="spellStart"/>
      <w:r w:rsidRPr="00604F56">
        <w:rPr>
          <w:bCs/>
        </w:rPr>
        <w:t>lists</w:t>
      </w:r>
      <w:proofErr w:type="spellEnd"/>
      <w:r w:rsidRPr="00604F56">
        <w:rPr>
          <w:bCs/>
        </w:rPr>
        <w:t>) тестові завдання  автоматично розсилаються лист - сервером членам навчальної групи.</w:t>
      </w:r>
    </w:p>
    <w:p w:rsidR="00F50874" w:rsidRPr="00604F56" w:rsidRDefault="00F50874" w:rsidP="00A8318E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604F56">
        <w:rPr>
          <w:bCs/>
        </w:rPr>
        <w:t>4.</w:t>
      </w:r>
      <w:r>
        <w:rPr>
          <w:bCs/>
        </w:rPr>
        <w:t xml:space="preserve"> </w:t>
      </w:r>
      <w:r w:rsidRPr="00604F56">
        <w:rPr>
          <w:bCs/>
        </w:rPr>
        <w:t>Керівник заняття є активним учасником і веде невербальне спілкування</w:t>
      </w:r>
      <w:r>
        <w:rPr>
          <w:bCs/>
        </w:rPr>
        <w:t xml:space="preserve"> </w:t>
      </w:r>
      <w:r w:rsidRPr="00604F56">
        <w:rPr>
          <w:bCs/>
        </w:rPr>
        <w:t>з навчальною групою, консультує.</w:t>
      </w:r>
    </w:p>
    <w:p w:rsidR="00F50874" w:rsidRPr="00604F56" w:rsidRDefault="00F50874" w:rsidP="00A8318E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604F56">
        <w:rPr>
          <w:bCs/>
        </w:rPr>
        <w:t>5.</w:t>
      </w:r>
      <w:r>
        <w:rPr>
          <w:bCs/>
        </w:rPr>
        <w:t xml:space="preserve"> </w:t>
      </w:r>
      <w:r w:rsidRPr="00604F56">
        <w:rPr>
          <w:bCs/>
        </w:rPr>
        <w:t>Члени навчальної групи можуть складати тести як в одній аудиторії з керівником занять, тобто</w:t>
      </w:r>
      <w:r w:rsidR="00740A5B">
        <w:rPr>
          <w:bCs/>
        </w:rPr>
        <w:t xml:space="preserve"> синхронно взаємодіяти, так і в</w:t>
      </w:r>
      <w:r w:rsidRPr="00604F56">
        <w:rPr>
          <w:bCs/>
        </w:rPr>
        <w:t xml:space="preserve"> різних місцях відповідно обставин, тобто реалізується асинхронний обмін інформацією.</w:t>
      </w:r>
    </w:p>
    <w:p w:rsidR="00F50874" w:rsidRPr="00604F56" w:rsidRDefault="00F50874" w:rsidP="00A8318E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604F56">
        <w:rPr>
          <w:bCs/>
        </w:rPr>
        <w:t>В обох варіантах керівник заняття фіксує надіслані відповіді на моніторі за визначеними орієнтовними показниками:</w:t>
      </w:r>
    </w:p>
    <w:p w:rsidR="00F50874" w:rsidRPr="00604F56" w:rsidRDefault="00F50874" w:rsidP="00A8318E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604F56">
        <w:rPr>
          <w:bCs/>
        </w:rPr>
        <w:t>- дата, час, коли надійшла відповідь;</w:t>
      </w:r>
    </w:p>
    <w:p w:rsidR="00F50874" w:rsidRPr="00604F56" w:rsidRDefault="00F50874" w:rsidP="00A8318E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604F56">
        <w:rPr>
          <w:bCs/>
        </w:rPr>
        <w:t>- кількість балів за завдання тесту;</w:t>
      </w:r>
    </w:p>
    <w:p w:rsidR="00F50874" w:rsidRPr="00604F56" w:rsidRDefault="00F50874" w:rsidP="00A8318E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604F56">
        <w:rPr>
          <w:bCs/>
        </w:rPr>
        <w:t>- прізвище члена навчальної групи;</w:t>
      </w:r>
    </w:p>
    <w:p w:rsidR="00F50874" w:rsidRPr="00604F56" w:rsidRDefault="00F50874" w:rsidP="00A8318E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604F56">
        <w:rPr>
          <w:bCs/>
        </w:rPr>
        <w:t>- відповідь на завдання тесту.</w:t>
      </w:r>
    </w:p>
    <w:p w:rsidR="00F50874" w:rsidRPr="00604F56" w:rsidRDefault="00F50874" w:rsidP="00A8318E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604F56">
        <w:rPr>
          <w:bCs/>
        </w:rPr>
        <w:t>6. Керівник заняття аналізує отримані відповіді, виставляє бали.</w:t>
      </w:r>
    </w:p>
    <w:p w:rsidR="00F50874" w:rsidRPr="00604F56" w:rsidRDefault="00F50874" w:rsidP="00A8318E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604F56">
        <w:rPr>
          <w:bCs/>
        </w:rPr>
        <w:t>7.</w:t>
      </w:r>
      <w:r>
        <w:rPr>
          <w:bCs/>
        </w:rPr>
        <w:t xml:space="preserve"> </w:t>
      </w:r>
      <w:r w:rsidRPr="00604F56">
        <w:rPr>
          <w:bCs/>
        </w:rPr>
        <w:t>Члени навчальної групи мають можливість бачити</w:t>
      </w:r>
      <w:r>
        <w:rPr>
          <w:bCs/>
        </w:rPr>
        <w:t xml:space="preserve"> відповіді колег, обговорювати </w:t>
      </w:r>
      <w:r w:rsidRPr="00604F56">
        <w:rPr>
          <w:bCs/>
        </w:rPr>
        <w:t xml:space="preserve">завдання тестів та їх результати  візуально або </w:t>
      </w:r>
      <w:proofErr w:type="spellStart"/>
      <w:r w:rsidRPr="00604F56">
        <w:rPr>
          <w:bCs/>
        </w:rPr>
        <w:t>невербально</w:t>
      </w:r>
      <w:proofErr w:type="spellEnd"/>
      <w:r w:rsidRPr="00604F56">
        <w:rPr>
          <w:bCs/>
        </w:rPr>
        <w:t>.</w:t>
      </w:r>
    </w:p>
    <w:p w:rsidR="00F50874" w:rsidRDefault="00F50874" w:rsidP="00F50874"/>
    <w:p w:rsidR="00F50874" w:rsidRPr="009B3D2E" w:rsidRDefault="00F50874" w:rsidP="00F50874">
      <w:pPr>
        <w:rPr>
          <w:b/>
          <w:bCs/>
          <w:i/>
        </w:rPr>
      </w:pPr>
      <w:r w:rsidRPr="009B3D2E">
        <w:rPr>
          <w:b/>
          <w:bCs/>
          <w:i/>
        </w:rPr>
        <w:lastRenderedPageBreak/>
        <w:t>При проведенні практичних заходів</w:t>
      </w:r>
    </w:p>
    <w:p w:rsidR="00F50874" w:rsidRDefault="00F50874" w:rsidP="00F50874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</w:p>
    <w:p w:rsidR="00F50874" w:rsidRPr="00604F56" w:rsidRDefault="00F50874" w:rsidP="00F50874">
      <w:pPr>
        <w:ind w:firstLine="709"/>
        <w:jc w:val="both"/>
      </w:pPr>
      <w:r w:rsidRPr="00604F56">
        <w:rPr>
          <w:rFonts w:ascii="Times New Roman CYR" w:hAnsi="Times New Roman CYR" w:cs="Times New Roman CYR"/>
          <w:bCs/>
        </w:rPr>
        <w:t xml:space="preserve">Під час проведення етапів практичних заходів </w:t>
      </w:r>
      <w:r w:rsidRPr="00604F56">
        <w:rPr>
          <w:bCs/>
          <w:color w:val="000000"/>
        </w:rPr>
        <w:t xml:space="preserve">мобільні телефони </w:t>
      </w:r>
      <w:r w:rsidRPr="00604F56">
        <w:t>ефективно інтег</w:t>
      </w:r>
      <w:r>
        <w:t>руються в їх класичну структуру,змінюючи</w:t>
      </w:r>
      <w:r w:rsidRPr="00604F56">
        <w:t xml:space="preserve"> концепцію.</w:t>
      </w:r>
    </w:p>
    <w:p w:rsidR="00F50874" w:rsidRDefault="00F50874" w:rsidP="00F50874">
      <w:pPr>
        <w:ind w:firstLine="709"/>
        <w:jc w:val="both"/>
      </w:pPr>
      <w:r w:rsidRPr="00604F56">
        <w:t xml:space="preserve">Так вже в новій інтерпретації відбувається </w:t>
      </w:r>
      <w:r w:rsidRPr="00604F56">
        <w:rPr>
          <w:b/>
          <w:i/>
        </w:rPr>
        <w:t>збір</w:t>
      </w:r>
      <w:r w:rsidRPr="00604F56">
        <w:rPr>
          <w:i/>
        </w:rPr>
        <w:t xml:space="preserve"> </w:t>
      </w:r>
      <w:r w:rsidRPr="00604F56">
        <w:t>керівництва тренуванням та</w:t>
      </w:r>
      <w:r w:rsidRPr="00604F56">
        <w:rPr>
          <w:b/>
        </w:rPr>
        <w:t xml:space="preserve"> </w:t>
      </w:r>
      <w:r w:rsidRPr="00604F56">
        <w:rPr>
          <w:b/>
          <w:i/>
        </w:rPr>
        <w:t>оповіщення</w:t>
      </w:r>
      <w:r w:rsidRPr="00604F56">
        <w:t xml:space="preserve"> закладу освіти: керівництво школи, отримавши повідомлення про загрозу, засобом «</w:t>
      </w:r>
      <w:r w:rsidRPr="00604F56">
        <w:rPr>
          <w:b/>
        </w:rPr>
        <w:t xml:space="preserve">VIBER MESSAGES» </w:t>
      </w:r>
      <w:r w:rsidRPr="00604F56">
        <w:t>повідомля</w:t>
      </w:r>
      <w:r w:rsidR="00740A5B">
        <w:t>є</w:t>
      </w:r>
      <w:r w:rsidRPr="00604F56">
        <w:rPr>
          <w:b/>
        </w:rPr>
        <w:t xml:space="preserve"> </w:t>
      </w:r>
      <w:r w:rsidR="00740A5B" w:rsidRPr="00604F56">
        <w:t>керівництв</w:t>
      </w:r>
      <w:r w:rsidR="00740A5B">
        <w:t>о</w:t>
      </w:r>
      <w:r w:rsidR="00740A5B" w:rsidRPr="00604F56">
        <w:t xml:space="preserve"> тренуванням</w:t>
      </w:r>
      <w:r w:rsidRPr="00604F56">
        <w:t xml:space="preserve"> і оголошу</w:t>
      </w:r>
      <w:r w:rsidR="00740A5B">
        <w:t>є</w:t>
      </w:r>
      <w:r w:rsidRPr="00604F56">
        <w:t xml:space="preserve"> їх збір.</w:t>
      </w:r>
    </w:p>
    <w:p w:rsidR="00640276" w:rsidRPr="00A8318E" w:rsidRDefault="00640276" w:rsidP="00F50874"/>
    <w:p w:rsidR="00F50874" w:rsidRPr="00604F56" w:rsidRDefault="00F50874" w:rsidP="00F50874">
      <w:pPr>
        <w:rPr>
          <w:b/>
          <w:i/>
        </w:rPr>
      </w:pPr>
      <w:r w:rsidRPr="00604F56">
        <w:rPr>
          <w:b/>
          <w:i/>
          <w:noProof/>
          <w:lang w:eastAsia="uk-UA"/>
        </w:rPr>
        <w:drawing>
          <wp:inline distT="0" distB="0" distL="0" distR="0">
            <wp:extent cx="4824095" cy="1546860"/>
            <wp:effectExtent l="0" t="0" r="0" b="0"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6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037" t="56624" r="-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4095" cy="154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F50874" w:rsidRDefault="00F50874" w:rsidP="00F50874"/>
    <w:p w:rsidR="00A8318E" w:rsidRPr="00A8318E" w:rsidRDefault="00A8318E" w:rsidP="00F50874"/>
    <w:p w:rsidR="00F50874" w:rsidRDefault="00F50874" w:rsidP="00F50874">
      <w:pPr>
        <w:widowControl w:val="0"/>
        <w:autoSpaceDE w:val="0"/>
        <w:autoSpaceDN w:val="0"/>
        <w:adjustRightInd w:val="0"/>
        <w:rPr>
          <w:b/>
          <w:bCs/>
          <w:i/>
        </w:rPr>
      </w:pPr>
      <w:r>
        <w:rPr>
          <w:b/>
          <w:bCs/>
          <w:i/>
        </w:rPr>
        <w:t>А</w:t>
      </w:r>
      <w:r w:rsidR="00535CAB">
        <w:rPr>
          <w:b/>
          <w:bCs/>
          <w:i/>
        </w:rPr>
        <w:t>лгоритм</w:t>
      </w:r>
      <w:r>
        <w:rPr>
          <w:b/>
          <w:bCs/>
          <w:i/>
        </w:rPr>
        <w:t xml:space="preserve"> методики наступний</w:t>
      </w:r>
    </w:p>
    <w:p w:rsidR="00640276" w:rsidRDefault="00640276" w:rsidP="00F50874">
      <w:pPr>
        <w:widowControl w:val="0"/>
        <w:autoSpaceDE w:val="0"/>
        <w:autoSpaceDN w:val="0"/>
        <w:adjustRightInd w:val="0"/>
        <w:rPr>
          <w:b/>
          <w:bCs/>
          <w:i/>
        </w:rPr>
      </w:pPr>
    </w:p>
    <w:p w:rsidR="00F50874" w:rsidRPr="00604F56" w:rsidRDefault="00F50874" w:rsidP="00F50874">
      <w:pPr>
        <w:widowControl w:val="0"/>
        <w:autoSpaceDE w:val="0"/>
        <w:autoSpaceDN w:val="0"/>
        <w:adjustRightInd w:val="0"/>
        <w:rPr>
          <w:b/>
          <w:bCs/>
          <w:i/>
        </w:rPr>
      </w:pPr>
    </w:p>
    <w:p w:rsidR="00F50874" w:rsidRPr="00253EBC" w:rsidRDefault="00F50874" w:rsidP="00F50874">
      <w:pPr>
        <w:ind w:firstLine="709"/>
        <w:jc w:val="both"/>
      </w:pPr>
      <w:r w:rsidRPr="00604F56">
        <w:t>1.</w:t>
      </w:r>
      <w:r>
        <w:t xml:space="preserve"> </w:t>
      </w:r>
      <w:r w:rsidRPr="00604F56">
        <w:t>Завантажити «</w:t>
      </w:r>
      <w:r w:rsidRPr="00604F56">
        <w:rPr>
          <w:b/>
        </w:rPr>
        <w:t>VIBER MESSAGES»</w:t>
      </w:r>
      <w:r w:rsidRPr="00253EBC">
        <w:t>.</w:t>
      </w:r>
    </w:p>
    <w:p w:rsidR="00F50874" w:rsidRPr="00604F56" w:rsidRDefault="00F50874" w:rsidP="00F50874">
      <w:pPr>
        <w:ind w:firstLine="709"/>
        <w:jc w:val="both"/>
        <w:rPr>
          <w:b/>
        </w:rPr>
      </w:pPr>
      <w:r w:rsidRPr="00604F56">
        <w:t>2.</w:t>
      </w:r>
      <w:r>
        <w:t xml:space="preserve"> </w:t>
      </w:r>
      <w:r w:rsidRPr="00604F56">
        <w:t>Ви</w:t>
      </w:r>
      <w:r>
        <w:t>я</w:t>
      </w:r>
      <w:r w:rsidRPr="00604F56">
        <w:t>влення надзвичайних ситуацій, при  яких  доречно застосування «</w:t>
      </w:r>
      <w:r w:rsidRPr="00604F56">
        <w:rPr>
          <w:b/>
        </w:rPr>
        <w:t>VIBER MESSAGES»</w:t>
      </w:r>
      <w:r w:rsidRPr="00253EBC">
        <w:t>.</w:t>
      </w:r>
    </w:p>
    <w:p w:rsidR="00F50874" w:rsidRPr="00604F56" w:rsidRDefault="00F50874" w:rsidP="00F50874">
      <w:pPr>
        <w:ind w:firstLine="709"/>
        <w:jc w:val="both"/>
      </w:pPr>
      <w:r w:rsidRPr="00604F56">
        <w:t>3.</w:t>
      </w:r>
      <w:r>
        <w:t xml:space="preserve"> </w:t>
      </w:r>
      <w:r w:rsidRPr="00604F56">
        <w:t>Відпрацювання кодового слова, який слугує для отримувачів сигналом про небезпеку відповідного виду та спонукає до дій.</w:t>
      </w:r>
    </w:p>
    <w:p w:rsidR="00F50874" w:rsidRPr="00604F56" w:rsidRDefault="00F50874" w:rsidP="00F50874">
      <w:pPr>
        <w:ind w:firstLine="709"/>
        <w:jc w:val="both"/>
      </w:pPr>
      <w:r w:rsidRPr="00604F56">
        <w:t>4.</w:t>
      </w:r>
      <w:r>
        <w:t xml:space="preserve"> </w:t>
      </w:r>
      <w:r w:rsidRPr="00604F56">
        <w:t>Отримання кодового слова від керівника закладу під час надзвичайної ситуації.</w:t>
      </w:r>
    </w:p>
    <w:p w:rsidR="00F50874" w:rsidRPr="00604F56" w:rsidRDefault="00F50874" w:rsidP="00F50874">
      <w:pPr>
        <w:ind w:firstLine="709"/>
        <w:jc w:val="both"/>
      </w:pPr>
      <w:r w:rsidRPr="00604F56">
        <w:t>5.</w:t>
      </w:r>
      <w:r>
        <w:t xml:space="preserve"> </w:t>
      </w:r>
      <w:r w:rsidRPr="00604F56">
        <w:t xml:space="preserve">Отримання </w:t>
      </w:r>
      <w:proofErr w:type="spellStart"/>
      <w:r w:rsidRPr="00604F56">
        <w:t>зворотніх</w:t>
      </w:r>
      <w:proofErr w:type="spellEnd"/>
      <w:r w:rsidRPr="00604F56">
        <w:t xml:space="preserve"> </w:t>
      </w:r>
      <w:r w:rsidRPr="00604F56">
        <w:rPr>
          <w:b/>
        </w:rPr>
        <w:t>SMS</w:t>
      </w:r>
      <w:r w:rsidRPr="00604F56">
        <w:t>, які є сигналом, що працівники оповіщені про небезпеку.</w:t>
      </w:r>
    </w:p>
    <w:p w:rsidR="00F50874" w:rsidRDefault="00F50874" w:rsidP="00F50874">
      <w:pPr>
        <w:ind w:firstLine="709"/>
        <w:jc w:val="both"/>
      </w:pPr>
      <w:r w:rsidRPr="00604F56">
        <w:t>6.</w:t>
      </w:r>
      <w:r>
        <w:t xml:space="preserve"> </w:t>
      </w:r>
      <w:r w:rsidRPr="00604F56">
        <w:t>Реагування на надзвичайну ситуацію, проведення евакуації.</w:t>
      </w:r>
    </w:p>
    <w:p w:rsidR="00640276" w:rsidRDefault="00640276" w:rsidP="00F50874">
      <w:pPr>
        <w:ind w:firstLine="709"/>
        <w:jc w:val="both"/>
      </w:pPr>
    </w:p>
    <w:p w:rsidR="00640276" w:rsidRDefault="00640276" w:rsidP="00F50874">
      <w:pPr>
        <w:ind w:firstLine="709"/>
        <w:jc w:val="both"/>
      </w:pPr>
    </w:p>
    <w:p w:rsidR="00F50874" w:rsidRDefault="00F50874" w:rsidP="00F50874">
      <w:pPr>
        <w:ind w:firstLine="709"/>
        <w:jc w:val="both"/>
      </w:pPr>
    </w:p>
    <w:p w:rsidR="00F50874" w:rsidRPr="00604F56" w:rsidRDefault="00F50874" w:rsidP="00F50874">
      <w:pPr>
        <w:ind w:firstLine="709"/>
        <w:jc w:val="both"/>
        <w:rPr>
          <w:bCs/>
        </w:rPr>
      </w:pPr>
      <w:r>
        <w:rPr>
          <w:bCs/>
        </w:rPr>
        <w:t>Д</w:t>
      </w:r>
      <w:r w:rsidRPr="00604F56">
        <w:rPr>
          <w:bCs/>
        </w:rPr>
        <w:t xml:space="preserve">о етапу збору та оповіщення крім мобільних телефонів можна долучати й інші мультимедійні засоби - комп’ютер, сенсорну дошку, </w:t>
      </w:r>
      <w:proofErr w:type="spellStart"/>
      <w:r w:rsidRPr="00604F56">
        <w:rPr>
          <w:bCs/>
        </w:rPr>
        <w:t>відеотрансляцію</w:t>
      </w:r>
      <w:proofErr w:type="spellEnd"/>
      <w:r w:rsidRPr="00604F56">
        <w:rPr>
          <w:bCs/>
        </w:rPr>
        <w:t xml:space="preserve"> тощо…</w:t>
      </w:r>
    </w:p>
    <w:p w:rsidR="00F50874" w:rsidRDefault="00F50874" w:rsidP="00F50874"/>
    <w:p w:rsidR="00640276" w:rsidRDefault="00640276" w:rsidP="00F50874"/>
    <w:p w:rsidR="00640276" w:rsidRDefault="00640276" w:rsidP="00F50874"/>
    <w:p w:rsidR="00A8318E" w:rsidRDefault="00A8318E" w:rsidP="00F50874"/>
    <w:p w:rsidR="00A8318E" w:rsidRDefault="00A8318E" w:rsidP="00F50874"/>
    <w:p w:rsidR="00A8318E" w:rsidRDefault="00A8318E" w:rsidP="00F50874"/>
    <w:p w:rsidR="00640276" w:rsidRDefault="00640276" w:rsidP="00F50874"/>
    <w:p w:rsidR="00640276" w:rsidRDefault="00640276" w:rsidP="00F50874"/>
    <w:p w:rsidR="00F50874" w:rsidRPr="0023599C" w:rsidRDefault="00F50874" w:rsidP="00F50874">
      <w:pPr>
        <w:rPr>
          <w:b/>
          <w:i/>
        </w:rPr>
      </w:pPr>
      <w:r w:rsidRPr="0023599C">
        <w:rPr>
          <w:b/>
          <w:i/>
        </w:rPr>
        <w:lastRenderedPageBreak/>
        <w:t xml:space="preserve">Приклад </w:t>
      </w:r>
      <w:r w:rsidRPr="0023599C">
        <w:rPr>
          <w:b/>
          <w:bCs/>
          <w:i/>
        </w:rPr>
        <w:t>методик</w:t>
      </w:r>
      <w:r w:rsidR="00CF324F">
        <w:rPr>
          <w:b/>
          <w:bCs/>
          <w:i/>
        </w:rPr>
        <w:t>и</w:t>
      </w:r>
      <w:r w:rsidRPr="0023599C">
        <w:rPr>
          <w:b/>
          <w:bCs/>
          <w:i/>
        </w:rPr>
        <w:t xml:space="preserve"> використання</w:t>
      </w:r>
      <w:r w:rsidRPr="0023599C">
        <w:rPr>
          <w:b/>
          <w:i/>
        </w:rPr>
        <w:t xml:space="preserve"> електронних ресурсів</w:t>
      </w:r>
    </w:p>
    <w:p w:rsidR="004132EA" w:rsidRDefault="004132EA" w:rsidP="00F50874">
      <w:pPr>
        <w:rPr>
          <w:b/>
          <w:i/>
        </w:rPr>
      </w:pPr>
      <w:r>
        <w:rPr>
          <w:b/>
          <w:bCs/>
          <w:i/>
        </w:rPr>
        <w:t>комунальним закладом «</w:t>
      </w:r>
      <w:proofErr w:type="spellStart"/>
      <w:r>
        <w:rPr>
          <w:b/>
          <w:i/>
        </w:rPr>
        <w:t>Клугино-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Башкирівський</w:t>
      </w:r>
      <w:proofErr w:type="spellEnd"/>
      <w:r w:rsidR="00F50874" w:rsidRPr="0023599C">
        <w:rPr>
          <w:b/>
          <w:i/>
        </w:rPr>
        <w:t xml:space="preserve"> ліце</w:t>
      </w:r>
      <w:r>
        <w:rPr>
          <w:b/>
          <w:i/>
        </w:rPr>
        <w:t>й»</w:t>
      </w:r>
    </w:p>
    <w:p w:rsidR="00F50874" w:rsidRDefault="00F50874" w:rsidP="00F50874">
      <w:pPr>
        <w:rPr>
          <w:b/>
          <w:bCs/>
          <w:i/>
        </w:rPr>
      </w:pPr>
      <w:r w:rsidRPr="0023599C">
        <w:rPr>
          <w:b/>
          <w:i/>
        </w:rPr>
        <w:t xml:space="preserve"> </w:t>
      </w:r>
      <w:r w:rsidRPr="0023599C">
        <w:rPr>
          <w:b/>
          <w:bCs/>
          <w:i/>
        </w:rPr>
        <w:t xml:space="preserve">Чугуївської міської ради </w:t>
      </w:r>
      <w:r w:rsidR="00D06B16">
        <w:rPr>
          <w:b/>
          <w:bCs/>
          <w:i/>
        </w:rPr>
        <w:t xml:space="preserve">Харківської області </w:t>
      </w:r>
    </w:p>
    <w:p w:rsidR="00CF324F" w:rsidRPr="00E8157A" w:rsidRDefault="00CF324F" w:rsidP="00F50874"/>
    <w:p w:rsidR="00F50874" w:rsidRPr="00604F56" w:rsidRDefault="00F50874" w:rsidP="00F50874">
      <w:pPr>
        <w:ind w:firstLine="709"/>
        <w:jc w:val="both"/>
      </w:pPr>
      <w:r>
        <w:t>При проведенні</w:t>
      </w:r>
      <w:r w:rsidRPr="00604F56">
        <w:t xml:space="preserve"> евакуації в молодшій школі </w:t>
      </w:r>
      <w:r>
        <w:t xml:space="preserve">до </w:t>
      </w:r>
      <w:r w:rsidRPr="00604F56">
        <w:t xml:space="preserve">процесу оповіщення через телефонний «VIBER MESSAGES» </w:t>
      </w:r>
      <w:r>
        <w:t>залучалась «батьківська трійка</w:t>
      </w:r>
      <w:r w:rsidRPr="00604F56">
        <w:t>».</w:t>
      </w:r>
    </w:p>
    <w:p w:rsidR="00F50874" w:rsidRPr="00604F56" w:rsidRDefault="00F50874" w:rsidP="00F50874"/>
    <w:p w:rsidR="00F50874" w:rsidRDefault="00F50874" w:rsidP="00F50874">
      <w:pPr>
        <w:widowControl w:val="0"/>
        <w:autoSpaceDE w:val="0"/>
        <w:autoSpaceDN w:val="0"/>
        <w:adjustRightInd w:val="0"/>
        <w:rPr>
          <w:b/>
          <w:bCs/>
          <w:i/>
        </w:rPr>
      </w:pPr>
      <w:r>
        <w:rPr>
          <w:b/>
          <w:bCs/>
          <w:i/>
        </w:rPr>
        <w:t>А</w:t>
      </w:r>
      <w:r w:rsidR="00510357">
        <w:rPr>
          <w:b/>
          <w:bCs/>
          <w:i/>
        </w:rPr>
        <w:t>лгоритм</w:t>
      </w:r>
      <w:r>
        <w:rPr>
          <w:b/>
          <w:bCs/>
          <w:i/>
        </w:rPr>
        <w:t xml:space="preserve"> методики наступний</w:t>
      </w:r>
      <w:r w:rsidRPr="00604F56">
        <w:rPr>
          <w:b/>
          <w:bCs/>
          <w:i/>
        </w:rPr>
        <w:t>:</w:t>
      </w:r>
    </w:p>
    <w:p w:rsidR="00640276" w:rsidRPr="00604F56" w:rsidRDefault="00640276" w:rsidP="00F50874">
      <w:pPr>
        <w:widowControl w:val="0"/>
        <w:autoSpaceDE w:val="0"/>
        <w:autoSpaceDN w:val="0"/>
        <w:adjustRightInd w:val="0"/>
        <w:rPr>
          <w:b/>
          <w:bCs/>
          <w:i/>
        </w:rPr>
      </w:pPr>
    </w:p>
    <w:p w:rsidR="00F50874" w:rsidRPr="00604F56" w:rsidRDefault="00F50874" w:rsidP="00F50874">
      <w:pPr>
        <w:ind w:firstLine="709"/>
        <w:jc w:val="both"/>
      </w:pPr>
      <w:r w:rsidRPr="00604F56">
        <w:t>1.</w:t>
      </w:r>
      <w:r>
        <w:t xml:space="preserve"> </w:t>
      </w:r>
      <w:r w:rsidRPr="00604F56">
        <w:t>Завантажити «</w:t>
      </w:r>
      <w:r w:rsidRPr="00604F56">
        <w:rPr>
          <w:b/>
        </w:rPr>
        <w:t>VIBER MESSAGES».</w:t>
      </w:r>
    </w:p>
    <w:p w:rsidR="00F50874" w:rsidRPr="00604F56" w:rsidRDefault="00F50874" w:rsidP="00F50874">
      <w:pPr>
        <w:ind w:firstLine="709"/>
        <w:jc w:val="both"/>
      </w:pPr>
      <w:r w:rsidRPr="00604F56">
        <w:t>2.</w:t>
      </w:r>
      <w:r>
        <w:t xml:space="preserve"> </w:t>
      </w:r>
      <w:r w:rsidRPr="00604F56">
        <w:t>Класний керівник і «батьківська трійка» заздалегідь ділять на три частини список телефонів батьків класу.</w:t>
      </w:r>
    </w:p>
    <w:p w:rsidR="00F50874" w:rsidRPr="00604F56" w:rsidRDefault="00F50874" w:rsidP="00F50874">
      <w:pPr>
        <w:ind w:firstLine="709"/>
        <w:jc w:val="both"/>
      </w:pPr>
      <w:r w:rsidRPr="00604F56">
        <w:t>3.</w:t>
      </w:r>
      <w:r>
        <w:t xml:space="preserve"> </w:t>
      </w:r>
      <w:r w:rsidRPr="00604F56">
        <w:t>Класний керівник отримує від батьків інформацію про осіб, які заберуть дітей, якщо батьки не зможуть (адреса, телефон тощо…).</w:t>
      </w:r>
    </w:p>
    <w:p w:rsidR="00F50874" w:rsidRPr="00604F56" w:rsidRDefault="00F50874" w:rsidP="00F50874">
      <w:pPr>
        <w:ind w:firstLine="709"/>
        <w:jc w:val="both"/>
      </w:pPr>
      <w:r w:rsidRPr="00604F56">
        <w:t>4.</w:t>
      </w:r>
      <w:r>
        <w:t xml:space="preserve"> </w:t>
      </w:r>
      <w:r w:rsidRPr="00604F56">
        <w:t>Класний керівник повідомляє дзвінком або через телефонний «VIBER MESSAGES» «батьківську трійку» про факт надзвичайної ситуації та місце розташування д</w:t>
      </w:r>
      <w:r>
        <w:t>ітей і отримує інформацію хто (</w:t>
      </w:r>
      <w:r w:rsidRPr="00604F56">
        <w:t>батьки чи довірена особа) забере дитину.</w:t>
      </w:r>
    </w:p>
    <w:p w:rsidR="00F50874" w:rsidRPr="00604F56" w:rsidRDefault="00F50874" w:rsidP="00F50874">
      <w:pPr>
        <w:ind w:firstLine="709"/>
        <w:jc w:val="both"/>
      </w:pPr>
      <w:r w:rsidRPr="00604F56">
        <w:t>5.</w:t>
      </w:r>
      <w:r>
        <w:t xml:space="preserve"> </w:t>
      </w:r>
      <w:r w:rsidRPr="00604F56">
        <w:t>Дорослі при отриманні дитини розписуються в журналах класних керівників.</w:t>
      </w:r>
    </w:p>
    <w:p w:rsidR="00F50874" w:rsidRPr="00604F56" w:rsidRDefault="00F50874" w:rsidP="00F50874">
      <w:pPr>
        <w:ind w:firstLine="709"/>
        <w:jc w:val="both"/>
      </w:pPr>
      <w:r w:rsidRPr="00604F56">
        <w:t>6.</w:t>
      </w:r>
      <w:r>
        <w:t xml:space="preserve"> </w:t>
      </w:r>
      <w:r w:rsidRPr="00604F56">
        <w:t>Класні керівники доповідають про результати керівництву закладу.</w:t>
      </w:r>
    </w:p>
    <w:p w:rsidR="00F50874" w:rsidRPr="00604F56" w:rsidRDefault="00F50874" w:rsidP="00F50874">
      <w:pPr>
        <w:ind w:firstLine="709"/>
        <w:jc w:val="both"/>
      </w:pPr>
      <w:r w:rsidRPr="00604F56">
        <w:t>7.</w:t>
      </w:r>
      <w:r>
        <w:t xml:space="preserve"> </w:t>
      </w:r>
      <w:r w:rsidRPr="00604F56">
        <w:t>Батьки, дітей яких забрали особи за їх дорученням, по факту отримання дитини повідомляють класного керівника.</w:t>
      </w:r>
    </w:p>
    <w:p w:rsidR="00F50874" w:rsidRDefault="00F50874" w:rsidP="00F50874"/>
    <w:p w:rsidR="00F50874" w:rsidRDefault="00F50874" w:rsidP="00A8318E">
      <w:pPr>
        <w:ind w:firstLine="709"/>
        <w:jc w:val="both"/>
      </w:pPr>
      <w:r>
        <w:t>Крім вищезазначеного, в базових (опорних</w:t>
      </w:r>
      <w:r w:rsidRPr="004D794F">
        <w:t xml:space="preserve">) з питань безпеки життєдіяльності </w:t>
      </w:r>
      <w:r>
        <w:t>та цивільного захисту</w:t>
      </w:r>
      <w:r w:rsidRPr="007A5E1D">
        <w:rPr>
          <w:color w:val="2A2928"/>
          <w:lang w:eastAsia="uk-UA"/>
        </w:rPr>
        <w:t xml:space="preserve"> </w:t>
      </w:r>
      <w:r>
        <w:t>закладах освіти  і</w:t>
      </w:r>
      <w:r w:rsidRPr="008477B1">
        <w:t>нформаційно-методичний супровід педагогічних кадрів з питань цивільного захисту</w:t>
      </w:r>
      <w:r>
        <w:t xml:space="preserve"> зді</w:t>
      </w:r>
      <w:r w:rsidR="00D366F1">
        <w:t xml:space="preserve">йснюється й під час проведення </w:t>
      </w:r>
      <w:r>
        <w:t xml:space="preserve">різнопланових </w:t>
      </w:r>
      <w:r w:rsidRPr="002840B5">
        <w:t>семінар</w:t>
      </w:r>
      <w:r>
        <w:t>ів</w:t>
      </w:r>
      <w:r w:rsidRPr="002840B5">
        <w:t>,</w:t>
      </w:r>
      <w:r>
        <w:t xml:space="preserve"> засідань </w:t>
      </w:r>
      <w:r w:rsidRPr="00B73AE5">
        <w:t xml:space="preserve">методичних об'єднань предмету </w:t>
      </w:r>
      <w:r w:rsidR="00740A5B">
        <w:t>«</w:t>
      </w:r>
      <w:r w:rsidRPr="00B73AE5">
        <w:t xml:space="preserve">Захист </w:t>
      </w:r>
      <w:r>
        <w:t>України», заняттях  та  інших теоретично-практичних заходів.</w:t>
      </w:r>
    </w:p>
    <w:p w:rsidR="00640276" w:rsidRDefault="00640276" w:rsidP="00A8318E">
      <w:pPr>
        <w:ind w:firstLine="709"/>
        <w:jc w:val="both"/>
      </w:pPr>
    </w:p>
    <w:p w:rsidR="00F50874" w:rsidRDefault="00F50874" w:rsidP="00A8318E">
      <w:pPr>
        <w:ind w:firstLine="709"/>
        <w:jc w:val="both"/>
      </w:pPr>
      <w:r>
        <w:t xml:space="preserve">Їх можна проводити на </w:t>
      </w:r>
      <w:r w:rsidRPr="00DF5288">
        <w:rPr>
          <w:b/>
          <w:i/>
        </w:rPr>
        <w:t xml:space="preserve">платформі </w:t>
      </w:r>
      <w:r w:rsidRPr="00B278D2">
        <w:rPr>
          <w:b/>
          <w:bCs/>
          <w:i/>
          <w:noProof/>
          <w:sz w:val="32"/>
          <w:szCs w:val="32"/>
        </w:rPr>
        <w:t>Google -  мeet (</w:t>
      </w:r>
      <w:proofErr w:type="spellStart"/>
      <w:r w:rsidRPr="00B278D2">
        <w:rPr>
          <w:b/>
          <w:i/>
          <w:sz w:val="32"/>
          <w:szCs w:val="32"/>
        </w:rPr>
        <w:t>Zoom</w:t>
      </w:r>
      <w:proofErr w:type="spellEnd"/>
      <w:r w:rsidRPr="00B278D2">
        <w:rPr>
          <w:b/>
          <w:i/>
          <w:sz w:val="32"/>
          <w:szCs w:val="32"/>
        </w:rPr>
        <w:t>)</w:t>
      </w:r>
      <w:r w:rsidRPr="00B278D2">
        <w:rPr>
          <w:sz w:val="32"/>
          <w:szCs w:val="32"/>
        </w:rPr>
        <w:t>.</w:t>
      </w:r>
    </w:p>
    <w:p w:rsidR="00F50874" w:rsidRDefault="00F50874" w:rsidP="00A8318E">
      <w:pPr>
        <w:ind w:firstLine="709"/>
        <w:jc w:val="both"/>
        <w:rPr>
          <w:bCs/>
          <w:noProof/>
          <w:sz w:val="32"/>
          <w:szCs w:val="32"/>
        </w:rPr>
      </w:pPr>
      <w:r w:rsidRPr="002840B5">
        <w:t xml:space="preserve">Перевагами </w:t>
      </w:r>
      <w:r>
        <w:t>такого спілкування є економія часу,</w:t>
      </w:r>
      <w:r w:rsidRPr="002840B5">
        <w:t xml:space="preserve"> </w:t>
      </w:r>
      <w:r>
        <w:t>конкретизація викладення матеріалу та залучення у віртуальний діалог більш розширеної аудиторії.</w:t>
      </w:r>
    </w:p>
    <w:p w:rsidR="00F50874" w:rsidRPr="00F32FF4" w:rsidRDefault="00F50874" w:rsidP="00A8318E">
      <w:pPr>
        <w:ind w:firstLine="709"/>
        <w:jc w:val="both"/>
        <w:rPr>
          <w:bCs/>
          <w:noProof/>
          <w:szCs w:val="32"/>
        </w:rPr>
      </w:pPr>
    </w:p>
    <w:p w:rsidR="00F50874" w:rsidRDefault="00F50874" w:rsidP="00A8318E">
      <w:pPr>
        <w:ind w:firstLine="709"/>
        <w:jc w:val="both"/>
        <w:rPr>
          <w:color w:val="2A2928"/>
          <w:lang w:eastAsia="uk-UA"/>
        </w:rPr>
      </w:pPr>
      <w:r>
        <w:rPr>
          <w:bCs/>
          <w:noProof/>
          <w:sz w:val="32"/>
          <w:szCs w:val="32"/>
        </w:rPr>
        <w:t>В</w:t>
      </w:r>
      <w:r w:rsidRPr="00B05412">
        <w:rPr>
          <w:bCs/>
          <w:noProof/>
        </w:rPr>
        <w:t xml:space="preserve">ажливим </w:t>
      </w:r>
      <w:r>
        <w:rPr>
          <w:bCs/>
          <w:noProof/>
        </w:rPr>
        <w:t>с</w:t>
      </w:r>
      <w:r w:rsidRPr="005F7230">
        <w:rPr>
          <w:bCs/>
          <w:noProof/>
        </w:rPr>
        <w:t>учасн</w:t>
      </w:r>
      <w:r>
        <w:rPr>
          <w:bCs/>
          <w:noProof/>
        </w:rPr>
        <w:t>им електронним</w:t>
      </w:r>
      <w:r w:rsidRPr="005F7230">
        <w:rPr>
          <w:bCs/>
          <w:noProof/>
        </w:rPr>
        <w:t xml:space="preserve"> ресурс</w:t>
      </w:r>
      <w:r>
        <w:rPr>
          <w:bCs/>
          <w:noProof/>
        </w:rPr>
        <w:t xml:space="preserve">ом, який фіксує </w:t>
      </w:r>
      <w:r>
        <w:rPr>
          <w:color w:val="2A2928"/>
          <w:lang w:eastAsia="uk-UA"/>
        </w:rPr>
        <w:t xml:space="preserve">проведення етапів </w:t>
      </w:r>
      <w:r>
        <w:t>показових Днів цивільного захисту, Тижнів</w:t>
      </w:r>
      <w:r w:rsidRPr="00802333">
        <w:t xml:space="preserve"> безпеки дитини</w:t>
      </w:r>
      <w:r>
        <w:t>,</w:t>
      </w:r>
      <w:r w:rsidRPr="005F7230">
        <w:t xml:space="preserve"> </w:t>
      </w:r>
      <w:r>
        <w:t>Тижнів</w:t>
      </w:r>
      <w:r w:rsidRPr="003D34BD">
        <w:t xml:space="preserve"> знань з основ безпеки життєдіяльності</w:t>
      </w:r>
      <w:r w:rsidRPr="00802333">
        <w:t xml:space="preserve"> </w:t>
      </w:r>
      <w:r>
        <w:t xml:space="preserve">та </w:t>
      </w:r>
      <w:r w:rsidRPr="00802333">
        <w:t>інших</w:t>
      </w:r>
      <w:r w:rsidR="00142140">
        <w:t>…</w:t>
      </w:r>
      <w:r>
        <w:t xml:space="preserve"> в </w:t>
      </w:r>
      <w:r>
        <w:rPr>
          <w:color w:val="2A2928"/>
          <w:lang w:eastAsia="uk-UA"/>
        </w:rPr>
        <w:t xml:space="preserve">базових (опорних) </w:t>
      </w:r>
      <w:r w:rsidRPr="00E86A33">
        <w:t>з питань цивільного захисту та безпеки життєдіяльності</w:t>
      </w:r>
      <w:r>
        <w:rPr>
          <w:color w:val="2A2928"/>
          <w:lang w:eastAsia="uk-UA"/>
        </w:rPr>
        <w:t xml:space="preserve"> закладах освіти</w:t>
      </w:r>
      <w:r>
        <w:t xml:space="preserve"> є </w:t>
      </w:r>
      <w:r w:rsidRPr="006E5D5D">
        <w:rPr>
          <w:b/>
          <w:i/>
        </w:rPr>
        <w:t>відеокамера.</w:t>
      </w:r>
    </w:p>
    <w:p w:rsidR="00640276" w:rsidRDefault="00640276" w:rsidP="00A8318E">
      <w:pPr>
        <w:ind w:firstLine="709"/>
        <w:jc w:val="both"/>
        <w:rPr>
          <w:color w:val="2A2928"/>
          <w:lang w:eastAsia="uk-UA"/>
        </w:rPr>
      </w:pPr>
    </w:p>
    <w:p w:rsidR="00F50874" w:rsidRDefault="00F50874" w:rsidP="00A8318E">
      <w:pPr>
        <w:ind w:firstLine="709"/>
        <w:jc w:val="both"/>
        <w:rPr>
          <w:color w:val="2A2928"/>
          <w:lang w:eastAsia="uk-UA"/>
        </w:rPr>
      </w:pPr>
      <w:r>
        <w:rPr>
          <w:color w:val="2A2928"/>
          <w:lang w:eastAsia="uk-UA"/>
        </w:rPr>
        <w:t>Особливо важливим є фільмування наочних практичних заходів з відпрацювання:</w:t>
      </w:r>
    </w:p>
    <w:p w:rsidR="00F50874" w:rsidRPr="009428B0" w:rsidRDefault="00F50874" w:rsidP="00A8318E">
      <w:pPr>
        <w:ind w:firstLine="709"/>
        <w:jc w:val="both"/>
      </w:pPr>
      <w:r w:rsidRPr="009428B0">
        <w:t>- дій відповідно Плану реагування на надзвичайні ситуації (Інструкції) щодо запобігання можливих надзвичайних ситуацій та дій у разі їх виникнення;</w:t>
      </w:r>
    </w:p>
    <w:p w:rsidR="00F50874" w:rsidRPr="009428B0" w:rsidRDefault="00F50874" w:rsidP="00A8318E">
      <w:pPr>
        <w:ind w:firstLine="709"/>
        <w:jc w:val="both"/>
      </w:pPr>
      <w:r w:rsidRPr="009428B0">
        <w:t>- дій за сигналами оповіщення;</w:t>
      </w:r>
    </w:p>
    <w:p w:rsidR="00F50874" w:rsidRPr="009428B0" w:rsidRDefault="00F50874" w:rsidP="00A8318E">
      <w:pPr>
        <w:ind w:firstLine="709"/>
        <w:jc w:val="both"/>
      </w:pPr>
      <w:r w:rsidRPr="009428B0">
        <w:lastRenderedPageBreak/>
        <w:t>- користування засобами індивідуального захисту та засобами пожежогасіння;</w:t>
      </w:r>
    </w:p>
    <w:p w:rsidR="00F50874" w:rsidRPr="009428B0" w:rsidRDefault="00F50874" w:rsidP="00A8318E">
      <w:pPr>
        <w:ind w:firstLine="709"/>
        <w:jc w:val="both"/>
      </w:pPr>
      <w:r w:rsidRPr="009428B0">
        <w:t xml:space="preserve">- </w:t>
      </w:r>
      <w:r w:rsidR="00740A5B">
        <w:t>способів рятування учнів, дітей</w:t>
      </w:r>
      <w:r w:rsidRPr="009428B0">
        <w:t xml:space="preserve"> та персоналу;</w:t>
      </w:r>
    </w:p>
    <w:p w:rsidR="00F50874" w:rsidRPr="009428B0" w:rsidRDefault="00F50874" w:rsidP="00A8318E">
      <w:pPr>
        <w:ind w:firstLine="709"/>
        <w:jc w:val="both"/>
      </w:pPr>
      <w:r w:rsidRPr="009428B0">
        <w:t xml:space="preserve">- надання </w:t>
      </w:r>
      <w:proofErr w:type="spellStart"/>
      <w:r w:rsidR="00740A5B">
        <w:t>домедичн</w:t>
      </w:r>
      <w:r w:rsidRPr="009428B0">
        <w:t>ої</w:t>
      </w:r>
      <w:proofErr w:type="spellEnd"/>
      <w:r w:rsidRPr="009428B0">
        <w:t xml:space="preserve"> допомоги потерпілим;</w:t>
      </w:r>
    </w:p>
    <w:p w:rsidR="00F50874" w:rsidRPr="009428B0" w:rsidRDefault="00F50874" w:rsidP="00A8318E">
      <w:pPr>
        <w:ind w:firstLine="709"/>
        <w:jc w:val="both"/>
      </w:pPr>
      <w:r w:rsidRPr="009428B0">
        <w:t>- порядку евакуації учнів, дітей, персоналу і матеріальних цінностей;</w:t>
      </w:r>
    </w:p>
    <w:p w:rsidR="00F50874" w:rsidRDefault="00F50874" w:rsidP="00A8318E">
      <w:pPr>
        <w:ind w:firstLine="709"/>
        <w:jc w:val="both"/>
      </w:pPr>
      <w:r>
        <w:t xml:space="preserve">- </w:t>
      </w:r>
      <w:r w:rsidRPr="009428B0">
        <w:t>взаємодії з аварійно-рятувальними підрозд</w:t>
      </w:r>
      <w:r>
        <w:t>ілами та медичними працівниками.</w:t>
      </w:r>
    </w:p>
    <w:p w:rsidR="00F50874" w:rsidRDefault="00F50874" w:rsidP="00A8318E">
      <w:pPr>
        <w:ind w:firstLine="709"/>
        <w:jc w:val="both"/>
      </w:pPr>
    </w:p>
    <w:p w:rsidR="00F50874" w:rsidRDefault="00640276" w:rsidP="00A8318E">
      <w:pPr>
        <w:ind w:firstLine="709"/>
        <w:jc w:val="both"/>
        <w:rPr>
          <w:color w:val="2A2928"/>
          <w:lang w:eastAsia="uk-UA"/>
        </w:rPr>
      </w:pPr>
      <w:r>
        <w:rPr>
          <w:color w:val="2A2928"/>
          <w:lang w:eastAsia="uk-UA"/>
        </w:rPr>
        <w:t xml:space="preserve">Зібрані </w:t>
      </w:r>
      <w:proofErr w:type="spellStart"/>
      <w:r>
        <w:rPr>
          <w:color w:val="2A2928"/>
          <w:lang w:eastAsia="uk-UA"/>
        </w:rPr>
        <w:t>наробки</w:t>
      </w:r>
      <w:proofErr w:type="spellEnd"/>
      <w:r>
        <w:rPr>
          <w:color w:val="2A2928"/>
          <w:lang w:eastAsia="uk-UA"/>
        </w:rPr>
        <w:t xml:space="preserve"> </w:t>
      </w:r>
      <w:r w:rsidR="00F50874">
        <w:rPr>
          <w:color w:val="2A2928"/>
          <w:lang w:eastAsia="uk-UA"/>
        </w:rPr>
        <w:t xml:space="preserve">є </w:t>
      </w:r>
      <w:r w:rsidR="00F50874" w:rsidRPr="008147DD">
        <w:rPr>
          <w:b/>
          <w:i/>
        </w:rPr>
        <w:t>головним навчальним матеріалом</w:t>
      </w:r>
      <w:r w:rsidR="00F50874">
        <w:t xml:space="preserve"> здійснення</w:t>
      </w:r>
      <w:r w:rsidR="00F50874" w:rsidRPr="00851E65">
        <w:rPr>
          <w:color w:val="2A2928"/>
          <w:lang w:eastAsia="uk-UA"/>
        </w:rPr>
        <w:t xml:space="preserve"> </w:t>
      </w:r>
      <w:r w:rsidR="00F50874">
        <w:rPr>
          <w:color w:val="2A2928"/>
          <w:lang w:eastAsia="uk-UA"/>
        </w:rPr>
        <w:t>інформаційно-методичного супроводу</w:t>
      </w:r>
      <w:r w:rsidR="00F50874" w:rsidRPr="00FE59AA">
        <w:t xml:space="preserve"> </w:t>
      </w:r>
      <w:r w:rsidR="00F50874" w:rsidRPr="008477B1">
        <w:t>педагогічних к</w:t>
      </w:r>
      <w:r w:rsidR="00F50874">
        <w:t>адрів</w:t>
      </w:r>
      <w:r w:rsidR="00F50874">
        <w:rPr>
          <w:color w:val="2A2928"/>
          <w:lang w:eastAsia="uk-UA"/>
        </w:rPr>
        <w:t xml:space="preserve"> з цивільного захисту.</w:t>
      </w:r>
    </w:p>
    <w:p w:rsidR="00F50874" w:rsidRDefault="00F50874" w:rsidP="00F50874">
      <w:pPr>
        <w:ind w:firstLine="709"/>
        <w:jc w:val="left"/>
        <w:rPr>
          <w:bCs/>
          <w:noProof/>
        </w:rPr>
      </w:pPr>
    </w:p>
    <w:p w:rsidR="00F50874" w:rsidRDefault="00F50874" w:rsidP="00A8318E">
      <w:pPr>
        <w:jc w:val="both"/>
        <w:rPr>
          <w:b/>
          <w:i/>
        </w:rPr>
      </w:pPr>
      <w:r w:rsidRPr="00DB3EDF">
        <w:rPr>
          <w:b/>
        </w:rPr>
        <w:t xml:space="preserve">ІІ. </w:t>
      </w:r>
      <w:r w:rsidRPr="00DB3EDF">
        <w:rPr>
          <w:b/>
          <w:i/>
        </w:rPr>
        <w:t>Оснащення базових (опорних) з питань безпеки життєдіяльності та цивільного захисту</w:t>
      </w:r>
      <w:r w:rsidRPr="00DB3EDF">
        <w:rPr>
          <w:b/>
          <w:i/>
          <w:color w:val="2A2928"/>
          <w:lang w:eastAsia="uk-UA"/>
        </w:rPr>
        <w:t xml:space="preserve"> </w:t>
      </w:r>
      <w:r w:rsidRPr="00DB3EDF">
        <w:rPr>
          <w:b/>
          <w:i/>
        </w:rPr>
        <w:t>закладів освіти</w:t>
      </w:r>
      <w:r>
        <w:rPr>
          <w:b/>
          <w:i/>
        </w:rPr>
        <w:t xml:space="preserve"> ( </w:t>
      </w:r>
      <w:r w:rsidRPr="00DB3EDF">
        <w:rPr>
          <w:b/>
          <w:i/>
        </w:rPr>
        <w:t>методични</w:t>
      </w:r>
      <w:r>
        <w:rPr>
          <w:b/>
          <w:i/>
        </w:rPr>
        <w:t>й</w:t>
      </w:r>
      <w:r w:rsidRPr="00DB3EDF">
        <w:rPr>
          <w:b/>
          <w:i/>
        </w:rPr>
        <w:t xml:space="preserve"> кабінет </w:t>
      </w:r>
      <w:r w:rsidRPr="001B3F92">
        <w:rPr>
          <w:b/>
          <w:i/>
        </w:rPr>
        <w:t>з питань безпеки життєдіяльності та цивільного захисту</w:t>
      </w:r>
      <w:r>
        <w:t xml:space="preserve">, </w:t>
      </w:r>
      <w:r w:rsidRPr="005C304F">
        <w:rPr>
          <w:b/>
          <w:i/>
        </w:rPr>
        <w:t>н</w:t>
      </w:r>
      <w:r w:rsidRPr="00303C61">
        <w:rPr>
          <w:b/>
          <w:i/>
        </w:rPr>
        <w:t>авчально-тренувальний комплекс</w:t>
      </w:r>
      <w:r>
        <w:rPr>
          <w:b/>
          <w:i/>
        </w:rPr>
        <w:t>).</w:t>
      </w:r>
    </w:p>
    <w:p w:rsidR="00E94274" w:rsidRDefault="00E94274" w:rsidP="00F50874">
      <w:pPr>
        <w:jc w:val="left"/>
        <w:rPr>
          <w:b/>
          <w:i/>
        </w:rPr>
      </w:pPr>
    </w:p>
    <w:p w:rsidR="00F50874" w:rsidRDefault="00F50874" w:rsidP="00A8318E">
      <w:pPr>
        <w:ind w:firstLine="709"/>
        <w:jc w:val="both"/>
        <w:rPr>
          <w:color w:val="2A2928"/>
          <w:lang w:eastAsia="uk-UA"/>
        </w:rPr>
      </w:pPr>
      <w:r>
        <w:t>М</w:t>
      </w:r>
      <w:r w:rsidRPr="005C304F">
        <w:t>атеріально-технічн</w:t>
      </w:r>
      <w:r>
        <w:t>е о</w:t>
      </w:r>
      <w:r w:rsidRPr="004855E5">
        <w:t>снащення</w:t>
      </w:r>
      <w:r w:rsidRPr="005C304F">
        <w:t xml:space="preserve"> базових (опорних) з питань безпеки життєдіяльності та цивільного захисту закладів освіти</w:t>
      </w:r>
      <w:r>
        <w:t xml:space="preserve"> – це </w:t>
      </w:r>
      <w:r w:rsidRPr="00BB38FE">
        <w:rPr>
          <w:b/>
          <w:i/>
        </w:rPr>
        <w:t xml:space="preserve">навчальний інструментарій </w:t>
      </w:r>
      <w:r>
        <w:t xml:space="preserve">здійснення якісного </w:t>
      </w:r>
      <w:r>
        <w:rPr>
          <w:color w:val="2A2928"/>
          <w:lang w:eastAsia="uk-UA"/>
        </w:rPr>
        <w:t>інформаційно-методичного супроводу, особливо з відпрацювання та набуття практичних навиків в разі виникнення або загрози надзвичайної ситуації.</w:t>
      </w:r>
    </w:p>
    <w:p w:rsidR="00EF1951" w:rsidRDefault="00EF1951" w:rsidP="00A8318E">
      <w:pPr>
        <w:ind w:firstLine="709"/>
        <w:jc w:val="both"/>
        <w:rPr>
          <w:color w:val="2A2928"/>
          <w:lang w:eastAsia="uk-UA"/>
        </w:rPr>
      </w:pPr>
    </w:p>
    <w:p w:rsidR="00F50874" w:rsidRPr="00694DC5" w:rsidRDefault="00F50874" w:rsidP="00A8318E">
      <w:pPr>
        <w:ind w:firstLine="709"/>
        <w:jc w:val="both"/>
      </w:pPr>
      <w:r w:rsidRPr="007A6357">
        <w:rPr>
          <w:b/>
          <w:i/>
        </w:rPr>
        <w:t>Методичні кабінети з питань безпеки життєдіяльності та цивільного захисту</w:t>
      </w:r>
      <w:r>
        <w:t xml:space="preserve"> - це осередки накопичення навчального матеріалу, які створюю</w:t>
      </w:r>
      <w:r w:rsidRPr="00694DC5">
        <w:t>ться для:</w:t>
      </w:r>
    </w:p>
    <w:p w:rsidR="00F50874" w:rsidRPr="00694DC5" w:rsidRDefault="00F50874" w:rsidP="00A8318E">
      <w:pPr>
        <w:shd w:val="clear" w:color="auto" w:fill="FFFFFF"/>
        <w:ind w:firstLine="709"/>
        <w:jc w:val="both"/>
      </w:pPr>
      <w:r>
        <w:rPr>
          <w:i/>
        </w:rPr>
        <w:t>- н</w:t>
      </w:r>
      <w:r w:rsidRPr="00694DC5">
        <w:rPr>
          <w:i/>
        </w:rPr>
        <w:t>адання інформативно-методичних послуг з</w:t>
      </w:r>
      <w:r w:rsidRPr="00694DC5">
        <w:t xml:space="preserve"> організації</w:t>
      </w:r>
      <w:r>
        <w:t>,</w:t>
      </w:r>
      <w:r w:rsidRPr="00694DC5">
        <w:t xml:space="preserve"> навчання та проведення заходів Ц</w:t>
      </w:r>
      <w:r>
        <w:t>З та БЖД, практичних заходів ЦЗ;</w:t>
      </w:r>
    </w:p>
    <w:p w:rsidR="00F50874" w:rsidRPr="00694DC5" w:rsidRDefault="00F50874" w:rsidP="00A8318E">
      <w:pPr>
        <w:shd w:val="clear" w:color="auto" w:fill="FFFFFF"/>
        <w:ind w:firstLine="709"/>
        <w:jc w:val="both"/>
      </w:pPr>
      <w:r>
        <w:rPr>
          <w:i/>
        </w:rPr>
        <w:t xml:space="preserve">- пропаганди </w:t>
      </w:r>
      <w:r w:rsidRPr="00694DC5">
        <w:rPr>
          <w:i/>
        </w:rPr>
        <w:t>знань та накопиченн</w:t>
      </w:r>
      <w:r>
        <w:rPr>
          <w:i/>
        </w:rPr>
        <w:t>я найкращого досвіду з ЦЗ та БЖ;</w:t>
      </w:r>
    </w:p>
    <w:p w:rsidR="00F50874" w:rsidRDefault="00F50874" w:rsidP="00A8318E">
      <w:pPr>
        <w:shd w:val="clear" w:color="auto" w:fill="FFFFFF"/>
        <w:ind w:firstLine="709"/>
        <w:jc w:val="both"/>
        <w:rPr>
          <w:i/>
        </w:rPr>
      </w:pPr>
      <w:r>
        <w:rPr>
          <w:i/>
        </w:rPr>
        <w:t>- в</w:t>
      </w:r>
      <w:r w:rsidRPr="00694DC5">
        <w:rPr>
          <w:i/>
        </w:rPr>
        <w:t xml:space="preserve">досконалення професійних </w:t>
      </w:r>
      <w:proofErr w:type="spellStart"/>
      <w:r w:rsidRPr="00694DC5">
        <w:rPr>
          <w:i/>
        </w:rPr>
        <w:t>компетенцій</w:t>
      </w:r>
      <w:proofErr w:type="spellEnd"/>
      <w:r w:rsidRPr="00694DC5">
        <w:rPr>
          <w:i/>
        </w:rPr>
        <w:t xml:space="preserve"> з цивільного захисту педагогічних працівників закладів освіти.</w:t>
      </w:r>
    </w:p>
    <w:p w:rsidR="00712FD1" w:rsidRPr="00F32FF4" w:rsidRDefault="00712FD1" w:rsidP="00A8318E">
      <w:pPr>
        <w:shd w:val="clear" w:color="auto" w:fill="FFFFFF"/>
        <w:ind w:firstLine="709"/>
        <w:jc w:val="both"/>
      </w:pPr>
    </w:p>
    <w:p w:rsidR="00F50874" w:rsidRDefault="00F50874" w:rsidP="00A8318E">
      <w:pPr>
        <w:ind w:firstLine="709"/>
        <w:jc w:val="both"/>
      </w:pPr>
      <w:r>
        <w:t>Методичними</w:t>
      </w:r>
      <w:r w:rsidRPr="004855E5">
        <w:t xml:space="preserve"> кабінет</w:t>
      </w:r>
      <w:r>
        <w:t>ами</w:t>
      </w:r>
      <w:r w:rsidRPr="004855E5">
        <w:t xml:space="preserve"> ЦЗ та БЖД</w:t>
      </w:r>
      <w:r>
        <w:t xml:space="preserve"> мо</w:t>
      </w:r>
      <w:r w:rsidR="004565E8">
        <w:t xml:space="preserve">жуть бути спеціально відведені </w:t>
      </w:r>
      <w:r>
        <w:t>приміщення або полиці для зберігання (умовні методичні</w:t>
      </w:r>
      <w:r w:rsidRPr="004855E5">
        <w:t xml:space="preserve"> кабінет</w:t>
      </w:r>
      <w:r>
        <w:t>и).</w:t>
      </w:r>
    </w:p>
    <w:p w:rsidR="00712FD1" w:rsidRPr="00F32FF4" w:rsidRDefault="00712FD1" w:rsidP="00A8318E">
      <w:pPr>
        <w:ind w:firstLine="709"/>
        <w:jc w:val="both"/>
      </w:pPr>
    </w:p>
    <w:p w:rsidR="00F50874" w:rsidRDefault="00D366F1" w:rsidP="00A8318E">
      <w:pPr>
        <w:ind w:firstLine="709"/>
        <w:jc w:val="both"/>
      </w:pPr>
      <w:r>
        <w:rPr>
          <w:b/>
          <w:i/>
        </w:rPr>
        <w:t>Н</w:t>
      </w:r>
      <w:r w:rsidR="00F50874" w:rsidRPr="00303C61">
        <w:rPr>
          <w:b/>
          <w:i/>
        </w:rPr>
        <w:t>авчально-тренувальний комплекс</w:t>
      </w:r>
      <w:r w:rsidR="00F50874">
        <w:rPr>
          <w:b/>
          <w:i/>
        </w:rPr>
        <w:t xml:space="preserve"> – </w:t>
      </w:r>
      <w:r w:rsidR="00F50874" w:rsidRPr="00C7071C">
        <w:t>це</w:t>
      </w:r>
      <w:r w:rsidR="00F50874">
        <w:rPr>
          <w:b/>
          <w:i/>
        </w:rPr>
        <w:t xml:space="preserve"> </w:t>
      </w:r>
      <w:r w:rsidR="00F50874" w:rsidRPr="00FB6917">
        <w:t>розгорнут</w:t>
      </w:r>
      <w:r w:rsidR="00F50874">
        <w:t xml:space="preserve">і </w:t>
      </w:r>
      <w:r w:rsidR="00F50874" w:rsidRPr="00FB6917">
        <w:t>навчальн</w:t>
      </w:r>
      <w:r w:rsidR="00F50874">
        <w:t xml:space="preserve">і </w:t>
      </w:r>
      <w:r w:rsidR="00F50874" w:rsidRPr="00FB6917">
        <w:t>місця для практичних занять і тренувань (виконання нормативів) з основ військової справи.</w:t>
      </w:r>
    </w:p>
    <w:p w:rsidR="00AD27B1" w:rsidRDefault="00D366F1" w:rsidP="00A8318E">
      <w:pPr>
        <w:ind w:firstLine="709"/>
        <w:jc w:val="both"/>
      </w:pPr>
      <w:r>
        <w:t xml:space="preserve">У </w:t>
      </w:r>
      <w:r w:rsidR="00F50874">
        <w:t xml:space="preserve">базовому (опорному) </w:t>
      </w:r>
      <w:r w:rsidR="00F50874" w:rsidRPr="00973594">
        <w:t>з питань безпеки життєдіяльност</w:t>
      </w:r>
      <w:r w:rsidR="00F50874">
        <w:t>і та цивільного захисту закладі</w:t>
      </w:r>
      <w:r w:rsidR="00F50874" w:rsidRPr="00973594">
        <w:t xml:space="preserve"> освіти</w:t>
      </w:r>
      <w:r w:rsidR="00F50874">
        <w:t xml:space="preserve"> на оснащеному </w:t>
      </w:r>
      <w:r w:rsidR="00F50874" w:rsidRPr="00973594">
        <w:t>н</w:t>
      </w:r>
      <w:r w:rsidR="00F50874">
        <w:t>авчально-тренувальному</w:t>
      </w:r>
      <w:r w:rsidR="00F50874" w:rsidRPr="00973594">
        <w:t xml:space="preserve"> комплекс</w:t>
      </w:r>
      <w:r w:rsidR="00510357">
        <w:t xml:space="preserve">і можуть </w:t>
      </w:r>
      <w:r w:rsidR="00F50874">
        <w:t xml:space="preserve">здійснюватися </w:t>
      </w:r>
      <w:r w:rsidR="00510357">
        <w:t>практичні заняття і тренування</w:t>
      </w:r>
      <w:r w:rsidR="00510357" w:rsidRPr="00FB6917">
        <w:t xml:space="preserve"> (виконання нормат</w:t>
      </w:r>
      <w:r w:rsidR="00510357">
        <w:t>ивів) з основ військової справи</w:t>
      </w:r>
      <w:r w:rsidR="00F50874">
        <w:t xml:space="preserve"> учнів з інших закладів освіти громади.</w:t>
      </w:r>
      <w:r w:rsidR="00343900">
        <w:t xml:space="preserve"> </w:t>
      </w:r>
    </w:p>
    <w:p w:rsidR="00F50874" w:rsidRDefault="00343900" w:rsidP="00A8318E">
      <w:pPr>
        <w:ind w:firstLine="709"/>
        <w:jc w:val="both"/>
      </w:pPr>
      <w:r>
        <w:t>Наприклад, в рамках роботи гуртка військово-патріотичного виховання чи інших за напрямком цивільного захисту</w:t>
      </w:r>
      <w:r w:rsidR="007A2700">
        <w:t xml:space="preserve"> </w:t>
      </w:r>
      <w:r w:rsidR="007C11EA">
        <w:t>(</w:t>
      </w:r>
      <w:r w:rsidR="007C11EA" w:rsidRPr="00EF1D3A">
        <w:rPr>
          <w:i/>
        </w:rPr>
        <w:t>додаток 3</w:t>
      </w:r>
      <w:r w:rsidR="007C11EA">
        <w:t>)</w:t>
      </w:r>
      <w:r>
        <w:t>.</w:t>
      </w:r>
    </w:p>
    <w:p w:rsidR="00F50874" w:rsidRDefault="00D366F1" w:rsidP="00A8318E">
      <w:pPr>
        <w:ind w:firstLine="709"/>
        <w:jc w:val="both"/>
      </w:pPr>
      <w:r>
        <w:t>К</w:t>
      </w:r>
      <w:r w:rsidR="00510357">
        <w:t>рім цього, н</w:t>
      </w:r>
      <w:r w:rsidR="00510357" w:rsidRPr="00510357">
        <w:t>авчально-тренувальний комплекс</w:t>
      </w:r>
      <w:r w:rsidR="00510357">
        <w:t xml:space="preserve"> може стати платформою для проведення Школи Безпеки.</w:t>
      </w:r>
    </w:p>
    <w:p w:rsidR="00712FD1" w:rsidRPr="004565E8" w:rsidRDefault="000A6411" w:rsidP="00B67D06">
      <w:pPr>
        <w:ind w:firstLine="567"/>
        <w:jc w:val="both"/>
      </w:pPr>
      <w:r w:rsidRPr="004565E8">
        <w:lastRenderedPageBreak/>
        <w:t xml:space="preserve">Школа Безпеки </w:t>
      </w:r>
      <w:r w:rsidR="008735DF">
        <w:t>є важливою</w:t>
      </w:r>
      <w:r w:rsidR="004565E8" w:rsidRPr="004565E8">
        <w:t xml:space="preserve"> складов</w:t>
      </w:r>
      <w:r w:rsidR="008735DF">
        <w:t>ою</w:t>
      </w:r>
      <w:r w:rsidR="004565E8" w:rsidRPr="004565E8">
        <w:t xml:space="preserve"> діяльності базових (опорних) з питань безпеки життєдіяльності та цивільного захисту закладів освіти з</w:t>
      </w:r>
      <w:r w:rsidR="004565E8" w:rsidRPr="004565E8">
        <w:rPr>
          <w:b/>
        </w:rPr>
        <w:t xml:space="preserve"> </w:t>
      </w:r>
      <w:r w:rsidR="004565E8" w:rsidRPr="004565E8">
        <w:t xml:space="preserve">підвищення якості освітньої роботи з дітьми через позаурочну (позакласну) роботу </w:t>
      </w:r>
      <w:r w:rsidR="006D4B38">
        <w:t xml:space="preserve"> - г</w:t>
      </w:r>
      <w:r w:rsidR="004565E8" w:rsidRPr="004565E8">
        <w:rPr>
          <w:rStyle w:val="Iaaoiayiaoeiea"/>
          <w:sz w:val="28"/>
        </w:rPr>
        <w:t>уртки, факультативи, курси з питань цивільного захисту, безпеки життєдіяльності та рятувальної справи</w:t>
      </w:r>
      <w:r w:rsidR="000307CD">
        <w:t xml:space="preserve"> тощо..</w:t>
      </w:r>
      <w:r w:rsidR="004565E8" w:rsidRPr="004565E8">
        <w:t>.</w:t>
      </w:r>
    </w:p>
    <w:p w:rsidR="00712FD1" w:rsidRPr="004565E8" w:rsidRDefault="00712FD1" w:rsidP="000A6411">
      <w:pPr>
        <w:ind w:firstLine="567"/>
        <w:jc w:val="both"/>
      </w:pPr>
    </w:p>
    <w:p w:rsidR="00F50874" w:rsidRPr="009764AB" w:rsidRDefault="00D366F1" w:rsidP="00A8318E">
      <w:pPr>
        <w:ind w:firstLine="709"/>
        <w:jc w:val="both"/>
      </w:pPr>
      <w:r>
        <w:t>Також</w:t>
      </w:r>
      <w:r w:rsidR="00F50874">
        <w:t xml:space="preserve">, оснащення </w:t>
      </w:r>
      <w:r w:rsidR="00F50874" w:rsidRPr="00973594">
        <w:t>н</w:t>
      </w:r>
      <w:r w:rsidR="00F50874">
        <w:t>авчально-тренувального</w:t>
      </w:r>
      <w:r w:rsidR="00F50874" w:rsidRPr="00973594">
        <w:t xml:space="preserve"> комплекс</w:t>
      </w:r>
      <w:r w:rsidR="00F50874">
        <w:t xml:space="preserve">у може використовуватися для відпрацювання працівниками закладу освіти </w:t>
      </w:r>
      <w:r w:rsidR="00F50874">
        <w:rPr>
          <w:color w:val="2A2928"/>
          <w:lang w:eastAsia="uk-UA"/>
        </w:rPr>
        <w:t>практичних заходів під час проведення заходів цивільного захисту.</w:t>
      </w:r>
    </w:p>
    <w:p w:rsidR="00510357" w:rsidRDefault="00510357" w:rsidP="00A8318E">
      <w:pPr>
        <w:ind w:firstLine="709"/>
        <w:jc w:val="both"/>
        <w:rPr>
          <w:color w:val="2A2928"/>
          <w:lang w:eastAsia="uk-UA"/>
        </w:rPr>
      </w:pPr>
    </w:p>
    <w:p w:rsidR="00F50874" w:rsidRDefault="00F50874" w:rsidP="00A8318E">
      <w:pPr>
        <w:ind w:firstLine="709"/>
        <w:jc w:val="both"/>
      </w:pPr>
      <w:r>
        <w:rPr>
          <w:color w:val="2A2928"/>
          <w:lang w:eastAsia="uk-UA"/>
        </w:rPr>
        <w:t xml:space="preserve">Види та застосування оснащення </w:t>
      </w:r>
      <w:r w:rsidR="00510357">
        <w:rPr>
          <w:color w:val="2A2928"/>
          <w:lang w:eastAsia="uk-UA"/>
        </w:rPr>
        <w:t>методичних</w:t>
      </w:r>
      <w:r w:rsidR="00510357" w:rsidRPr="00510357">
        <w:rPr>
          <w:color w:val="2A2928"/>
          <w:lang w:eastAsia="uk-UA"/>
        </w:rPr>
        <w:t xml:space="preserve"> кабінет</w:t>
      </w:r>
      <w:r w:rsidR="00510357">
        <w:rPr>
          <w:color w:val="2A2928"/>
          <w:lang w:eastAsia="uk-UA"/>
        </w:rPr>
        <w:t>ів</w:t>
      </w:r>
      <w:r w:rsidR="00510357" w:rsidRPr="00510357">
        <w:rPr>
          <w:color w:val="2A2928"/>
          <w:lang w:eastAsia="uk-UA"/>
        </w:rPr>
        <w:t xml:space="preserve"> з питань безпеки життєдіяльності та цивільного захисту</w:t>
      </w:r>
      <w:r w:rsidR="00510357">
        <w:rPr>
          <w:color w:val="2A2928"/>
          <w:lang w:eastAsia="uk-UA"/>
        </w:rPr>
        <w:t>, навчально-тренувального</w:t>
      </w:r>
      <w:r w:rsidR="00510357" w:rsidRPr="00510357">
        <w:rPr>
          <w:color w:val="2A2928"/>
          <w:lang w:eastAsia="uk-UA"/>
        </w:rPr>
        <w:t xml:space="preserve"> комплекс</w:t>
      </w:r>
      <w:r w:rsidR="00510357">
        <w:rPr>
          <w:color w:val="2A2928"/>
          <w:lang w:eastAsia="uk-UA"/>
        </w:rPr>
        <w:t>у з</w:t>
      </w:r>
      <w:r w:rsidRPr="004855E5">
        <w:t>азначен</w:t>
      </w:r>
      <w:r>
        <w:t>і</w:t>
      </w:r>
      <w:r w:rsidRPr="004855E5">
        <w:t xml:space="preserve"> у Положенні про організацію навчання з питань безпеки життєдіяльності та цивільного захисту в територіальних базових (опорних) закладах освіти</w:t>
      </w:r>
      <w:r w:rsidR="00ED14DA">
        <w:t>.</w:t>
      </w:r>
      <w:r w:rsidR="0038064C">
        <w:t xml:space="preserve"> </w:t>
      </w:r>
      <w:r>
        <w:t>Базовим (опорним</w:t>
      </w:r>
      <w:r w:rsidRPr="004D794F">
        <w:t xml:space="preserve">) з питань безпеки життєдіяльності </w:t>
      </w:r>
      <w:r>
        <w:t>та цивільного захисту</w:t>
      </w:r>
      <w:r w:rsidRPr="007A5E1D">
        <w:rPr>
          <w:color w:val="2A2928"/>
          <w:lang w:eastAsia="uk-UA"/>
        </w:rPr>
        <w:t xml:space="preserve"> </w:t>
      </w:r>
      <w:r>
        <w:t xml:space="preserve">закладам освіти </w:t>
      </w:r>
      <w:r w:rsidRPr="00BB38FE">
        <w:t>рекомендо</w:t>
      </w:r>
      <w:r>
        <w:t>вано обов’язкове  його придбання</w:t>
      </w:r>
      <w:r w:rsidR="006B02A5">
        <w:t>.</w:t>
      </w:r>
    </w:p>
    <w:p w:rsidR="00F50874" w:rsidRDefault="00F50874" w:rsidP="00A8318E">
      <w:pPr>
        <w:ind w:firstLine="709"/>
        <w:jc w:val="both"/>
      </w:pPr>
      <w:r>
        <w:t>Принаймні вже тому, що, по-перше,базовим (опорним</w:t>
      </w:r>
      <w:r w:rsidRPr="004D794F">
        <w:t xml:space="preserve">) з питань безпеки життєдіяльності </w:t>
      </w:r>
      <w:r>
        <w:t>та цивільного захисту</w:t>
      </w:r>
      <w:r w:rsidRPr="007A5E1D">
        <w:rPr>
          <w:color w:val="2A2928"/>
          <w:lang w:eastAsia="uk-UA"/>
        </w:rPr>
        <w:t xml:space="preserve"> </w:t>
      </w:r>
      <w:r>
        <w:t>закладам освіти їх наявність визначена вимогами нормативних документів, а</w:t>
      </w:r>
      <w:r w:rsidR="00DF57E1">
        <w:t>,</w:t>
      </w:r>
      <w:r>
        <w:t xml:space="preserve"> по-друге, це може бути єдиний заклад</w:t>
      </w:r>
      <w:r w:rsidRPr="00277965">
        <w:t xml:space="preserve"> </w:t>
      </w:r>
      <w:r>
        <w:t>в мережі закладів освіти  територіальної громади, який це оснащення взагалі здатен продемонструвати (вогнегасники, протигази,</w:t>
      </w:r>
      <w:r w:rsidRPr="005C304F">
        <w:t xml:space="preserve"> </w:t>
      </w:r>
      <w:r>
        <w:t>захисні костюми, приладдя цивільного захисту, санітарне майно тощо…)</w:t>
      </w:r>
    </w:p>
    <w:p w:rsidR="00D366F1" w:rsidRDefault="00D366F1" w:rsidP="00F50874">
      <w:pPr>
        <w:jc w:val="left"/>
        <w:rPr>
          <w:color w:val="2A2928"/>
          <w:lang w:eastAsia="uk-UA"/>
        </w:rPr>
      </w:pPr>
    </w:p>
    <w:p w:rsidR="00F50874" w:rsidRDefault="00F50874" w:rsidP="00F50874">
      <w:pPr>
        <w:jc w:val="left"/>
        <w:rPr>
          <w:b/>
          <w:i/>
        </w:rPr>
      </w:pPr>
      <w:r w:rsidRPr="00FE79C8">
        <w:rPr>
          <w:b/>
          <w:color w:val="2A2928"/>
          <w:lang w:eastAsia="uk-UA"/>
        </w:rPr>
        <w:t>ІІІ.</w:t>
      </w:r>
      <w:r w:rsidRPr="00FE79C8">
        <w:rPr>
          <w:b/>
          <w:i/>
        </w:rPr>
        <w:t xml:space="preserve"> Матеріально-технічне оснащення закладів освіти з інклюзивним навчанням</w:t>
      </w:r>
      <w:r>
        <w:rPr>
          <w:b/>
          <w:i/>
        </w:rPr>
        <w:t>.</w:t>
      </w:r>
    </w:p>
    <w:p w:rsidR="008E6BFE" w:rsidRDefault="008E6BFE" w:rsidP="00F50874">
      <w:pPr>
        <w:jc w:val="left"/>
        <w:rPr>
          <w:b/>
          <w:i/>
        </w:rPr>
      </w:pPr>
    </w:p>
    <w:p w:rsidR="00F50874" w:rsidRDefault="008E6BFE" w:rsidP="00A8318E">
      <w:pPr>
        <w:ind w:firstLine="709"/>
        <w:jc w:val="both"/>
      </w:pPr>
      <w:r w:rsidRPr="008E6BFE">
        <w:t>Х</w:t>
      </w:r>
      <w:r w:rsidR="00F50874">
        <w:rPr>
          <w:rFonts w:ascii="Times New Roman CYR" w:hAnsi="Times New Roman CYR" w:cs="Times New Roman CYR"/>
          <w:bCs/>
        </w:rPr>
        <w:t>арківська о</w:t>
      </w:r>
      <w:r w:rsidR="00F50874" w:rsidRPr="002F3B76">
        <w:rPr>
          <w:rFonts w:ascii="Times New Roman CYR" w:hAnsi="Times New Roman CYR" w:cs="Times New Roman CYR"/>
          <w:bCs/>
        </w:rPr>
        <w:t xml:space="preserve">бласть нараховує більше </w:t>
      </w:r>
      <w:r w:rsidR="00F50874" w:rsidRPr="002F3B76">
        <w:t xml:space="preserve">500 </w:t>
      </w:r>
      <w:r w:rsidR="00F50874" w:rsidRPr="002F3B76">
        <w:rPr>
          <w:rFonts w:ascii="Times New Roman CYR" w:hAnsi="Times New Roman CYR" w:cs="Times New Roman CYR"/>
          <w:bCs/>
        </w:rPr>
        <w:t>закладів освіти</w:t>
      </w:r>
      <w:r w:rsidR="00F50874" w:rsidRPr="002F3B76">
        <w:t xml:space="preserve">, де здобувають освіту </w:t>
      </w:r>
      <w:r w:rsidR="00F50874">
        <w:t xml:space="preserve">діти </w:t>
      </w:r>
      <w:r w:rsidR="00F50874" w:rsidRPr="002F3B76">
        <w:t>з</w:t>
      </w:r>
      <w:r w:rsidR="00F50874">
        <w:t xml:space="preserve"> особливими освітніми потребами. </w:t>
      </w:r>
      <w:r w:rsidR="00F50874" w:rsidRPr="002420CA">
        <w:t xml:space="preserve">Такі </w:t>
      </w:r>
      <w:r w:rsidR="00F50874">
        <w:t xml:space="preserve">діти </w:t>
      </w:r>
      <w:r w:rsidR="00F50874" w:rsidRPr="002420CA">
        <w:t>потребують як забезпечення права на освіту, так і заб</w:t>
      </w:r>
      <w:r w:rsidR="00F50874">
        <w:t>езпечення права бути захищеними.</w:t>
      </w:r>
    </w:p>
    <w:p w:rsidR="00F50874" w:rsidRDefault="008E6BFE" w:rsidP="00A8318E">
      <w:pPr>
        <w:ind w:firstLine="709"/>
        <w:jc w:val="both"/>
      </w:pPr>
      <w:r>
        <w:t>В</w:t>
      </w:r>
      <w:r w:rsidR="00F50874">
        <w:t>раховуючи, що частина цих закладів має статус базових (опорних</w:t>
      </w:r>
      <w:r w:rsidR="00F50874" w:rsidRPr="004D794F">
        <w:t xml:space="preserve">) з питань безпеки життєдіяльності </w:t>
      </w:r>
      <w:r w:rsidR="00F50874">
        <w:t>та цивільного захисту</w:t>
      </w:r>
      <w:r w:rsidR="00F50874" w:rsidRPr="007A5E1D">
        <w:rPr>
          <w:color w:val="2A2928"/>
          <w:lang w:eastAsia="uk-UA"/>
        </w:rPr>
        <w:t xml:space="preserve"> </w:t>
      </w:r>
      <w:r w:rsidR="00F50874">
        <w:t xml:space="preserve">закладів освіти, то й формування якісного </w:t>
      </w:r>
      <w:r w:rsidR="00F50874" w:rsidRPr="00A122D7">
        <w:t>освітн</w:t>
      </w:r>
      <w:r w:rsidR="00F50874">
        <w:t>ього середовища за напрямком безпеки потрібно здійснювати через призму інклюзії, тобто</w:t>
      </w:r>
      <w:r w:rsidR="00F50874" w:rsidRPr="008813BE">
        <w:t xml:space="preserve"> </w:t>
      </w:r>
      <w:r w:rsidR="00F50874">
        <w:t xml:space="preserve">з урахуванням потреб дітей </w:t>
      </w:r>
      <w:r w:rsidR="00F50874" w:rsidRPr="002F3B76">
        <w:t>з</w:t>
      </w:r>
      <w:r w:rsidR="00F50874">
        <w:t xml:space="preserve"> особливими освітніми потребами</w:t>
      </w:r>
      <w:r w:rsidR="006E56C3">
        <w:t>.</w:t>
      </w:r>
    </w:p>
    <w:p w:rsidR="00F50874" w:rsidRDefault="008E6BFE" w:rsidP="00A8318E">
      <w:pPr>
        <w:ind w:firstLine="709"/>
        <w:jc w:val="both"/>
      </w:pPr>
      <w:r>
        <w:t>В</w:t>
      </w:r>
      <w:r w:rsidR="00F50874">
        <w:t xml:space="preserve"> залежності від нозологій дітей </w:t>
      </w:r>
      <w:r w:rsidR="00F50874" w:rsidRPr="002F3B76">
        <w:t>з</w:t>
      </w:r>
      <w:r w:rsidR="00F50874">
        <w:t xml:space="preserve"> особливими освітніми потребами, базовий (опорний</w:t>
      </w:r>
      <w:r w:rsidR="00F50874" w:rsidRPr="004D794F">
        <w:t xml:space="preserve">) з питань безпеки життєдіяльності </w:t>
      </w:r>
      <w:r w:rsidR="00F50874">
        <w:t>та цивільного захисту</w:t>
      </w:r>
      <w:r w:rsidR="00F50874" w:rsidRPr="007A5E1D">
        <w:rPr>
          <w:color w:val="2A2928"/>
          <w:lang w:eastAsia="uk-UA"/>
        </w:rPr>
        <w:t xml:space="preserve"> </w:t>
      </w:r>
      <w:r w:rsidR="00F50874">
        <w:t>заклад освіти має бути оснащений:</w:t>
      </w:r>
    </w:p>
    <w:p w:rsidR="00F50874" w:rsidRPr="00446357" w:rsidRDefault="00F50874" w:rsidP="00A8318E">
      <w:pPr>
        <w:shd w:val="clear" w:color="auto" w:fill="FFFFFF"/>
        <w:autoSpaceDE w:val="0"/>
        <w:autoSpaceDN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</w:rPr>
        <w:t>а)</w:t>
      </w:r>
      <w:r w:rsidR="004168F8">
        <w:rPr>
          <w:rFonts w:ascii="Times New Roman CYR" w:hAnsi="Times New Roman CYR" w:cs="Times New Roman CYR"/>
          <w:b/>
        </w:rPr>
        <w:t xml:space="preserve"> </w:t>
      </w:r>
      <w:r>
        <w:rPr>
          <w:rFonts w:ascii="Times New Roman CYR" w:hAnsi="Times New Roman CYR" w:cs="Times New Roman CYR"/>
          <w:b/>
        </w:rPr>
        <w:t>для сліпих</w:t>
      </w:r>
      <w:r w:rsidRPr="00446357">
        <w:rPr>
          <w:rFonts w:ascii="Times New Roman CYR" w:hAnsi="Times New Roman CYR" w:cs="Times New Roman CYR"/>
          <w:b/>
        </w:rPr>
        <w:t xml:space="preserve"> та зі зниженим зором</w:t>
      </w:r>
      <w:r>
        <w:rPr>
          <w:rFonts w:ascii="Times New Roman CYR" w:hAnsi="Times New Roman CYR" w:cs="Times New Roman CYR"/>
          <w:b/>
        </w:rPr>
        <w:t xml:space="preserve"> дітей:</w:t>
      </w:r>
    </w:p>
    <w:p w:rsidR="00F50874" w:rsidRPr="00446357" w:rsidRDefault="00F50874" w:rsidP="00A8318E">
      <w:pPr>
        <w:shd w:val="clear" w:color="auto" w:fill="FFFFFF"/>
        <w:autoSpaceDE w:val="0"/>
        <w:autoSpaceDN w:val="0"/>
        <w:ind w:firstLine="709"/>
        <w:jc w:val="both"/>
        <w:rPr>
          <w:rFonts w:ascii="Times New Roman CYR" w:hAnsi="Times New Roman CYR" w:cs="Times New Roman CYR"/>
        </w:rPr>
      </w:pPr>
      <w:r w:rsidRPr="00446357">
        <w:rPr>
          <w:rFonts w:ascii="Times New Roman CYR" w:hAnsi="Times New Roman CYR" w:cs="Times New Roman CYR"/>
        </w:rPr>
        <w:t>- звуковими маячками при вході до будівель та споруд;</w:t>
      </w:r>
    </w:p>
    <w:p w:rsidR="00F50874" w:rsidRPr="00446357" w:rsidRDefault="00F50874" w:rsidP="00A8318E">
      <w:pPr>
        <w:shd w:val="clear" w:color="auto" w:fill="FFFFFF"/>
        <w:autoSpaceDE w:val="0"/>
        <w:autoSpaceDN w:val="0"/>
        <w:ind w:firstLine="709"/>
        <w:jc w:val="both"/>
        <w:rPr>
          <w:rFonts w:ascii="Times New Roman CYR" w:hAnsi="Times New Roman CYR" w:cs="Times New Roman CYR"/>
        </w:rPr>
      </w:pPr>
      <w:r w:rsidRPr="00446357">
        <w:rPr>
          <w:rFonts w:ascii="Times New Roman CYR" w:hAnsi="Times New Roman CYR" w:cs="Times New Roman CYR"/>
        </w:rPr>
        <w:t xml:space="preserve">- </w:t>
      </w:r>
      <w:proofErr w:type="spellStart"/>
      <w:r w:rsidRPr="00446357">
        <w:rPr>
          <w:rFonts w:ascii="Times New Roman CYR" w:hAnsi="Times New Roman CYR" w:cs="Times New Roman CYR"/>
        </w:rPr>
        <w:t>таблом</w:t>
      </w:r>
      <w:proofErr w:type="spellEnd"/>
      <w:r w:rsidRPr="00446357">
        <w:rPr>
          <w:rFonts w:ascii="Times New Roman CYR" w:hAnsi="Times New Roman CYR" w:cs="Times New Roman CYR"/>
        </w:rPr>
        <w:t xml:space="preserve"> оголошень, що оснащені звуковим супроводом (наприклад про небезпеку, відпрацьовані в кабінах </w:t>
      </w:r>
      <w:proofErr w:type="spellStart"/>
      <w:r w:rsidRPr="00446357">
        <w:rPr>
          <w:rFonts w:ascii="Times New Roman CYR" w:hAnsi="Times New Roman CYR" w:cs="Times New Roman CYR"/>
        </w:rPr>
        <w:t>тифлографіки</w:t>
      </w:r>
      <w:proofErr w:type="spellEnd"/>
      <w:r w:rsidRPr="00446357">
        <w:rPr>
          <w:rFonts w:ascii="Times New Roman CYR" w:hAnsi="Times New Roman CYR" w:cs="Times New Roman CYR"/>
        </w:rPr>
        <w:t>);</w:t>
      </w:r>
    </w:p>
    <w:p w:rsidR="00F50874" w:rsidRPr="00446357" w:rsidRDefault="00F50874" w:rsidP="00A8318E">
      <w:pPr>
        <w:shd w:val="clear" w:color="auto" w:fill="FFFFFF"/>
        <w:autoSpaceDE w:val="0"/>
        <w:autoSpaceDN w:val="0"/>
        <w:ind w:firstLine="709"/>
        <w:jc w:val="both"/>
        <w:rPr>
          <w:rFonts w:ascii="Times New Roman CYR" w:hAnsi="Times New Roman CYR" w:cs="Times New Roman CYR"/>
        </w:rPr>
      </w:pPr>
      <w:r w:rsidRPr="00446357">
        <w:rPr>
          <w:rFonts w:ascii="Times New Roman CYR" w:hAnsi="Times New Roman CYR" w:cs="Times New Roman CYR"/>
        </w:rPr>
        <w:t>- тактильними (рельєфними) направляючими та попереджувальними лініями;</w:t>
      </w:r>
    </w:p>
    <w:p w:rsidR="00F50874" w:rsidRPr="00446357" w:rsidRDefault="00F50874" w:rsidP="00A8318E">
      <w:pPr>
        <w:shd w:val="clear" w:color="auto" w:fill="FFFFFF"/>
        <w:autoSpaceDE w:val="0"/>
        <w:autoSpaceDN w:val="0"/>
        <w:ind w:firstLine="709"/>
        <w:jc w:val="both"/>
        <w:rPr>
          <w:rFonts w:ascii="Times New Roman CYR" w:hAnsi="Times New Roman CYR" w:cs="Times New Roman CYR"/>
        </w:rPr>
      </w:pPr>
      <w:r w:rsidRPr="00446357">
        <w:rPr>
          <w:rFonts w:ascii="Times New Roman CYR" w:hAnsi="Times New Roman CYR" w:cs="Times New Roman CYR"/>
        </w:rPr>
        <w:t>- контрастними (кольоровими) направляючими та попереджувальними лініями;</w:t>
      </w:r>
    </w:p>
    <w:p w:rsidR="00F50874" w:rsidRPr="00446357" w:rsidRDefault="00F50874" w:rsidP="00A8318E">
      <w:pPr>
        <w:shd w:val="clear" w:color="auto" w:fill="FFFFFF"/>
        <w:autoSpaceDE w:val="0"/>
        <w:autoSpaceDN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 xml:space="preserve">- </w:t>
      </w:r>
      <w:r w:rsidRPr="00446357">
        <w:rPr>
          <w:rFonts w:ascii="Times New Roman CYR" w:hAnsi="Times New Roman CYR" w:cs="Times New Roman CYR"/>
        </w:rPr>
        <w:t>підлогою,доріжками, поверхневий шар яких має пухирчасте або інше покриття …;</w:t>
      </w:r>
    </w:p>
    <w:p w:rsidR="00F50874" w:rsidRPr="00446357" w:rsidRDefault="00F50874" w:rsidP="00A8318E">
      <w:pPr>
        <w:shd w:val="clear" w:color="auto" w:fill="FFFFFF"/>
        <w:autoSpaceDE w:val="0"/>
        <w:autoSpaceDN w:val="0"/>
        <w:ind w:firstLine="709"/>
        <w:jc w:val="both"/>
        <w:rPr>
          <w:rFonts w:ascii="Times New Roman CYR" w:hAnsi="Times New Roman CYR" w:cs="Times New Roman CYR"/>
        </w:rPr>
      </w:pPr>
      <w:r w:rsidRPr="00446357">
        <w:rPr>
          <w:rFonts w:ascii="Times New Roman CYR" w:hAnsi="Times New Roman CYR" w:cs="Times New Roman CYR"/>
        </w:rPr>
        <w:t>- захисними огорожами, гачками тощо;</w:t>
      </w:r>
    </w:p>
    <w:p w:rsidR="00F50874" w:rsidRPr="00446357" w:rsidRDefault="00F50874" w:rsidP="00A8318E">
      <w:pPr>
        <w:shd w:val="clear" w:color="auto" w:fill="FFFFFF"/>
        <w:autoSpaceDE w:val="0"/>
        <w:autoSpaceDN w:val="0"/>
        <w:ind w:firstLine="709"/>
        <w:jc w:val="both"/>
        <w:rPr>
          <w:rFonts w:ascii="Times New Roman CYR" w:hAnsi="Times New Roman CYR" w:cs="Times New Roman CYR"/>
        </w:rPr>
      </w:pPr>
      <w:r w:rsidRPr="00446357">
        <w:rPr>
          <w:rFonts w:ascii="Times New Roman CYR" w:hAnsi="Times New Roman CYR" w:cs="Times New Roman CYR"/>
        </w:rPr>
        <w:t>- знаками безпеки (стрілочки, позначки), які можна прочитати за допомогою рук, навпомацки;</w:t>
      </w:r>
    </w:p>
    <w:p w:rsidR="00F50874" w:rsidRPr="00446357" w:rsidRDefault="00F50874" w:rsidP="00A8318E">
      <w:pPr>
        <w:shd w:val="clear" w:color="auto" w:fill="FFFFFF"/>
        <w:autoSpaceDE w:val="0"/>
        <w:autoSpaceDN w:val="0"/>
        <w:ind w:firstLine="709"/>
        <w:jc w:val="both"/>
        <w:rPr>
          <w:rFonts w:ascii="Times New Roman CYR" w:hAnsi="Times New Roman CYR" w:cs="Times New Roman CYR"/>
        </w:rPr>
      </w:pPr>
      <w:r w:rsidRPr="00446357">
        <w:rPr>
          <w:rFonts w:ascii="Times New Roman CYR" w:hAnsi="Times New Roman CYR" w:cs="Times New Roman CYR"/>
        </w:rPr>
        <w:t>- диктофонами, GPS – навігаторами;</w:t>
      </w:r>
    </w:p>
    <w:p w:rsidR="00F50874" w:rsidRPr="00446357" w:rsidRDefault="00F50874" w:rsidP="00A8318E">
      <w:pPr>
        <w:shd w:val="clear" w:color="auto" w:fill="FFFFFF"/>
        <w:autoSpaceDE w:val="0"/>
        <w:autoSpaceDN w:val="0"/>
        <w:ind w:firstLine="709"/>
        <w:jc w:val="both"/>
        <w:rPr>
          <w:rFonts w:ascii="Times New Roman CYR" w:hAnsi="Times New Roman CYR" w:cs="Times New Roman CYR"/>
        </w:rPr>
      </w:pPr>
      <w:r w:rsidRPr="00446357">
        <w:rPr>
          <w:rFonts w:ascii="Times New Roman CYR" w:hAnsi="Times New Roman CYR" w:cs="Times New Roman CYR"/>
        </w:rPr>
        <w:t xml:space="preserve">- принтерами та підручниками зі шрифтом </w:t>
      </w:r>
      <w:proofErr w:type="spellStart"/>
      <w:r w:rsidRPr="00446357">
        <w:rPr>
          <w:rFonts w:ascii="Times New Roman CYR" w:hAnsi="Times New Roman CYR" w:cs="Times New Roman CYR"/>
        </w:rPr>
        <w:t>Брайля</w:t>
      </w:r>
      <w:proofErr w:type="spellEnd"/>
      <w:r w:rsidRPr="00446357">
        <w:rPr>
          <w:rFonts w:ascii="Times New Roman CYR" w:hAnsi="Times New Roman CYR" w:cs="Times New Roman CYR"/>
        </w:rPr>
        <w:t>;</w:t>
      </w:r>
    </w:p>
    <w:p w:rsidR="00F50874" w:rsidRPr="00446357" w:rsidRDefault="00F50874" w:rsidP="00A8318E">
      <w:pPr>
        <w:shd w:val="clear" w:color="auto" w:fill="FFFFFF"/>
        <w:autoSpaceDE w:val="0"/>
        <w:autoSpaceDN w:val="0"/>
        <w:ind w:firstLine="709"/>
        <w:jc w:val="both"/>
        <w:rPr>
          <w:rFonts w:ascii="Times New Roman CYR" w:hAnsi="Times New Roman CYR" w:cs="Times New Roman CYR"/>
        </w:rPr>
      </w:pPr>
      <w:r w:rsidRPr="00446357">
        <w:rPr>
          <w:rFonts w:ascii="Times New Roman CYR" w:hAnsi="Times New Roman CYR" w:cs="Times New Roman CYR"/>
        </w:rPr>
        <w:t>орієнтирами на шляхах руху у вигляді сходинок, сходів, бордюр, порогів тощо, які слугують сигналами про не</w:t>
      </w:r>
      <w:r>
        <w:rPr>
          <w:rFonts w:ascii="Times New Roman CYR" w:hAnsi="Times New Roman CYR" w:cs="Times New Roman CYR"/>
        </w:rPr>
        <w:t>безпечну ділянку цього маршруту;</w:t>
      </w:r>
    </w:p>
    <w:p w:rsidR="00F50874" w:rsidRDefault="00F50874" w:rsidP="00A8318E">
      <w:pPr>
        <w:shd w:val="clear" w:color="auto" w:fill="FFFFFF"/>
        <w:autoSpaceDE w:val="0"/>
        <w:autoSpaceDN w:val="0"/>
        <w:ind w:firstLine="709"/>
        <w:jc w:val="both"/>
        <w:rPr>
          <w:rFonts w:ascii="Times New Roman CYR" w:hAnsi="Times New Roman CYR" w:cs="Times New Roman CYR"/>
        </w:rPr>
      </w:pPr>
    </w:p>
    <w:p w:rsidR="00F50874" w:rsidRPr="00446357" w:rsidRDefault="00F50874" w:rsidP="00A8318E">
      <w:pPr>
        <w:shd w:val="clear" w:color="auto" w:fill="FFFFFF"/>
        <w:autoSpaceDE w:val="0"/>
        <w:autoSpaceDN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</w:rPr>
        <w:t>б) д</w:t>
      </w:r>
      <w:r w:rsidRPr="00F543E4">
        <w:rPr>
          <w:rFonts w:ascii="Times New Roman CYR" w:hAnsi="Times New Roman CYR" w:cs="Times New Roman CYR"/>
          <w:b/>
        </w:rPr>
        <w:t>ля глухих та зі зниженим слухом дітей:</w:t>
      </w:r>
    </w:p>
    <w:p w:rsidR="00F50874" w:rsidRPr="00446357" w:rsidRDefault="00F50874" w:rsidP="00A8318E">
      <w:pPr>
        <w:shd w:val="clear" w:color="auto" w:fill="FFFFFF"/>
        <w:autoSpaceDE w:val="0"/>
        <w:autoSpaceDN w:val="0"/>
        <w:ind w:firstLine="709"/>
        <w:jc w:val="both"/>
        <w:rPr>
          <w:rFonts w:ascii="Times New Roman CYR" w:hAnsi="Times New Roman CYR" w:cs="Times New Roman CYR"/>
        </w:rPr>
      </w:pPr>
      <w:r w:rsidRPr="00446357">
        <w:rPr>
          <w:rFonts w:ascii="Times New Roman CYR" w:hAnsi="Times New Roman CYR" w:cs="Times New Roman CYR"/>
        </w:rPr>
        <w:t>- встановленими  спеціальними орієнтувальними знаками;</w:t>
      </w:r>
    </w:p>
    <w:p w:rsidR="00F50874" w:rsidRPr="00446357" w:rsidRDefault="00F50874" w:rsidP="00A8318E">
      <w:pPr>
        <w:shd w:val="clear" w:color="auto" w:fill="FFFFFF"/>
        <w:autoSpaceDE w:val="0"/>
        <w:autoSpaceDN w:val="0"/>
        <w:ind w:firstLine="709"/>
        <w:jc w:val="both"/>
        <w:rPr>
          <w:rFonts w:ascii="Times New Roman CYR" w:hAnsi="Times New Roman CYR" w:cs="Times New Roman CYR"/>
        </w:rPr>
      </w:pPr>
      <w:r w:rsidRPr="00446357">
        <w:rPr>
          <w:rFonts w:ascii="Times New Roman CYR" w:hAnsi="Times New Roman CYR" w:cs="Times New Roman CYR"/>
        </w:rPr>
        <w:t>- прилаштованими допоміжними установками – хідниками,поручнями, приладдям для спуску;</w:t>
      </w:r>
    </w:p>
    <w:p w:rsidR="00F50874" w:rsidRPr="00446357" w:rsidRDefault="00F50874" w:rsidP="00A8318E">
      <w:pPr>
        <w:shd w:val="clear" w:color="auto" w:fill="FFFFFF"/>
        <w:autoSpaceDE w:val="0"/>
        <w:autoSpaceDN w:val="0"/>
        <w:ind w:firstLine="709"/>
        <w:jc w:val="both"/>
        <w:rPr>
          <w:rFonts w:ascii="Times New Roman CYR" w:hAnsi="Times New Roman CYR" w:cs="Times New Roman CYR"/>
        </w:rPr>
      </w:pPr>
      <w:r w:rsidRPr="00446357">
        <w:rPr>
          <w:rFonts w:ascii="Times New Roman CYR" w:hAnsi="Times New Roman CYR" w:cs="Times New Roman CYR"/>
        </w:rPr>
        <w:t>- прилаштованими зоровими сигналами – світловими позначками, маяками, які відпрацьовуються в лінгафонних кабінетах;</w:t>
      </w:r>
    </w:p>
    <w:p w:rsidR="00F50874" w:rsidRPr="00446357" w:rsidRDefault="00F50874" w:rsidP="00A8318E">
      <w:pPr>
        <w:shd w:val="clear" w:color="auto" w:fill="FFFFFF"/>
        <w:autoSpaceDE w:val="0"/>
        <w:autoSpaceDN w:val="0"/>
        <w:ind w:firstLine="709"/>
        <w:jc w:val="both"/>
        <w:rPr>
          <w:rFonts w:ascii="Times New Roman CYR" w:hAnsi="Times New Roman CYR" w:cs="Times New Roman CYR"/>
        </w:rPr>
      </w:pPr>
      <w:r w:rsidRPr="00446357">
        <w:rPr>
          <w:rFonts w:ascii="Times New Roman CYR" w:hAnsi="Times New Roman CYR" w:cs="Times New Roman CYR"/>
        </w:rPr>
        <w:t xml:space="preserve">- компенсаторними засобами: слуховими апаратами, </w:t>
      </w:r>
      <w:proofErr w:type="spellStart"/>
      <w:r w:rsidRPr="00446357">
        <w:rPr>
          <w:rFonts w:ascii="Times New Roman CYR" w:hAnsi="Times New Roman CYR" w:cs="Times New Roman CYR"/>
        </w:rPr>
        <w:t>кохлеарними</w:t>
      </w:r>
      <w:proofErr w:type="spellEnd"/>
      <w:r w:rsidRPr="00446357">
        <w:rPr>
          <w:rFonts w:ascii="Times New Roman CYR" w:hAnsi="Times New Roman CYR" w:cs="Times New Roman CYR"/>
        </w:rPr>
        <w:t xml:space="preserve"> </w:t>
      </w:r>
      <w:proofErr w:type="spellStart"/>
      <w:r w:rsidRPr="00446357">
        <w:rPr>
          <w:rFonts w:ascii="Times New Roman CYR" w:hAnsi="Times New Roman CYR" w:cs="Times New Roman CYR"/>
        </w:rPr>
        <w:t>імплантами</w:t>
      </w:r>
      <w:proofErr w:type="spellEnd"/>
      <w:r w:rsidRPr="00446357">
        <w:rPr>
          <w:rFonts w:ascii="Times New Roman CYR" w:hAnsi="Times New Roman CYR" w:cs="Times New Roman CYR"/>
        </w:rPr>
        <w:t>;</w:t>
      </w:r>
    </w:p>
    <w:p w:rsidR="00F50874" w:rsidRPr="00446357" w:rsidRDefault="00F50874" w:rsidP="00A8318E">
      <w:pPr>
        <w:shd w:val="clear" w:color="auto" w:fill="FFFFFF"/>
        <w:autoSpaceDE w:val="0"/>
        <w:autoSpaceDN w:val="0"/>
        <w:ind w:firstLine="709"/>
        <w:jc w:val="both"/>
        <w:rPr>
          <w:rFonts w:ascii="Times New Roman CYR" w:hAnsi="Times New Roman CYR" w:cs="Times New Roman CYR"/>
        </w:rPr>
      </w:pPr>
      <w:r w:rsidRPr="00446357">
        <w:rPr>
          <w:rFonts w:ascii="Times New Roman CYR" w:hAnsi="Times New Roman CYR" w:cs="Times New Roman CYR"/>
        </w:rPr>
        <w:t>- фахівцями з мови жестів;</w:t>
      </w:r>
    </w:p>
    <w:p w:rsidR="00F50874" w:rsidRPr="00446357" w:rsidRDefault="00F50874" w:rsidP="00A8318E">
      <w:pPr>
        <w:shd w:val="clear" w:color="auto" w:fill="FFFFFF"/>
        <w:autoSpaceDE w:val="0"/>
        <w:autoSpaceDN w:val="0"/>
        <w:ind w:firstLine="709"/>
        <w:jc w:val="both"/>
        <w:rPr>
          <w:rFonts w:ascii="Times New Roman CYR" w:hAnsi="Times New Roman CYR" w:cs="Times New Roman CYR"/>
        </w:rPr>
      </w:pPr>
      <w:r w:rsidRPr="00446357">
        <w:rPr>
          <w:rFonts w:ascii="Times New Roman CYR" w:hAnsi="Times New Roman CYR" w:cs="Times New Roman CYR"/>
        </w:rPr>
        <w:t>- спеціально пристосованими мобільними телефонами;</w:t>
      </w:r>
    </w:p>
    <w:p w:rsidR="00F50874" w:rsidRPr="00446357" w:rsidRDefault="00F50874" w:rsidP="00A8318E">
      <w:pPr>
        <w:shd w:val="clear" w:color="auto" w:fill="FFFFFF"/>
        <w:autoSpaceDE w:val="0"/>
        <w:autoSpaceDN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титруванням;</w:t>
      </w:r>
    </w:p>
    <w:p w:rsidR="00EF1951" w:rsidRDefault="00EF1951" w:rsidP="00A8318E">
      <w:pPr>
        <w:shd w:val="clear" w:color="auto" w:fill="FFFFFF"/>
        <w:autoSpaceDE w:val="0"/>
        <w:autoSpaceDN w:val="0"/>
        <w:ind w:firstLine="709"/>
        <w:jc w:val="both"/>
        <w:rPr>
          <w:rFonts w:ascii="Times New Roman CYR" w:hAnsi="Times New Roman CYR" w:cs="Times New Roman CYR"/>
          <w:b/>
        </w:rPr>
      </w:pPr>
    </w:p>
    <w:p w:rsidR="00F50874" w:rsidRPr="00446357" w:rsidRDefault="00F50874" w:rsidP="00A8318E">
      <w:pPr>
        <w:shd w:val="clear" w:color="auto" w:fill="FFFFFF"/>
        <w:autoSpaceDE w:val="0"/>
        <w:autoSpaceDN w:val="0"/>
        <w:ind w:firstLine="709"/>
        <w:jc w:val="both"/>
        <w:rPr>
          <w:rFonts w:ascii="Times New Roman CYR" w:hAnsi="Times New Roman CYR" w:cs="Times New Roman CYR"/>
        </w:rPr>
      </w:pPr>
      <w:r w:rsidRPr="00E72B79">
        <w:rPr>
          <w:rFonts w:ascii="Times New Roman CYR" w:hAnsi="Times New Roman CYR" w:cs="Times New Roman CYR"/>
          <w:b/>
        </w:rPr>
        <w:t>в) для</w:t>
      </w:r>
      <w:r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  <w:b/>
        </w:rPr>
        <w:t xml:space="preserve">дітей </w:t>
      </w:r>
      <w:r w:rsidRPr="00446357">
        <w:rPr>
          <w:rFonts w:ascii="Times New Roman CYR" w:hAnsi="Times New Roman CYR" w:cs="Times New Roman CYR"/>
          <w:b/>
        </w:rPr>
        <w:t>з порушенням опорно</w:t>
      </w:r>
      <w:r>
        <w:rPr>
          <w:rFonts w:ascii="Times New Roman CYR" w:hAnsi="Times New Roman CYR" w:cs="Times New Roman CYR"/>
          <w:b/>
        </w:rPr>
        <w:t>-</w:t>
      </w:r>
      <w:r w:rsidRPr="00446357">
        <w:rPr>
          <w:rFonts w:ascii="Times New Roman CYR" w:hAnsi="Times New Roman CYR" w:cs="Times New Roman CYR"/>
          <w:b/>
        </w:rPr>
        <w:t>рухового апарату</w:t>
      </w:r>
      <w:r w:rsidRPr="00446357">
        <w:rPr>
          <w:rFonts w:ascii="Times New Roman CYR" w:hAnsi="Times New Roman CYR" w:cs="Times New Roman CYR"/>
        </w:rPr>
        <w:t>:</w:t>
      </w:r>
    </w:p>
    <w:p w:rsidR="00F50874" w:rsidRPr="00446357" w:rsidRDefault="00F50874" w:rsidP="00A8318E">
      <w:pPr>
        <w:shd w:val="clear" w:color="auto" w:fill="FFFFFF"/>
        <w:autoSpaceDE w:val="0"/>
        <w:autoSpaceDN w:val="0"/>
        <w:ind w:firstLine="709"/>
        <w:jc w:val="both"/>
        <w:rPr>
          <w:rFonts w:ascii="Times New Roman CYR" w:hAnsi="Times New Roman CYR" w:cs="Times New Roman CYR"/>
        </w:rPr>
      </w:pPr>
      <w:r w:rsidRPr="00446357">
        <w:rPr>
          <w:rFonts w:ascii="Times New Roman CYR" w:hAnsi="Times New Roman CYR" w:cs="Times New Roman CYR"/>
        </w:rPr>
        <w:t>-</w:t>
      </w:r>
      <w:r>
        <w:rPr>
          <w:rFonts w:ascii="Times New Roman CYR" w:hAnsi="Times New Roman CYR" w:cs="Times New Roman CYR"/>
        </w:rPr>
        <w:t xml:space="preserve"> </w:t>
      </w:r>
      <w:proofErr w:type="spellStart"/>
      <w:r w:rsidR="000035BD">
        <w:rPr>
          <w:rFonts w:ascii="Times New Roman CYR" w:hAnsi="Times New Roman CYR" w:cs="Times New Roman CYR"/>
        </w:rPr>
        <w:t>безбар’єрним</w:t>
      </w:r>
      <w:proofErr w:type="spellEnd"/>
      <w:r w:rsidR="000035BD">
        <w:rPr>
          <w:rFonts w:ascii="Times New Roman CYR" w:hAnsi="Times New Roman CYR" w:cs="Times New Roman CYR"/>
        </w:rPr>
        <w:t xml:space="preserve"> </w:t>
      </w:r>
      <w:r w:rsidRPr="00446357">
        <w:rPr>
          <w:rFonts w:ascii="Times New Roman CYR" w:hAnsi="Times New Roman CYR" w:cs="Times New Roman CYR"/>
        </w:rPr>
        <w:t>дизайном: платформами підйомними сходовими, ліфтами, пандусами, коридорами тощо…;</w:t>
      </w:r>
    </w:p>
    <w:p w:rsidR="00F50874" w:rsidRPr="00446357" w:rsidRDefault="000035BD" w:rsidP="00A8318E">
      <w:pPr>
        <w:shd w:val="clear" w:color="auto" w:fill="FFFFFF"/>
        <w:autoSpaceDE w:val="0"/>
        <w:autoSpaceDN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- безперешкодним рухом через відсутність сходинок, сходів, бордюр, </w:t>
      </w:r>
      <w:r w:rsidR="00F50874" w:rsidRPr="00446357">
        <w:rPr>
          <w:rFonts w:ascii="Times New Roman CYR" w:hAnsi="Times New Roman CYR" w:cs="Times New Roman CYR"/>
        </w:rPr>
        <w:t>порогів тощо);</w:t>
      </w:r>
    </w:p>
    <w:p w:rsidR="00F50874" w:rsidRPr="00446357" w:rsidRDefault="00F50874" w:rsidP="00A8318E">
      <w:pPr>
        <w:shd w:val="clear" w:color="auto" w:fill="FFFFFF"/>
        <w:autoSpaceDE w:val="0"/>
        <w:autoSpaceDN w:val="0"/>
        <w:ind w:firstLine="709"/>
        <w:jc w:val="both"/>
        <w:rPr>
          <w:rFonts w:ascii="Times New Roman CYR" w:hAnsi="Times New Roman CYR" w:cs="Times New Roman CYR"/>
        </w:rPr>
      </w:pPr>
      <w:r w:rsidRPr="00446357">
        <w:rPr>
          <w:rFonts w:ascii="Times New Roman CYR" w:hAnsi="Times New Roman CYR" w:cs="Times New Roman CYR"/>
        </w:rPr>
        <w:t>- спеціальними орієнтувальними знаками;</w:t>
      </w:r>
    </w:p>
    <w:p w:rsidR="00F50874" w:rsidRPr="00446357" w:rsidRDefault="00F50874" w:rsidP="00A8318E">
      <w:pPr>
        <w:shd w:val="clear" w:color="auto" w:fill="FFFFFF"/>
        <w:autoSpaceDE w:val="0"/>
        <w:autoSpaceDN w:val="0"/>
        <w:ind w:firstLine="709"/>
        <w:jc w:val="both"/>
        <w:rPr>
          <w:rFonts w:ascii="Times New Roman CYR" w:hAnsi="Times New Roman CYR" w:cs="Times New Roman CYR"/>
        </w:rPr>
      </w:pPr>
      <w:r w:rsidRPr="00446357">
        <w:rPr>
          <w:rFonts w:ascii="Times New Roman CYR" w:hAnsi="Times New Roman CYR" w:cs="Times New Roman CYR"/>
        </w:rPr>
        <w:t>- допоміжними установками – хідниками,поручнями, перилами, приладдям для спуску на візках…</w:t>
      </w:r>
    </w:p>
    <w:p w:rsidR="00F50874" w:rsidRPr="00446357" w:rsidRDefault="00F50874" w:rsidP="00A8318E">
      <w:pPr>
        <w:shd w:val="clear" w:color="auto" w:fill="FFFFFF"/>
        <w:autoSpaceDE w:val="0"/>
        <w:autoSpaceDN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- </w:t>
      </w:r>
      <w:r w:rsidRPr="00446357">
        <w:rPr>
          <w:rFonts w:ascii="Times New Roman CYR" w:hAnsi="Times New Roman CYR" w:cs="Times New Roman CYR"/>
        </w:rPr>
        <w:t>направляючими та попереджувальними лініями;</w:t>
      </w:r>
    </w:p>
    <w:p w:rsidR="00F50874" w:rsidRPr="00446357" w:rsidRDefault="00F50874" w:rsidP="00A8318E">
      <w:pPr>
        <w:shd w:val="clear" w:color="auto" w:fill="FFFFFF"/>
        <w:autoSpaceDE w:val="0"/>
        <w:autoSpaceDN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- </w:t>
      </w:r>
      <w:r w:rsidRPr="00446357">
        <w:rPr>
          <w:rFonts w:ascii="Times New Roman CYR" w:hAnsi="Times New Roman CYR" w:cs="Times New Roman CYR"/>
        </w:rPr>
        <w:t>місцем для паркування транспорту…</w:t>
      </w:r>
    </w:p>
    <w:p w:rsidR="00F50874" w:rsidRDefault="00F50874" w:rsidP="00A8318E">
      <w:pPr>
        <w:widowControl w:val="0"/>
        <w:autoSpaceDE w:val="0"/>
        <w:autoSpaceDN w:val="0"/>
        <w:adjustRightInd w:val="0"/>
        <w:ind w:firstLine="709"/>
        <w:jc w:val="both"/>
      </w:pPr>
    </w:p>
    <w:p w:rsidR="00F50874" w:rsidRDefault="00F50874" w:rsidP="00A8318E">
      <w:pPr>
        <w:shd w:val="clear" w:color="auto" w:fill="FFFFFF"/>
        <w:autoSpaceDE w:val="0"/>
        <w:autoSpaceDN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i/>
        </w:rPr>
        <w:t>В контексті безпеки</w:t>
      </w:r>
      <w:r w:rsidRPr="00BC13CC">
        <w:rPr>
          <w:rFonts w:ascii="Times New Roman CYR" w:hAnsi="Times New Roman CYR" w:cs="Times New Roman CYR"/>
          <w:b/>
          <w:i/>
        </w:rPr>
        <w:t>:</w:t>
      </w:r>
      <w:r w:rsidRPr="00446357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 xml:space="preserve">створення </w:t>
      </w:r>
      <w:proofErr w:type="spellStart"/>
      <w:r>
        <w:rPr>
          <w:rFonts w:ascii="Times New Roman CYR" w:hAnsi="Times New Roman CYR" w:cs="Times New Roman CYR"/>
        </w:rPr>
        <w:t>безбар</w:t>
      </w:r>
      <w:r w:rsidRPr="00446357">
        <w:rPr>
          <w:rFonts w:ascii="Times New Roman CYR" w:hAnsi="Times New Roman CYR" w:cs="Times New Roman CYR"/>
          <w:b/>
        </w:rPr>
        <w:t>’</w:t>
      </w:r>
      <w:r>
        <w:rPr>
          <w:rFonts w:ascii="Times New Roman CYR" w:hAnsi="Times New Roman CYR" w:cs="Times New Roman CYR"/>
        </w:rPr>
        <w:t>єрного</w:t>
      </w:r>
      <w:proofErr w:type="spellEnd"/>
      <w:r>
        <w:rPr>
          <w:rFonts w:ascii="Times New Roman CYR" w:hAnsi="Times New Roman CYR" w:cs="Times New Roman CYR"/>
        </w:rPr>
        <w:t xml:space="preserve"> простору забезпечує якісне здійснення евакуаційних заходів.</w:t>
      </w:r>
    </w:p>
    <w:p w:rsidR="00F50874" w:rsidRDefault="00F50874" w:rsidP="00A8318E">
      <w:pPr>
        <w:shd w:val="clear" w:color="auto" w:fill="FFFFFF"/>
        <w:autoSpaceDE w:val="0"/>
        <w:autoSpaceDN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Створюючи для дітей </w:t>
      </w:r>
      <w:r w:rsidRPr="002F3B76">
        <w:t>з</w:t>
      </w:r>
      <w:r>
        <w:t xml:space="preserve"> особливими освітніми потребами </w:t>
      </w:r>
      <w:proofErr w:type="spellStart"/>
      <w:r>
        <w:rPr>
          <w:rFonts w:ascii="Times New Roman CYR" w:hAnsi="Times New Roman CYR" w:cs="Times New Roman CYR"/>
        </w:rPr>
        <w:t>безбар</w:t>
      </w:r>
      <w:r w:rsidRPr="00446357">
        <w:rPr>
          <w:rFonts w:ascii="Times New Roman CYR" w:hAnsi="Times New Roman CYR" w:cs="Times New Roman CYR"/>
          <w:b/>
        </w:rPr>
        <w:t>’</w:t>
      </w:r>
      <w:r>
        <w:rPr>
          <w:rFonts w:ascii="Times New Roman CYR" w:hAnsi="Times New Roman CYR" w:cs="Times New Roman CYR"/>
        </w:rPr>
        <w:t>єрний</w:t>
      </w:r>
      <w:proofErr w:type="spellEnd"/>
      <w:r>
        <w:rPr>
          <w:rFonts w:ascii="Times New Roman CYR" w:hAnsi="Times New Roman CYR" w:cs="Times New Roman CYR"/>
        </w:rPr>
        <w:t xml:space="preserve"> простір </w:t>
      </w:r>
      <w:r>
        <w:t>та можливість самостійно орієнтуватися в приміщеннях закладу освіти</w:t>
      </w:r>
      <w:r w:rsidR="00B67D06">
        <w:t> </w:t>
      </w:r>
      <w:r>
        <w:t xml:space="preserve">- значить </w:t>
      </w:r>
      <w:r>
        <w:rPr>
          <w:rFonts w:ascii="Times New Roman CYR" w:hAnsi="Times New Roman CYR" w:cs="Times New Roman CYR"/>
        </w:rPr>
        <w:t xml:space="preserve">дати їм </w:t>
      </w:r>
      <w:r>
        <w:t xml:space="preserve">відчуття впевненості та внутрішньої </w:t>
      </w:r>
      <w:proofErr w:type="spellStart"/>
      <w:r>
        <w:t>самозахищеності</w:t>
      </w:r>
      <w:proofErr w:type="spellEnd"/>
      <w:r>
        <w:t xml:space="preserve"> при екстрених ситуаціях, зокрема проведенні евакуації.</w:t>
      </w:r>
    </w:p>
    <w:p w:rsidR="00F50874" w:rsidRDefault="00F50874" w:rsidP="00A8318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Саме на досягнення </w:t>
      </w:r>
      <w:r>
        <w:rPr>
          <w:rFonts w:ascii="Times New Roman CYR" w:hAnsi="Times New Roman CYR" w:cs="Times New Roman CYR"/>
          <w:bCs/>
        </w:rPr>
        <w:t xml:space="preserve">створення умов для життя в соціумі, де здатність відчувати себе в безпеці є основною компетенцією </w:t>
      </w:r>
      <w:r>
        <w:rPr>
          <w:rFonts w:ascii="Times New Roman CYR" w:hAnsi="Times New Roman CYR" w:cs="Times New Roman CYR"/>
        </w:rPr>
        <w:t xml:space="preserve">дітей </w:t>
      </w:r>
      <w:r w:rsidRPr="002F3B76">
        <w:t>з</w:t>
      </w:r>
      <w:r>
        <w:t xml:space="preserve"> особливими освітніми потребами</w:t>
      </w:r>
      <w:r>
        <w:rPr>
          <w:rFonts w:ascii="Times New Roman CYR" w:hAnsi="Times New Roman CYR" w:cs="Times New Roman CYR"/>
          <w:bCs/>
        </w:rPr>
        <w:t>,</w:t>
      </w:r>
      <w:r>
        <w:rPr>
          <w:rFonts w:ascii="Times New Roman CYR" w:hAnsi="Times New Roman CYR" w:cs="Times New Roman CYR"/>
        </w:rPr>
        <w:t xml:space="preserve"> доцільно в </w:t>
      </w:r>
      <w:r>
        <w:t>базових (опорних</w:t>
      </w:r>
      <w:r w:rsidRPr="004D794F">
        <w:t xml:space="preserve">) з питань безпеки життєдіяльності </w:t>
      </w:r>
      <w:r>
        <w:t>та цивільного захисту</w:t>
      </w:r>
      <w:r w:rsidRPr="007A5E1D">
        <w:rPr>
          <w:color w:val="2A2928"/>
          <w:lang w:eastAsia="uk-UA"/>
        </w:rPr>
        <w:t xml:space="preserve"> </w:t>
      </w:r>
      <w:r>
        <w:t xml:space="preserve">закладах освіти з інклюзією обладнати </w:t>
      </w:r>
      <w:r w:rsidRPr="003B54F6">
        <w:rPr>
          <w:rFonts w:ascii="Times New Roman CYR" w:hAnsi="Times New Roman CYR" w:cs="Times New Roman CYR"/>
          <w:b/>
          <w:i/>
        </w:rPr>
        <w:t>реабілітаційн</w:t>
      </w:r>
      <w:r>
        <w:rPr>
          <w:rFonts w:ascii="Times New Roman CYR" w:hAnsi="Times New Roman CYR" w:cs="Times New Roman CYR"/>
          <w:b/>
          <w:i/>
        </w:rPr>
        <w:t>у</w:t>
      </w:r>
      <w:r w:rsidRPr="003B54F6">
        <w:rPr>
          <w:rFonts w:ascii="Times New Roman CYR" w:hAnsi="Times New Roman CYR" w:cs="Times New Roman CYR"/>
          <w:b/>
          <w:i/>
        </w:rPr>
        <w:t xml:space="preserve"> кімнат</w:t>
      </w:r>
      <w:r>
        <w:rPr>
          <w:rFonts w:ascii="Times New Roman CYR" w:hAnsi="Times New Roman CYR" w:cs="Times New Roman CYR"/>
          <w:b/>
          <w:i/>
        </w:rPr>
        <w:t>у</w:t>
      </w:r>
      <w:r>
        <w:rPr>
          <w:rFonts w:ascii="Times New Roman CYR" w:hAnsi="Times New Roman CYR" w:cs="Times New Roman CYR"/>
        </w:rPr>
        <w:t xml:space="preserve"> ресурсами, спрямованими на:</w:t>
      </w:r>
    </w:p>
    <w:p w:rsidR="00F50874" w:rsidRDefault="00F50874" w:rsidP="00A8318E">
      <w:pPr>
        <w:shd w:val="clear" w:color="auto" w:fill="FFFFFF"/>
        <w:autoSpaceDE w:val="0"/>
        <w:autoSpaceDN w:val="0"/>
        <w:ind w:firstLine="709"/>
        <w:jc w:val="both"/>
        <w:rPr>
          <w:rFonts w:ascii="Times New Roman CYR" w:hAnsi="Times New Roman CYR" w:cs="Times New Roman CYR"/>
        </w:rPr>
      </w:pPr>
      <w:r w:rsidRPr="000306A0">
        <w:rPr>
          <w:rFonts w:ascii="Times New Roman CYR" w:hAnsi="Times New Roman CYR" w:cs="Times New Roman CYR"/>
          <w:b/>
          <w:bCs/>
          <w:i/>
        </w:rPr>
        <w:t xml:space="preserve">- уникнення </w:t>
      </w:r>
      <w:proofErr w:type="spellStart"/>
      <w:r w:rsidRPr="000306A0">
        <w:rPr>
          <w:rFonts w:ascii="Times New Roman CYR" w:hAnsi="Times New Roman CYR" w:cs="Times New Roman CYR"/>
          <w:b/>
          <w:bCs/>
          <w:i/>
        </w:rPr>
        <w:t>психолого</w:t>
      </w:r>
      <w:proofErr w:type="spellEnd"/>
      <w:r w:rsidRPr="000306A0">
        <w:rPr>
          <w:rFonts w:ascii="Times New Roman CYR" w:hAnsi="Times New Roman CYR" w:cs="Times New Roman CYR"/>
          <w:b/>
          <w:bCs/>
          <w:i/>
        </w:rPr>
        <w:t xml:space="preserve"> - психічних проявів:</w:t>
      </w:r>
      <w:r>
        <w:rPr>
          <w:rFonts w:ascii="Times New Roman CYR" w:hAnsi="Times New Roman CYR" w:cs="Times New Roman CYR"/>
          <w:bCs/>
        </w:rPr>
        <w:t xml:space="preserve"> </w:t>
      </w:r>
      <w:r w:rsidRPr="00604F56">
        <w:rPr>
          <w:rFonts w:ascii="Times New Roman CYR" w:hAnsi="Times New Roman CYR" w:cs="Times New Roman CYR"/>
        </w:rPr>
        <w:t xml:space="preserve">вміннях уникати паніки, страху </w:t>
      </w:r>
      <w:r>
        <w:rPr>
          <w:rFonts w:ascii="Times New Roman CYR" w:hAnsi="Times New Roman CYR" w:cs="Times New Roman CYR"/>
        </w:rPr>
        <w:t>тощо…</w:t>
      </w:r>
      <w:r w:rsidRPr="00604F56">
        <w:rPr>
          <w:rFonts w:ascii="Times New Roman CYR" w:hAnsi="Times New Roman CYR" w:cs="Times New Roman CYR"/>
        </w:rPr>
        <w:t xml:space="preserve"> при сигналах оповіщення, евакуації</w:t>
      </w:r>
      <w:r>
        <w:rPr>
          <w:rFonts w:ascii="Times New Roman CYR" w:hAnsi="Times New Roman CYR" w:cs="Times New Roman CYR"/>
        </w:rPr>
        <w:t>,</w:t>
      </w:r>
      <w:r w:rsidRPr="0090368D">
        <w:rPr>
          <w:rFonts w:ascii="Times New Roman CYR" w:hAnsi="Times New Roman CYR" w:cs="Times New Roman CYR"/>
        </w:rPr>
        <w:t xml:space="preserve"> </w:t>
      </w:r>
      <w:r>
        <w:t xml:space="preserve">екстрених </w:t>
      </w:r>
      <w:r>
        <w:rPr>
          <w:rFonts w:ascii="Times New Roman CYR" w:hAnsi="Times New Roman CYR" w:cs="Times New Roman CYR"/>
        </w:rPr>
        <w:t>переміщеннях…</w:t>
      </w:r>
      <w:r w:rsidRPr="00604F56">
        <w:rPr>
          <w:rFonts w:ascii="Times New Roman CYR" w:hAnsi="Times New Roman CYR" w:cs="Times New Roman CYR"/>
        </w:rPr>
        <w:t>;</w:t>
      </w:r>
    </w:p>
    <w:p w:rsidR="00F50874" w:rsidRDefault="00F50874" w:rsidP="00A8318E">
      <w:pPr>
        <w:shd w:val="clear" w:color="auto" w:fill="FFFFFF"/>
        <w:autoSpaceDE w:val="0"/>
        <w:autoSpaceDN w:val="0"/>
        <w:ind w:firstLine="709"/>
        <w:jc w:val="both"/>
        <w:rPr>
          <w:rFonts w:ascii="Times New Roman CYR" w:hAnsi="Times New Roman CYR" w:cs="Times New Roman CYR"/>
        </w:rPr>
      </w:pPr>
      <w:r w:rsidRPr="000306A0">
        <w:rPr>
          <w:rFonts w:ascii="Times New Roman CYR" w:hAnsi="Times New Roman CYR" w:cs="Times New Roman CYR"/>
          <w:b/>
          <w:bCs/>
          <w:i/>
        </w:rPr>
        <w:lastRenderedPageBreak/>
        <w:t>-</w:t>
      </w:r>
      <w:r w:rsidRPr="000306A0">
        <w:rPr>
          <w:rFonts w:ascii="Times New Roman CYR" w:hAnsi="Times New Roman CYR" w:cs="Times New Roman CYR"/>
          <w:b/>
          <w:i/>
        </w:rPr>
        <w:t xml:space="preserve"> адаптацію до умов в різних надзвичайних ситуаціях, що загрожують закладу освіти:</w:t>
      </w:r>
      <w:r w:rsidRPr="00130E05">
        <w:rPr>
          <w:rFonts w:ascii="Times New Roman CYR" w:hAnsi="Times New Roman CYR" w:cs="Times New Roman CYR"/>
          <w:i/>
        </w:rPr>
        <w:t xml:space="preserve"> </w:t>
      </w:r>
      <w:r>
        <w:rPr>
          <w:rFonts w:ascii="Times New Roman CYR" w:hAnsi="Times New Roman CYR" w:cs="Times New Roman CYR"/>
        </w:rPr>
        <w:t>вивчити</w:t>
      </w:r>
      <w:r w:rsidRPr="00604F56">
        <w:rPr>
          <w:rFonts w:ascii="Times New Roman CYR" w:hAnsi="Times New Roman CYR" w:cs="Times New Roman CYR"/>
        </w:rPr>
        <w:t xml:space="preserve"> маршрути пересування не лише з класу</w:t>
      </w:r>
      <w:r>
        <w:rPr>
          <w:rFonts w:ascii="Times New Roman CYR" w:hAnsi="Times New Roman CYR" w:cs="Times New Roman CYR"/>
        </w:rPr>
        <w:t>/групи</w:t>
      </w:r>
      <w:r w:rsidRPr="00604F56">
        <w:rPr>
          <w:rFonts w:ascii="Times New Roman CYR" w:hAnsi="Times New Roman CYR" w:cs="Times New Roman CYR"/>
        </w:rPr>
        <w:t>, а й їдальні, роздягальні</w:t>
      </w:r>
      <w:r>
        <w:rPr>
          <w:rFonts w:ascii="Times New Roman CYR" w:hAnsi="Times New Roman CYR" w:cs="Times New Roman CYR"/>
        </w:rPr>
        <w:t>, спортзали</w:t>
      </w:r>
      <w:r w:rsidRPr="00604F56">
        <w:rPr>
          <w:rFonts w:ascii="Times New Roman CYR" w:hAnsi="Times New Roman CYR" w:cs="Times New Roman CYR"/>
        </w:rPr>
        <w:t xml:space="preserve"> тощо…</w:t>
      </w:r>
      <w:r w:rsidRPr="00663B2D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 xml:space="preserve">; в разі </w:t>
      </w:r>
      <w:r w:rsidRPr="00604F56">
        <w:rPr>
          <w:rFonts w:ascii="Times New Roman CYR" w:hAnsi="Times New Roman CYR" w:cs="Times New Roman CYR"/>
        </w:rPr>
        <w:t>непередбачен</w:t>
      </w:r>
      <w:r>
        <w:rPr>
          <w:rFonts w:ascii="Times New Roman CYR" w:hAnsi="Times New Roman CYR" w:cs="Times New Roman CYR"/>
        </w:rPr>
        <w:t>их</w:t>
      </w:r>
      <w:r w:rsidRPr="00604F56">
        <w:rPr>
          <w:rFonts w:ascii="Times New Roman CYR" w:hAnsi="Times New Roman CYR" w:cs="Times New Roman CYR"/>
        </w:rPr>
        <w:t xml:space="preserve"> перешкод (ушкодження ліфтів, візків для </w:t>
      </w:r>
      <w:r>
        <w:rPr>
          <w:rFonts w:ascii="Times New Roman CYR" w:hAnsi="Times New Roman CYR" w:cs="Times New Roman CYR"/>
        </w:rPr>
        <w:t xml:space="preserve">дітей </w:t>
      </w:r>
      <w:r w:rsidRPr="00604F56">
        <w:rPr>
          <w:rFonts w:ascii="Times New Roman CYR" w:hAnsi="Times New Roman CYR" w:cs="Times New Roman CYR"/>
        </w:rPr>
        <w:t>з проблемами</w:t>
      </w:r>
      <w:r w:rsidR="000306A0">
        <w:rPr>
          <w:rFonts w:ascii="Times New Roman CYR" w:hAnsi="Times New Roman CYR" w:cs="Times New Roman CYR"/>
        </w:rPr>
        <w:t xml:space="preserve"> опорно-рухового апарату тощо…)</w:t>
      </w:r>
      <w:r>
        <w:rPr>
          <w:rFonts w:ascii="Times New Roman CYR" w:hAnsi="Times New Roman CYR" w:cs="Times New Roman CYR"/>
        </w:rPr>
        <w:t>;</w:t>
      </w:r>
    </w:p>
    <w:p w:rsidR="00F50874" w:rsidRDefault="00F50874" w:rsidP="00A8318E">
      <w:pPr>
        <w:shd w:val="clear" w:color="auto" w:fill="FFFFFF"/>
        <w:autoSpaceDE w:val="0"/>
        <w:autoSpaceDN w:val="0"/>
        <w:ind w:firstLine="709"/>
        <w:jc w:val="both"/>
        <w:rPr>
          <w:rFonts w:ascii="Times New Roman CYR" w:hAnsi="Times New Roman CYR" w:cs="Times New Roman CYR"/>
        </w:rPr>
      </w:pPr>
      <w:r w:rsidRPr="000306A0">
        <w:rPr>
          <w:rFonts w:ascii="Times New Roman CYR" w:hAnsi="Times New Roman CYR" w:cs="Times New Roman CYR"/>
        </w:rPr>
        <w:t xml:space="preserve">- </w:t>
      </w:r>
      <w:r w:rsidRPr="000306A0">
        <w:rPr>
          <w:rFonts w:ascii="Times New Roman CYR" w:hAnsi="Times New Roman CYR" w:cs="Times New Roman CYR"/>
          <w:b/>
          <w:i/>
        </w:rPr>
        <w:t>вироблення зони комфорту в інклюзивному класі/групі:</w:t>
      </w:r>
      <w:r>
        <w:rPr>
          <w:rFonts w:ascii="Times New Roman CYR" w:hAnsi="Times New Roman CYR" w:cs="Times New Roman CYR"/>
        </w:rPr>
        <w:t xml:space="preserve"> </w:t>
      </w:r>
      <w:r w:rsidRPr="00604F56">
        <w:rPr>
          <w:rFonts w:ascii="Times New Roman CYR" w:hAnsi="Times New Roman CYR" w:cs="Times New Roman CYR"/>
        </w:rPr>
        <w:t>упевненість в допомозі вчителів</w:t>
      </w:r>
      <w:r>
        <w:rPr>
          <w:rFonts w:ascii="Times New Roman CYR" w:hAnsi="Times New Roman CYR" w:cs="Times New Roman CYR"/>
        </w:rPr>
        <w:t xml:space="preserve"> / вихователів</w:t>
      </w:r>
      <w:r w:rsidRPr="00604F56">
        <w:rPr>
          <w:rFonts w:ascii="Times New Roman CYR" w:hAnsi="Times New Roman CYR" w:cs="Times New Roman CYR"/>
        </w:rPr>
        <w:t xml:space="preserve">, інших </w:t>
      </w:r>
      <w:r>
        <w:rPr>
          <w:rFonts w:ascii="Times New Roman CYR" w:hAnsi="Times New Roman CYR" w:cs="Times New Roman CYR"/>
        </w:rPr>
        <w:t xml:space="preserve">дітей </w:t>
      </w:r>
      <w:r w:rsidRPr="00604F56">
        <w:rPr>
          <w:rFonts w:ascii="Times New Roman CYR" w:hAnsi="Times New Roman CYR" w:cs="Times New Roman CYR"/>
        </w:rPr>
        <w:t>тощо</w:t>
      </w:r>
      <w:r>
        <w:rPr>
          <w:rFonts w:ascii="Times New Roman CYR" w:hAnsi="Times New Roman CYR" w:cs="Times New Roman CYR"/>
        </w:rPr>
        <w:t>… при виникненні чи загрозі надзвичайної ситуації.</w:t>
      </w:r>
    </w:p>
    <w:p w:rsidR="00F50874" w:rsidRDefault="00F50874" w:rsidP="00A8318E">
      <w:pPr>
        <w:shd w:val="clear" w:color="auto" w:fill="FFFFFF"/>
        <w:autoSpaceDE w:val="0"/>
        <w:autoSpaceDN w:val="0"/>
        <w:ind w:firstLine="709"/>
        <w:jc w:val="both"/>
        <w:rPr>
          <w:rFonts w:ascii="Times New Roman CYR" w:hAnsi="Times New Roman CYR" w:cs="Times New Roman CYR"/>
          <w:bCs/>
        </w:rPr>
      </w:pPr>
    </w:p>
    <w:p w:rsidR="00F50874" w:rsidRPr="00F261B8" w:rsidRDefault="00F50874" w:rsidP="00A8318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</w:rPr>
      </w:pPr>
      <w:r w:rsidRPr="00F261B8">
        <w:rPr>
          <w:rFonts w:ascii="Times New Roman CYR" w:hAnsi="Times New Roman CYR" w:cs="Times New Roman CYR"/>
          <w:bCs/>
        </w:rPr>
        <w:t>Такими ресурсами серед інших можуть бути:</w:t>
      </w:r>
    </w:p>
    <w:p w:rsidR="00F50874" w:rsidRPr="00A14D3E" w:rsidRDefault="00F50874" w:rsidP="00A8318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</w:rPr>
      </w:pPr>
    </w:p>
    <w:p w:rsidR="00F50874" w:rsidRDefault="00F50874" w:rsidP="00A8318E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rFonts w:ascii="Times New Roman CYR" w:hAnsi="Times New Roman CYR" w:cs="Times New Roman CYR"/>
          <w:bCs/>
        </w:rPr>
        <w:t xml:space="preserve">- </w:t>
      </w:r>
      <w:r w:rsidRPr="00A14D3E">
        <w:rPr>
          <w:rFonts w:ascii="Times New Roman CYR" w:hAnsi="Times New Roman CYR" w:cs="Times New Roman CYR"/>
          <w:b/>
          <w:bCs/>
          <w:i/>
        </w:rPr>
        <w:t>відеоматеріали</w:t>
      </w:r>
      <w:r>
        <w:rPr>
          <w:rFonts w:ascii="Times New Roman CYR" w:hAnsi="Times New Roman CYR" w:cs="Times New Roman CYR"/>
          <w:bCs/>
        </w:rPr>
        <w:t xml:space="preserve"> </w:t>
      </w:r>
      <w:r w:rsidRPr="003236AF">
        <w:rPr>
          <w:rFonts w:ascii="Times New Roman CYR" w:hAnsi="Times New Roman CYR" w:cs="Times New Roman CYR"/>
          <w:bCs/>
        </w:rPr>
        <w:t>з етапами практичних заходів</w:t>
      </w:r>
      <w:r>
        <w:rPr>
          <w:rFonts w:ascii="Times New Roman CYR" w:hAnsi="Times New Roman CYR" w:cs="Times New Roman CYR"/>
          <w:bCs/>
        </w:rPr>
        <w:t xml:space="preserve"> </w:t>
      </w:r>
      <w:r w:rsidRPr="009428B0">
        <w:t>Днів цивільного захисту, Тижнів безпеки дитини</w:t>
      </w:r>
      <w:r>
        <w:t>,</w:t>
      </w:r>
      <w:r w:rsidRPr="009428B0">
        <w:t xml:space="preserve"> </w:t>
      </w:r>
      <w:r>
        <w:t>Тижнів</w:t>
      </w:r>
      <w:r w:rsidRPr="003D34BD">
        <w:t xml:space="preserve"> знань з основ безпеки життєдіяльності </w:t>
      </w:r>
      <w:r>
        <w:t>та інших..;</w:t>
      </w:r>
    </w:p>
    <w:p w:rsidR="00F50874" w:rsidRDefault="00F50874" w:rsidP="00A8318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 xml:space="preserve">- </w:t>
      </w:r>
      <w:r w:rsidRPr="00A14D3E">
        <w:rPr>
          <w:rFonts w:ascii="Times New Roman CYR" w:hAnsi="Times New Roman CYR" w:cs="Times New Roman CYR"/>
          <w:b/>
          <w:bCs/>
          <w:i/>
        </w:rPr>
        <w:t xml:space="preserve">макети </w:t>
      </w:r>
      <w:r w:rsidRPr="003236AF">
        <w:rPr>
          <w:rFonts w:ascii="Times New Roman CYR" w:hAnsi="Times New Roman CYR" w:cs="Times New Roman CYR"/>
          <w:bCs/>
        </w:rPr>
        <w:t xml:space="preserve">закладу освіти з чітко окресленими евакуаційними шляхами, </w:t>
      </w:r>
      <w:r>
        <w:rPr>
          <w:rFonts w:ascii="Times New Roman CYR" w:hAnsi="Times New Roman CYR" w:cs="Times New Roman CYR"/>
          <w:bCs/>
        </w:rPr>
        <w:t xml:space="preserve">зокрема для сліпих </w:t>
      </w:r>
      <w:r w:rsidRPr="00AC4A46">
        <w:rPr>
          <w:rFonts w:ascii="Times New Roman CYR" w:hAnsi="Times New Roman CYR" w:cs="Times New Roman CYR"/>
          <w:bCs/>
        </w:rPr>
        <w:t>та зі зниженим зором</w:t>
      </w:r>
      <w:r>
        <w:rPr>
          <w:rFonts w:ascii="Times New Roman CYR" w:hAnsi="Times New Roman CYR" w:cs="Times New Roman CYR"/>
          <w:bCs/>
        </w:rPr>
        <w:t xml:space="preserve"> дітей;</w:t>
      </w:r>
    </w:p>
    <w:p w:rsidR="00F50874" w:rsidRDefault="00F50874" w:rsidP="00A8318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t xml:space="preserve">- </w:t>
      </w:r>
      <w:r w:rsidRPr="00A14D3E">
        <w:rPr>
          <w:b/>
          <w:i/>
        </w:rPr>
        <w:t>добірка ситуа</w:t>
      </w:r>
      <w:r>
        <w:rPr>
          <w:b/>
          <w:i/>
        </w:rPr>
        <w:t>тивних</w:t>
      </w:r>
      <w:r w:rsidRPr="00A14D3E">
        <w:rPr>
          <w:b/>
          <w:i/>
        </w:rPr>
        <w:t xml:space="preserve"> завдань</w:t>
      </w:r>
      <w:r>
        <w:t xml:space="preserve"> з порядком дій при </w:t>
      </w:r>
      <w:r>
        <w:rPr>
          <w:rFonts w:ascii="Times New Roman CYR" w:hAnsi="Times New Roman CYR" w:cs="Times New Roman CYR"/>
        </w:rPr>
        <w:t>надзвичайних ситуаціях і діях</w:t>
      </w:r>
      <w:r w:rsidRPr="00381504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 xml:space="preserve">дітей </w:t>
      </w:r>
      <w:r w:rsidRPr="002F3B76">
        <w:t>з</w:t>
      </w:r>
      <w:r>
        <w:t xml:space="preserve"> особливими освітніми потребами в цьому порядку</w:t>
      </w:r>
      <w:r>
        <w:rPr>
          <w:rFonts w:ascii="Times New Roman CYR" w:hAnsi="Times New Roman CYR" w:cs="Times New Roman CYR"/>
        </w:rPr>
        <w:t>;</w:t>
      </w:r>
    </w:p>
    <w:p w:rsidR="00F50874" w:rsidRDefault="00F50874" w:rsidP="00A8318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 xml:space="preserve">- </w:t>
      </w:r>
      <w:r w:rsidRPr="006F7847">
        <w:rPr>
          <w:rFonts w:ascii="Times New Roman CYR" w:hAnsi="Times New Roman CYR" w:cs="Times New Roman CYR"/>
          <w:b/>
          <w:bCs/>
          <w:i/>
        </w:rPr>
        <w:t>записи сигналів оповіщення</w:t>
      </w:r>
      <w:r>
        <w:rPr>
          <w:rFonts w:ascii="Times New Roman CYR" w:hAnsi="Times New Roman CYR" w:cs="Times New Roman CYR"/>
          <w:bCs/>
        </w:rPr>
        <w:t>;</w:t>
      </w:r>
    </w:p>
    <w:p w:rsidR="00F50874" w:rsidRDefault="00F50874" w:rsidP="00A8318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- </w:t>
      </w:r>
      <w:r w:rsidRPr="009F6BAC">
        <w:rPr>
          <w:rFonts w:ascii="Times New Roman CYR" w:hAnsi="Times New Roman CYR" w:cs="Times New Roman CYR"/>
          <w:b/>
          <w:i/>
        </w:rPr>
        <w:t>навчальні</w:t>
      </w:r>
      <w:r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  <w:b/>
          <w:i/>
        </w:rPr>
        <w:t>матеріали</w:t>
      </w:r>
      <w:r w:rsidRPr="004E0342">
        <w:rPr>
          <w:rFonts w:ascii="Times New Roman CYR" w:hAnsi="Times New Roman CYR" w:cs="Times New Roman CYR"/>
        </w:rPr>
        <w:t xml:space="preserve">, наприклад </w:t>
      </w:r>
      <w:r w:rsidRPr="004E0342">
        <w:rPr>
          <w:rFonts w:ascii="Times New Roman CYR" w:hAnsi="Times New Roman CYR" w:cs="Times New Roman CYR"/>
          <w:b/>
          <w:i/>
        </w:rPr>
        <w:t>схеми-пам’ятки</w:t>
      </w:r>
      <w:r w:rsidRPr="004E0342">
        <w:rPr>
          <w:rFonts w:ascii="Times New Roman CYR" w:hAnsi="Times New Roman CYR" w:cs="Times New Roman CYR"/>
        </w:rPr>
        <w:t>,</w:t>
      </w:r>
      <w:r>
        <w:rPr>
          <w:rFonts w:ascii="Times New Roman CYR" w:hAnsi="Times New Roman CYR" w:cs="Times New Roman CYR"/>
        </w:rPr>
        <w:t xml:space="preserve"> </w:t>
      </w:r>
      <w:r w:rsidRPr="009F6BAC">
        <w:rPr>
          <w:rFonts w:ascii="Times New Roman CYR" w:hAnsi="Times New Roman CYR" w:cs="Times New Roman CYR"/>
        </w:rPr>
        <w:t>для</w:t>
      </w:r>
      <w:r>
        <w:rPr>
          <w:rFonts w:ascii="Times New Roman CYR" w:hAnsi="Times New Roman CYR" w:cs="Times New Roman CYR"/>
          <w:b/>
          <w:i/>
        </w:rPr>
        <w:t xml:space="preserve"> </w:t>
      </w:r>
      <w:r>
        <w:rPr>
          <w:rFonts w:ascii="Times New Roman CYR" w:hAnsi="Times New Roman CYR" w:cs="Times New Roman CYR"/>
        </w:rPr>
        <w:t xml:space="preserve">дітей </w:t>
      </w:r>
      <w:r w:rsidRPr="002F3B76">
        <w:t>з</w:t>
      </w:r>
      <w:r>
        <w:t xml:space="preserve"> особливими освітніми потребами </w:t>
      </w:r>
      <w:r w:rsidRPr="009F6BAC">
        <w:rPr>
          <w:rFonts w:ascii="Times New Roman CYR" w:hAnsi="Times New Roman CYR" w:cs="Times New Roman CYR"/>
        </w:rPr>
        <w:t xml:space="preserve">щодо </w:t>
      </w:r>
      <w:r w:rsidRPr="003236AF">
        <w:rPr>
          <w:rFonts w:ascii="Times New Roman CYR" w:hAnsi="Times New Roman CYR" w:cs="Times New Roman CYR"/>
        </w:rPr>
        <w:t>маршруті</w:t>
      </w:r>
      <w:r w:rsidR="008E6BFE">
        <w:rPr>
          <w:rFonts w:ascii="Times New Roman CYR" w:hAnsi="Times New Roman CYR" w:cs="Times New Roman CYR"/>
        </w:rPr>
        <w:t xml:space="preserve">в пересування в разі евакуації </w:t>
      </w:r>
      <w:r w:rsidRPr="003236AF">
        <w:rPr>
          <w:rFonts w:ascii="Times New Roman CYR" w:hAnsi="Times New Roman CYR" w:cs="Times New Roman CYR"/>
        </w:rPr>
        <w:t xml:space="preserve">до </w:t>
      </w:r>
      <w:r w:rsidRPr="003236AF">
        <w:rPr>
          <w:rFonts w:eastAsia="Times New Roman"/>
          <w:lang w:eastAsia="uk-UA"/>
        </w:rPr>
        <w:t>транспортного засобу,</w:t>
      </w:r>
      <w:r w:rsidRPr="003236AF">
        <w:rPr>
          <w:rFonts w:ascii="Times New Roman CYR" w:hAnsi="Times New Roman CYR" w:cs="Times New Roman CYR"/>
        </w:rPr>
        <w:t xml:space="preserve"> </w:t>
      </w:r>
      <w:r>
        <w:rPr>
          <w:rFonts w:eastAsia="Times New Roman"/>
          <w:lang w:eastAsia="uk-UA"/>
        </w:rPr>
        <w:t xml:space="preserve">який може бути в </w:t>
      </w:r>
      <w:r>
        <w:t>базовому (опорному</w:t>
      </w:r>
      <w:r w:rsidRPr="004D794F">
        <w:t xml:space="preserve">) з питань безпеки життєдіяльності </w:t>
      </w:r>
      <w:r>
        <w:t>та цивільного захисту</w:t>
      </w:r>
      <w:r>
        <w:rPr>
          <w:rFonts w:ascii="Times New Roman CYR" w:hAnsi="Times New Roman CYR" w:cs="Times New Roman CYR"/>
        </w:rPr>
        <w:t xml:space="preserve"> закладі освіти,</w:t>
      </w:r>
      <w:r w:rsidRPr="003236AF">
        <w:rPr>
          <w:rFonts w:ascii="Times New Roman CYR" w:hAnsi="Times New Roman CYR" w:cs="Times New Roman CYR"/>
        </w:rPr>
        <w:t xml:space="preserve"> правила розміщення в ньому;</w:t>
      </w:r>
    </w:p>
    <w:p w:rsidR="00F50874" w:rsidRDefault="00F50874" w:rsidP="00A8318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>- інші…</w:t>
      </w:r>
    </w:p>
    <w:p w:rsidR="00D5018D" w:rsidRDefault="00D5018D" w:rsidP="00A8318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</w:rPr>
      </w:pPr>
    </w:p>
    <w:p w:rsidR="00F50874" w:rsidRDefault="00F50874" w:rsidP="00A8318E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  <w:r w:rsidRPr="00221006">
        <w:rPr>
          <w:rFonts w:ascii="Times New Roman CYR" w:hAnsi="Times New Roman CYR" w:cs="Times New Roman CYR"/>
          <w:i/>
        </w:rPr>
        <w:t>Дані напрацювання</w:t>
      </w:r>
      <w:r w:rsidR="00373DE2" w:rsidRPr="00221006">
        <w:rPr>
          <w:rFonts w:ascii="Times New Roman CYR" w:hAnsi="Times New Roman CYR" w:cs="Times New Roman CYR"/>
          <w:i/>
        </w:rPr>
        <w:t xml:space="preserve"> </w:t>
      </w:r>
      <w:r w:rsidRPr="00221006">
        <w:rPr>
          <w:rFonts w:ascii="Times New Roman CYR" w:hAnsi="Times New Roman CYR" w:cs="Times New Roman CYR"/>
          <w:i/>
        </w:rPr>
        <w:t xml:space="preserve">накопичуються в методичних кабінетах з питань безпеки життєдіяльності та цивільного захисту і являються навчальним  матеріалом для інших інклюзивних закладів освіти, які </w:t>
      </w:r>
      <w:r w:rsidRPr="00221006">
        <w:rPr>
          <w:i/>
        </w:rPr>
        <w:t>належать до сфери управління об’єднаної територіальної громади.</w:t>
      </w:r>
    </w:p>
    <w:p w:rsidR="00D5018D" w:rsidRDefault="00D5018D" w:rsidP="00A8318E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</w:p>
    <w:p w:rsidR="00D5018D" w:rsidRPr="00BD7966" w:rsidRDefault="00BD7966" w:rsidP="00BD7966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>Післямова</w:t>
      </w:r>
    </w:p>
    <w:p w:rsidR="00D5018D" w:rsidRPr="00221006" w:rsidRDefault="00D5018D" w:rsidP="00A8318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i/>
        </w:rPr>
      </w:pPr>
    </w:p>
    <w:p w:rsidR="00287CA5" w:rsidRDefault="00287CA5" w:rsidP="00A8318E">
      <w:pPr>
        <w:ind w:firstLine="709"/>
        <w:jc w:val="both"/>
      </w:pPr>
      <w:r>
        <w:t xml:space="preserve">Звичайно, кожна </w:t>
      </w:r>
      <w:r w:rsidR="00EE0683">
        <w:t>територіальна</w:t>
      </w:r>
      <w:r w:rsidR="00480CE0">
        <w:t xml:space="preserve"> громада, кожний</w:t>
      </w:r>
      <w:r w:rsidR="00F50874">
        <w:t xml:space="preserve"> </w:t>
      </w:r>
      <w:r w:rsidR="00EE0683">
        <w:t>базовий (опорний) з питань безпеки життєдіяльності та цивільного захисту заклад освіти</w:t>
      </w:r>
      <w:r w:rsidR="00F50874">
        <w:t xml:space="preserve"> </w:t>
      </w:r>
      <w:r w:rsidR="00480CE0">
        <w:t xml:space="preserve">мають свої потреби в </w:t>
      </w:r>
      <w:r w:rsidR="00EE0683">
        <w:t>матеріально-технічних</w:t>
      </w:r>
      <w:r w:rsidR="00EE0683" w:rsidRPr="00AB52E9">
        <w:t xml:space="preserve"> ресурса</w:t>
      </w:r>
      <w:r w:rsidR="00EE0683">
        <w:t>х та своє бачення їх застосування.</w:t>
      </w:r>
      <w:r w:rsidR="005D7532">
        <w:t xml:space="preserve"> </w:t>
      </w:r>
      <w:r>
        <w:t>Головне, щоб це бачення було</w:t>
      </w:r>
      <w:r w:rsidR="005B4ABF">
        <w:t>,</w:t>
      </w:r>
      <w:r>
        <w:t xml:space="preserve"> і базовий (опорний) з питань безпеки життєдіяльності та цивільного захисту заклад освіти</w:t>
      </w:r>
      <w:r w:rsidR="003F44C2">
        <w:t xml:space="preserve"> ефективно </w:t>
      </w:r>
      <w:r w:rsidR="002E6E18">
        <w:t>викону</w:t>
      </w:r>
      <w:r w:rsidR="003F44C2">
        <w:t xml:space="preserve">вав </w:t>
      </w:r>
      <w:r w:rsidR="002E6E18">
        <w:t>функції за призначенням</w:t>
      </w:r>
      <w:r w:rsidR="00480CE0">
        <w:t xml:space="preserve"> </w:t>
      </w:r>
      <w:r w:rsidR="005B4ABF">
        <w:t xml:space="preserve">та </w:t>
      </w:r>
      <w:r w:rsidR="002E6E18">
        <w:t xml:space="preserve">відчував свою значимість </w:t>
      </w:r>
      <w:r w:rsidR="00D24B59">
        <w:t>для</w:t>
      </w:r>
      <w:r w:rsidR="002E6E18">
        <w:t xml:space="preserve"> всієї громади.</w:t>
      </w:r>
    </w:p>
    <w:p w:rsidR="00D75FAE" w:rsidRDefault="00983BF8" w:rsidP="00A8318E">
      <w:pPr>
        <w:ind w:firstLine="709"/>
        <w:jc w:val="both"/>
      </w:pPr>
      <w:r>
        <w:t xml:space="preserve">Дані </w:t>
      </w:r>
      <w:r w:rsidR="006E577A">
        <w:t>м</w:t>
      </w:r>
      <w:r>
        <w:t xml:space="preserve">етодичні рекомендації - це </w:t>
      </w:r>
      <w:r w:rsidR="003F5AC4">
        <w:t xml:space="preserve">ресурс </w:t>
      </w:r>
      <w:r>
        <w:t>підтримки базових (опорних</w:t>
      </w:r>
      <w:r w:rsidRPr="004D794F">
        <w:t xml:space="preserve">) з питань безпеки життєдіяльності </w:t>
      </w:r>
      <w:r>
        <w:t>та цивільного захисту</w:t>
      </w:r>
      <w:r>
        <w:rPr>
          <w:rFonts w:ascii="Times New Roman CYR" w:hAnsi="Times New Roman CYR" w:cs="Times New Roman CYR"/>
        </w:rPr>
        <w:t xml:space="preserve"> закладів освіти і </w:t>
      </w:r>
      <w:r w:rsidR="003F5AC4">
        <w:rPr>
          <w:rFonts w:ascii="Times New Roman CYR" w:hAnsi="Times New Roman CYR" w:cs="Times New Roman CYR"/>
        </w:rPr>
        <w:t xml:space="preserve">ресурс </w:t>
      </w:r>
      <w:proofErr w:type="spellStart"/>
      <w:r w:rsidR="003F5AC4">
        <w:rPr>
          <w:rFonts w:ascii="Times New Roman CYR" w:hAnsi="Times New Roman CYR" w:cs="Times New Roman CYR"/>
        </w:rPr>
        <w:t>зорієнтування</w:t>
      </w:r>
      <w:proofErr w:type="spellEnd"/>
      <w:r>
        <w:rPr>
          <w:rFonts w:ascii="Times New Roman CYR" w:hAnsi="Times New Roman CYR" w:cs="Times New Roman CYR"/>
        </w:rPr>
        <w:t xml:space="preserve"> </w:t>
      </w:r>
      <w:r>
        <w:t>територіальних громад в бік цих закладів. А також показ</w:t>
      </w:r>
      <w:r w:rsidR="00F32FF4">
        <w:t xml:space="preserve"> </w:t>
      </w:r>
      <w:proofErr w:type="spellStart"/>
      <w:r w:rsidR="00D75FAE">
        <w:t>прямопропорційн</w:t>
      </w:r>
      <w:r>
        <w:t>ого</w:t>
      </w:r>
      <w:proofErr w:type="spellEnd"/>
      <w:r>
        <w:t xml:space="preserve"> зв’яз</w:t>
      </w:r>
      <w:r w:rsidR="00D75FAE">
        <w:t>к</w:t>
      </w:r>
      <w:r>
        <w:t xml:space="preserve">у </w:t>
      </w:r>
      <w:r w:rsidR="00D75FAE">
        <w:t xml:space="preserve">між можливостями, які мають наразі територіальні громади, і можливостями, які отримає, вийшовши із зони комфорту, освітня мережа за напрямком безпеки. Головним напрямком, який покликаний </w:t>
      </w:r>
      <w:r w:rsidR="00D75FAE" w:rsidRPr="00A77612">
        <w:t>зах</w:t>
      </w:r>
      <w:r w:rsidR="00D75FAE">
        <w:t xml:space="preserve">ищати </w:t>
      </w:r>
      <w:r w:rsidR="00D75FAE" w:rsidRPr="00A77612">
        <w:t xml:space="preserve">життя та здоров’я </w:t>
      </w:r>
      <w:r w:rsidR="00B03624">
        <w:t>дітей.</w:t>
      </w:r>
    </w:p>
    <w:p w:rsidR="00253BB6" w:rsidRDefault="00253BB6" w:rsidP="00253BB6">
      <w:pPr>
        <w:rPr>
          <w:b/>
          <w:sz w:val="32"/>
          <w:szCs w:val="32"/>
        </w:rPr>
      </w:pPr>
      <w:r w:rsidRPr="008D6F08">
        <w:rPr>
          <w:b/>
          <w:sz w:val="32"/>
          <w:szCs w:val="32"/>
        </w:rPr>
        <w:lastRenderedPageBreak/>
        <w:t>Список використаної літератури</w:t>
      </w:r>
    </w:p>
    <w:p w:rsidR="00CC1D8E" w:rsidRPr="008D6F08" w:rsidRDefault="00CC1D8E" w:rsidP="00253BB6">
      <w:pPr>
        <w:rPr>
          <w:b/>
          <w:sz w:val="32"/>
          <w:szCs w:val="32"/>
        </w:rPr>
      </w:pPr>
    </w:p>
    <w:p w:rsidR="00E534F2" w:rsidRDefault="00253BB6" w:rsidP="00E534F2">
      <w:pPr>
        <w:ind w:firstLine="567"/>
        <w:jc w:val="both"/>
      </w:pPr>
      <w:r>
        <w:t xml:space="preserve">1. </w:t>
      </w:r>
      <w:r w:rsidR="00E534F2">
        <w:t>Закон України «Про освіту» (Відомості Верховної Ради (ВВР), 2017, № 38-39, ст.380)</w:t>
      </w:r>
    </w:p>
    <w:p w:rsidR="00253BB6" w:rsidRPr="008D6F08" w:rsidRDefault="00E534F2" w:rsidP="00A8318E">
      <w:pPr>
        <w:ind w:firstLine="567"/>
        <w:jc w:val="both"/>
      </w:pPr>
      <w:r>
        <w:t xml:space="preserve">2. </w:t>
      </w:r>
      <w:r w:rsidR="00253BB6" w:rsidRPr="008D6F08">
        <w:t>Постанова КМУ від 26 червня 2013 р. № 444  «Про затвердження Порядку здійснення навчання населення діям у надзвичайних ситуаціях»</w:t>
      </w:r>
    </w:p>
    <w:p w:rsidR="00253BB6" w:rsidRPr="008D6F08" w:rsidRDefault="00E534F2" w:rsidP="00A8318E">
      <w:pPr>
        <w:ind w:firstLine="567"/>
        <w:jc w:val="both"/>
      </w:pPr>
      <w:r>
        <w:t xml:space="preserve">3. </w:t>
      </w:r>
      <w:r w:rsidR="00253BB6" w:rsidRPr="008D6F08">
        <w:t>Наказ МВС України від 16.10.2018 р. № 835 «Про затвердження Типового положення про територіальні курси цивільного захисту та безпеки життєдіяльності, навчально-методичні центри цивільного захисту та безпеки життєдіяльності», зареєстрованого в Міністерстві юстиції України 05 листопада 2018 р. за № 1256/32708</w:t>
      </w:r>
    </w:p>
    <w:p w:rsidR="00253BB6" w:rsidRPr="008D6F08" w:rsidRDefault="00253BB6" w:rsidP="00A8318E">
      <w:pPr>
        <w:ind w:firstLine="567"/>
        <w:jc w:val="both"/>
      </w:pPr>
      <w:r>
        <w:t xml:space="preserve">4. </w:t>
      </w:r>
      <w:r w:rsidRPr="008D6F08">
        <w:t>Наказ МОН України від 21.11.2016</w:t>
      </w:r>
      <w:r>
        <w:t xml:space="preserve"> </w:t>
      </w:r>
      <w:r w:rsidRPr="008D6F08">
        <w:t>р. № 1400 «Про затвердження Положення про функціональну підсистему навчання дітей дошкільного віку, учнів та студентів діям у надзвичайних ситуаціях(з питань безпеки життєдіяльності) єдиної державної системи цивільного захисту», зареєстрований в Міністерстві юстиції України 14 грудня 2016 р. за № 1623/29753.</w:t>
      </w:r>
    </w:p>
    <w:p w:rsidR="00253BB6" w:rsidRPr="008D6F08" w:rsidRDefault="00253BB6" w:rsidP="00A8318E">
      <w:pPr>
        <w:ind w:firstLine="567"/>
        <w:jc w:val="both"/>
      </w:pPr>
      <w:r>
        <w:t xml:space="preserve">5. </w:t>
      </w:r>
      <w:r w:rsidRPr="008D6F08">
        <w:t>Наказ ДСНС України від 25.01.2017</w:t>
      </w:r>
      <w:r>
        <w:t xml:space="preserve"> </w:t>
      </w:r>
      <w:r w:rsidRPr="008D6F08">
        <w:t>р. № 49 «Про затвердження Методичних рекомендацій щодо організації та проведення моніторингу якості діяльності навчально-методичних центрів цивільного захисту та безпеки життєдіяльності»</w:t>
      </w:r>
    </w:p>
    <w:p w:rsidR="00253BB6" w:rsidRPr="008D6F08" w:rsidRDefault="00253BB6" w:rsidP="00A8318E">
      <w:pPr>
        <w:ind w:firstLine="567"/>
        <w:jc w:val="both"/>
      </w:pPr>
      <w:r>
        <w:t xml:space="preserve">6. </w:t>
      </w:r>
      <w:r w:rsidRPr="008D6F08">
        <w:t xml:space="preserve">Наказ ДСНС України від 01.03.2019 </w:t>
      </w:r>
      <w:r>
        <w:t>р.</w:t>
      </w:r>
      <w:r w:rsidRPr="008D6F08">
        <w:t xml:space="preserve"> № 149 «Про затвердження Рекомендацій щодо оснащення навчальних аудиторій (класів,спеціалізованих кабінетів), навчальних дільниць (навчальних містечок), пунктів навчально-методичних центрів цивільного захисту та безпеки життєдіяльності, територіальних курсів цивільного захисту та безпеки життєдіяльності».</w:t>
      </w:r>
    </w:p>
    <w:p w:rsidR="00B522B6" w:rsidRDefault="00253BB6" w:rsidP="00A8318E">
      <w:pPr>
        <w:ind w:firstLine="567"/>
        <w:jc w:val="both"/>
      </w:pPr>
      <w:r>
        <w:t>7.</w:t>
      </w:r>
      <w:r w:rsidR="003B7D49">
        <w:t xml:space="preserve"> </w:t>
      </w:r>
      <w:r w:rsidR="00B522B6">
        <w:t xml:space="preserve">Організація цивільного захисту під час реформування місцевого самоврядування та територіальної організації влади в Україні. Практичний порадник. (Видання друге, доповнене) / О.Я. Лещенко, В.М. Михайлов, Н.М. Романюк, В.О. Скакун; за </w:t>
      </w:r>
      <w:proofErr w:type="spellStart"/>
      <w:r w:rsidR="00B522B6">
        <w:t>заг</w:t>
      </w:r>
      <w:proofErr w:type="spellEnd"/>
      <w:r w:rsidR="00B522B6">
        <w:t xml:space="preserve">. ред. М.О. </w:t>
      </w:r>
      <w:proofErr w:type="spellStart"/>
      <w:r w:rsidR="00B522B6">
        <w:t>Маюрова</w:t>
      </w:r>
      <w:proofErr w:type="spellEnd"/>
      <w:r w:rsidR="00B522B6">
        <w:t xml:space="preserve">, П.Б. </w:t>
      </w:r>
      <w:proofErr w:type="spellStart"/>
      <w:r w:rsidR="00B522B6">
        <w:t>Волянського</w:t>
      </w:r>
      <w:proofErr w:type="spellEnd"/>
      <w:r w:rsidR="00B522B6">
        <w:t>. К. : ІДУЦЗ, 2017. - 125 с.</w:t>
      </w:r>
    </w:p>
    <w:p w:rsidR="00B522B6" w:rsidRPr="008D6F08" w:rsidRDefault="00B522B6" w:rsidP="00A8318E">
      <w:pPr>
        <w:ind w:firstLine="567"/>
        <w:jc w:val="both"/>
      </w:pPr>
      <w:r>
        <w:t>8.</w:t>
      </w:r>
      <w:r w:rsidRPr="00B522B6">
        <w:t xml:space="preserve"> </w:t>
      </w:r>
      <w:r w:rsidRPr="006B6EC9">
        <w:t xml:space="preserve">Поради майстру виробничого навчання курсів цивільного захисту. Методичний посібник /С.І. </w:t>
      </w:r>
      <w:proofErr w:type="spellStart"/>
      <w:r w:rsidRPr="006B6EC9">
        <w:t>Осипенко</w:t>
      </w:r>
      <w:proofErr w:type="spellEnd"/>
      <w:r w:rsidRPr="006B6EC9">
        <w:t xml:space="preserve"> - Вінниця: ФОП </w:t>
      </w:r>
      <w:proofErr w:type="spellStart"/>
      <w:r w:rsidRPr="006B6EC9">
        <w:t>Рогальська</w:t>
      </w:r>
      <w:proofErr w:type="spellEnd"/>
      <w:r w:rsidRPr="006B6EC9">
        <w:t xml:space="preserve"> І.О., 2017</w:t>
      </w:r>
      <w:r>
        <w:t>.</w:t>
      </w:r>
    </w:p>
    <w:p w:rsidR="00253BB6" w:rsidRPr="009764AB" w:rsidRDefault="00253BB6" w:rsidP="00A8318E">
      <w:pPr>
        <w:ind w:firstLine="567"/>
        <w:jc w:val="both"/>
      </w:pPr>
      <w:r>
        <w:t>9.</w:t>
      </w:r>
      <w:r w:rsidR="00B522B6">
        <w:t xml:space="preserve"> </w:t>
      </w:r>
      <w:proofErr w:type="spellStart"/>
      <w:r w:rsidRPr="00C2055E">
        <w:t>Горпинченко</w:t>
      </w:r>
      <w:proofErr w:type="spellEnd"/>
      <w:r w:rsidRPr="00C2055E">
        <w:t xml:space="preserve"> В.М., </w:t>
      </w:r>
      <w:proofErr w:type="spellStart"/>
      <w:r w:rsidRPr="00C2055E">
        <w:t>Гончаренко</w:t>
      </w:r>
      <w:proofErr w:type="spellEnd"/>
      <w:r w:rsidRPr="00C2055E">
        <w:t xml:space="preserve"> Н.І., Рачков С.М. Базові (опорні) з питань безпеки життєдіяльності та цивільного захисту заклади </w:t>
      </w:r>
      <w:r w:rsidRPr="009764AB">
        <w:t xml:space="preserve">загальної середньої </w:t>
      </w:r>
      <w:r w:rsidRPr="00C2055E">
        <w:t>освіти як методичні центри з інформаційно-методичного супроводу</w:t>
      </w:r>
      <w:r>
        <w:t>/</w:t>
      </w:r>
      <w:r w:rsidRPr="009764AB">
        <w:t xml:space="preserve">Методичні рекомендації. - </w:t>
      </w:r>
      <w:r>
        <w:t>Харків. - 2019</w:t>
      </w:r>
      <w:r w:rsidRPr="009764AB">
        <w:t>.</w:t>
      </w:r>
    </w:p>
    <w:p w:rsidR="00CA5114" w:rsidRDefault="00B522B6" w:rsidP="00A8318E">
      <w:pPr>
        <w:ind w:firstLine="567"/>
        <w:jc w:val="both"/>
      </w:pPr>
      <w:r>
        <w:t xml:space="preserve">10. </w:t>
      </w:r>
      <w:proofErr w:type="spellStart"/>
      <w:r>
        <w:t>Г</w:t>
      </w:r>
      <w:r w:rsidR="00CA5114" w:rsidRPr="00552849">
        <w:t>орпинченко</w:t>
      </w:r>
      <w:proofErr w:type="spellEnd"/>
      <w:r w:rsidR="00CA5114" w:rsidRPr="00552849">
        <w:t xml:space="preserve"> В.М., </w:t>
      </w:r>
      <w:proofErr w:type="spellStart"/>
      <w:r w:rsidR="00CA5114" w:rsidRPr="00552849">
        <w:t>Рачков</w:t>
      </w:r>
      <w:proofErr w:type="spellEnd"/>
      <w:r w:rsidR="00CA5114" w:rsidRPr="00552849">
        <w:t xml:space="preserve"> С.М. Методика роботи майстрів виробничого навчання,завідувачів навчально-консультаційних пунктів в базових (опорних) з питань цивільного захисту та безпеки життєдіяльності закладах освіти.</w:t>
      </w:r>
      <w:r w:rsidR="00CA5114">
        <w:t xml:space="preserve"> </w:t>
      </w:r>
      <w:r w:rsidR="00CA5114" w:rsidRPr="00552849">
        <w:t xml:space="preserve">- Харків. </w:t>
      </w:r>
      <w:r>
        <w:t>–</w:t>
      </w:r>
      <w:r w:rsidR="00CA5114" w:rsidRPr="00552849">
        <w:t xml:space="preserve"> 2020</w:t>
      </w:r>
      <w:r>
        <w:t>.</w:t>
      </w:r>
    </w:p>
    <w:p w:rsidR="00AD0C97" w:rsidRDefault="000359D1" w:rsidP="00A8318E">
      <w:pPr>
        <w:ind w:firstLine="567"/>
        <w:jc w:val="both"/>
      </w:pPr>
      <w:r>
        <w:t>11.</w:t>
      </w:r>
      <w:r w:rsidR="00360279" w:rsidRPr="00360279">
        <w:t xml:space="preserve"> </w:t>
      </w:r>
      <w:proofErr w:type="spellStart"/>
      <w:r w:rsidR="00360279">
        <w:t>Медведок</w:t>
      </w:r>
      <w:proofErr w:type="spellEnd"/>
      <w:r w:rsidR="00360279">
        <w:t xml:space="preserve">  Н.М.</w:t>
      </w:r>
      <w:r w:rsidR="00360279" w:rsidRPr="00360279">
        <w:rPr>
          <w:rFonts w:eastAsia="Calibri"/>
          <w:b/>
        </w:rPr>
        <w:t xml:space="preserve"> </w:t>
      </w:r>
      <w:r w:rsidR="00360279" w:rsidRPr="00401574">
        <w:t>Взаєм</w:t>
      </w:r>
      <w:r w:rsidR="00360279">
        <w:t xml:space="preserve">одія закладу освіти та громади  </w:t>
      </w:r>
      <w:r w:rsidR="00360279" w:rsidRPr="00360279">
        <w:t xml:space="preserve">[Електронний ресурс] </w:t>
      </w:r>
      <w:r w:rsidR="00360279">
        <w:t>//Національна освітня платформа</w:t>
      </w:r>
      <w:r w:rsidR="00360279" w:rsidRPr="00360279">
        <w:t xml:space="preserve"> </w:t>
      </w:r>
      <w:proofErr w:type="spellStart"/>
      <w:r w:rsidR="00360279">
        <w:t>Всеосвіта</w:t>
      </w:r>
      <w:proofErr w:type="spellEnd"/>
      <w:r w:rsidR="00360279">
        <w:t xml:space="preserve">, </w:t>
      </w:r>
      <w:r w:rsidR="00460A9A">
        <w:t xml:space="preserve">- </w:t>
      </w:r>
      <w:r w:rsidR="00360279">
        <w:t>2021.</w:t>
      </w:r>
    </w:p>
    <w:p w:rsidR="000359D1" w:rsidRDefault="00AD0C97" w:rsidP="00A8318E">
      <w:pPr>
        <w:ind w:firstLine="567"/>
        <w:jc w:val="both"/>
      </w:pPr>
      <w:r>
        <w:t>12.</w:t>
      </w:r>
      <w:r w:rsidR="000E2B9C">
        <w:t xml:space="preserve"> </w:t>
      </w:r>
      <w:r w:rsidR="000359D1" w:rsidRPr="000359D1">
        <w:t>Матеріали партнерсько</w:t>
      </w:r>
      <w:r w:rsidR="000359D1">
        <w:t xml:space="preserve">го форуму </w:t>
      </w:r>
      <w:r w:rsidR="000359D1" w:rsidRPr="000359D1">
        <w:t>«Освіта України 2021: стратегічні цілі та пріоритетні напрями»</w:t>
      </w:r>
      <w:r w:rsidR="003E4E18" w:rsidRPr="003E4E18">
        <w:t xml:space="preserve"> </w:t>
      </w:r>
      <w:r w:rsidR="003E4E18" w:rsidRPr="00360279">
        <w:t xml:space="preserve">[Електронний ресурс] </w:t>
      </w:r>
      <w:r w:rsidR="003E4E18">
        <w:t>, - 2021.</w:t>
      </w:r>
    </w:p>
    <w:p w:rsidR="00CA5114" w:rsidRDefault="00CA5114" w:rsidP="00AD0C97">
      <w:pPr>
        <w:ind w:firstLine="567"/>
        <w:jc w:val="left"/>
        <w:rPr>
          <w:b/>
        </w:rPr>
      </w:pPr>
    </w:p>
    <w:p w:rsidR="00401574" w:rsidRDefault="00401574" w:rsidP="001372A8">
      <w:pPr>
        <w:rPr>
          <w:rFonts w:eastAsia="Calibri"/>
          <w:b/>
        </w:rPr>
      </w:pPr>
    </w:p>
    <w:p w:rsidR="00401574" w:rsidRDefault="00401574" w:rsidP="001372A8">
      <w:pPr>
        <w:rPr>
          <w:rFonts w:eastAsia="Calibri"/>
          <w:b/>
        </w:rPr>
      </w:pPr>
    </w:p>
    <w:p w:rsidR="00401574" w:rsidRDefault="00401574" w:rsidP="001372A8">
      <w:pPr>
        <w:rPr>
          <w:rFonts w:eastAsia="Calibri"/>
          <w:b/>
        </w:rPr>
      </w:pPr>
    </w:p>
    <w:p w:rsidR="00401574" w:rsidRDefault="00401574" w:rsidP="001372A8">
      <w:pPr>
        <w:rPr>
          <w:rFonts w:eastAsia="Calibri"/>
          <w:b/>
        </w:rPr>
      </w:pPr>
    </w:p>
    <w:p w:rsidR="00401574" w:rsidRDefault="00401574" w:rsidP="001372A8">
      <w:pPr>
        <w:rPr>
          <w:rFonts w:eastAsia="Calibri"/>
          <w:b/>
        </w:rPr>
      </w:pPr>
    </w:p>
    <w:p w:rsidR="00401574" w:rsidRDefault="00401574" w:rsidP="001372A8">
      <w:pPr>
        <w:rPr>
          <w:rFonts w:eastAsia="Calibri"/>
          <w:b/>
        </w:rPr>
      </w:pPr>
    </w:p>
    <w:p w:rsidR="00401574" w:rsidRDefault="00401574" w:rsidP="001372A8">
      <w:pPr>
        <w:rPr>
          <w:rFonts w:eastAsia="Calibri"/>
          <w:b/>
        </w:rPr>
      </w:pPr>
    </w:p>
    <w:p w:rsidR="00401574" w:rsidRDefault="00401574" w:rsidP="001372A8">
      <w:pPr>
        <w:rPr>
          <w:rFonts w:eastAsia="Calibri"/>
          <w:b/>
        </w:rPr>
      </w:pPr>
    </w:p>
    <w:p w:rsidR="00401574" w:rsidRDefault="00401574" w:rsidP="001372A8">
      <w:pPr>
        <w:rPr>
          <w:rFonts w:eastAsia="Calibri"/>
          <w:b/>
        </w:rPr>
      </w:pPr>
    </w:p>
    <w:p w:rsidR="00401574" w:rsidRDefault="00401574" w:rsidP="001372A8">
      <w:pPr>
        <w:rPr>
          <w:rFonts w:eastAsia="Calibri"/>
          <w:b/>
        </w:rPr>
      </w:pPr>
    </w:p>
    <w:p w:rsidR="00401574" w:rsidRDefault="00401574" w:rsidP="001372A8">
      <w:pPr>
        <w:rPr>
          <w:rFonts w:eastAsia="Calibri"/>
          <w:b/>
        </w:rPr>
      </w:pPr>
    </w:p>
    <w:p w:rsidR="00401574" w:rsidRDefault="00401574" w:rsidP="001372A8">
      <w:pPr>
        <w:rPr>
          <w:rFonts w:eastAsia="Calibri"/>
          <w:b/>
        </w:rPr>
      </w:pPr>
    </w:p>
    <w:p w:rsidR="00401574" w:rsidRDefault="00401574" w:rsidP="001372A8">
      <w:pPr>
        <w:rPr>
          <w:rFonts w:eastAsia="Calibri"/>
          <w:b/>
        </w:rPr>
      </w:pPr>
    </w:p>
    <w:p w:rsidR="00401574" w:rsidRDefault="00401574" w:rsidP="001372A8">
      <w:pPr>
        <w:rPr>
          <w:rFonts w:eastAsia="Calibri"/>
          <w:b/>
        </w:rPr>
      </w:pPr>
    </w:p>
    <w:p w:rsidR="00122F37" w:rsidRDefault="00122F37" w:rsidP="001372A8"/>
    <w:p w:rsidR="00122F37" w:rsidRDefault="00122F37" w:rsidP="001372A8"/>
    <w:p w:rsidR="00401574" w:rsidRDefault="00401574" w:rsidP="001372A8"/>
    <w:p w:rsidR="00401574" w:rsidRPr="00E534F2" w:rsidRDefault="00122F37" w:rsidP="001372A8">
      <w:pPr>
        <w:rPr>
          <w:b/>
          <w:sz w:val="96"/>
          <w:szCs w:val="96"/>
        </w:rPr>
      </w:pPr>
      <w:r w:rsidRPr="00E534F2">
        <w:rPr>
          <w:b/>
          <w:sz w:val="96"/>
          <w:szCs w:val="96"/>
        </w:rPr>
        <w:t>Додатки</w:t>
      </w:r>
    </w:p>
    <w:p w:rsidR="00401574" w:rsidRDefault="00401574" w:rsidP="001372A8"/>
    <w:p w:rsidR="00E534F2" w:rsidRDefault="00E534F2" w:rsidP="001372A8"/>
    <w:p w:rsidR="00E534F2" w:rsidRDefault="00E534F2" w:rsidP="001372A8"/>
    <w:p w:rsidR="00E534F2" w:rsidRDefault="00E534F2" w:rsidP="001372A8"/>
    <w:p w:rsidR="00E534F2" w:rsidRDefault="00E534F2" w:rsidP="001372A8"/>
    <w:p w:rsidR="00E534F2" w:rsidRDefault="00E534F2" w:rsidP="001372A8"/>
    <w:p w:rsidR="00E534F2" w:rsidRDefault="00E534F2" w:rsidP="001372A8"/>
    <w:p w:rsidR="00E534F2" w:rsidRDefault="00E534F2" w:rsidP="001372A8"/>
    <w:p w:rsidR="00E534F2" w:rsidRDefault="00E534F2" w:rsidP="001372A8"/>
    <w:p w:rsidR="00E534F2" w:rsidRDefault="00E534F2" w:rsidP="001372A8"/>
    <w:p w:rsidR="00E534F2" w:rsidRDefault="00E534F2" w:rsidP="001372A8"/>
    <w:p w:rsidR="00E534F2" w:rsidRDefault="00E534F2" w:rsidP="001372A8"/>
    <w:p w:rsidR="00E534F2" w:rsidRDefault="00E534F2" w:rsidP="001372A8"/>
    <w:p w:rsidR="00E534F2" w:rsidRDefault="00E534F2" w:rsidP="001372A8"/>
    <w:p w:rsidR="00E534F2" w:rsidRDefault="00E534F2" w:rsidP="001372A8"/>
    <w:p w:rsidR="00E534F2" w:rsidRDefault="00E534F2" w:rsidP="001372A8"/>
    <w:p w:rsidR="00E534F2" w:rsidRDefault="00E534F2" w:rsidP="001372A8"/>
    <w:p w:rsidR="00E534F2" w:rsidRDefault="00E534F2" w:rsidP="001372A8"/>
    <w:p w:rsidR="00E534F2" w:rsidRDefault="00E534F2" w:rsidP="001372A8"/>
    <w:p w:rsidR="00E534F2" w:rsidRDefault="00E534F2" w:rsidP="001372A8"/>
    <w:p w:rsidR="00E534F2" w:rsidRDefault="00E534F2" w:rsidP="001372A8"/>
    <w:p w:rsidR="00E534F2" w:rsidRDefault="00E534F2" w:rsidP="001372A8"/>
    <w:p w:rsidR="00E534F2" w:rsidRDefault="00E534F2" w:rsidP="001372A8"/>
    <w:p w:rsidR="00E534F2" w:rsidRDefault="00E534F2" w:rsidP="001372A8"/>
    <w:p w:rsidR="00E534F2" w:rsidRDefault="00E534F2" w:rsidP="001372A8"/>
    <w:p w:rsidR="00994021" w:rsidRPr="00122F37" w:rsidRDefault="00122F37" w:rsidP="00994021">
      <w:pPr>
        <w:shd w:val="clear" w:color="auto" w:fill="FFFFFF"/>
        <w:jc w:val="right"/>
        <w:rPr>
          <w:i/>
        </w:rPr>
      </w:pPr>
      <w:r>
        <w:rPr>
          <w:i/>
        </w:rPr>
        <w:lastRenderedPageBreak/>
        <w:t>д</w:t>
      </w:r>
      <w:r w:rsidR="00994021" w:rsidRPr="00122F37">
        <w:rPr>
          <w:i/>
        </w:rPr>
        <w:t>одаток 1</w:t>
      </w:r>
    </w:p>
    <w:p w:rsidR="00E534F2" w:rsidRDefault="00E534F2" w:rsidP="00F32FF4">
      <w:pPr>
        <w:jc w:val="left"/>
        <w:rPr>
          <w:b/>
          <w:sz w:val="24"/>
          <w:szCs w:val="24"/>
        </w:rPr>
      </w:pPr>
    </w:p>
    <w:p w:rsidR="00E534F2" w:rsidRDefault="00994021" w:rsidP="00E534F2">
      <w:pPr>
        <w:rPr>
          <w:b/>
          <w:sz w:val="24"/>
        </w:rPr>
      </w:pPr>
      <w:r w:rsidRPr="00F32FF4">
        <w:rPr>
          <w:b/>
          <w:sz w:val="24"/>
          <w:szCs w:val="24"/>
        </w:rPr>
        <w:t>Список</w:t>
      </w:r>
      <w:r>
        <w:t xml:space="preserve"> </w:t>
      </w:r>
      <w:r w:rsidR="00F32FF4" w:rsidRPr="000662D0">
        <w:rPr>
          <w:b/>
          <w:sz w:val="24"/>
        </w:rPr>
        <w:t>базових (опорних)</w:t>
      </w:r>
    </w:p>
    <w:p w:rsidR="00F32FF4" w:rsidRPr="000662D0" w:rsidRDefault="00F32FF4" w:rsidP="00E534F2">
      <w:pPr>
        <w:rPr>
          <w:b/>
          <w:sz w:val="24"/>
        </w:rPr>
      </w:pPr>
      <w:r w:rsidRPr="000662D0">
        <w:rPr>
          <w:b/>
          <w:sz w:val="24"/>
        </w:rPr>
        <w:t>з питань безпеки життєдіяльності та цивільного захисту</w:t>
      </w:r>
    </w:p>
    <w:p w:rsidR="00F32FF4" w:rsidRDefault="00F32FF4" w:rsidP="00E534F2">
      <w:pPr>
        <w:rPr>
          <w:b/>
          <w:sz w:val="24"/>
        </w:rPr>
      </w:pPr>
      <w:r w:rsidRPr="000662D0">
        <w:rPr>
          <w:b/>
          <w:sz w:val="24"/>
        </w:rPr>
        <w:t>закладів загальної середньої та дошкільної освіти</w:t>
      </w:r>
    </w:p>
    <w:p w:rsidR="00F32FF4" w:rsidRDefault="00F32FF4" w:rsidP="00F32FF4">
      <w:pPr>
        <w:rPr>
          <w:b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"/>
        <w:gridCol w:w="2066"/>
        <w:gridCol w:w="2061"/>
        <w:gridCol w:w="2397"/>
        <w:gridCol w:w="2956"/>
      </w:tblGrid>
      <w:tr w:rsidR="00F32FF4" w:rsidRPr="000662D0" w:rsidTr="007654A5">
        <w:trPr>
          <w:tblHeader/>
        </w:trPr>
        <w:tc>
          <w:tcPr>
            <w:tcW w:w="202" w:type="pct"/>
            <w:vAlign w:val="center"/>
          </w:tcPr>
          <w:p w:rsidR="00F32FF4" w:rsidRPr="000662D0" w:rsidRDefault="00F32FF4" w:rsidP="005835F1">
            <w:pPr>
              <w:tabs>
                <w:tab w:val="left" w:pos="8460"/>
                <w:tab w:val="left" w:pos="10080"/>
              </w:tabs>
              <w:ind w:left="-42" w:right="-69"/>
              <w:rPr>
                <w:b/>
                <w:sz w:val="24"/>
                <w:szCs w:val="24"/>
              </w:rPr>
            </w:pPr>
            <w:r w:rsidRPr="000662D0">
              <w:rPr>
                <w:b/>
                <w:sz w:val="22"/>
                <w:szCs w:val="24"/>
              </w:rPr>
              <w:t>№ з/п</w:t>
            </w:r>
          </w:p>
        </w:tc>
        <w:tc>
          <w:tcPr>
            <w:tcW w:w="1046" w:type="pct"/>
            <w:vAlign w:val="center"/>
          </w:tcPr>
          <w:p w:rsidR="00F32FF4" w:rsidRPr="000662D0" w:rsidRDefault="00F32FF4" w:rsidP="005835F1">
            <w:pPr>
              <w:tabs>
                <w:tab w:val="left" w:pos="8460"/>
                <w:tab w:val="left" w:pos="10080"/>
              </w:tabs>
              <w:rPr>
                <w:b/>
                <w:sz w:val="24"/>
                <w:szCs w:val="24"/>
              </w:rPr>
            </w:pPr>
            <w:r w:rsidRPr="000662D0">
              <w:rPr>
                <w:b/>
                <w:sz w:val="24"/>
                <w:szCs w:val="24"/>
              </w:rPr>
              <w:t>Назва району</w:t>
            </w:r>
          </w:p>
        </w:tc>
        <w:tc>
          <w:tcPr>
            <w:tcW w:w="1043" w:type="pct"/>
            <w:vAlign w:val="center"/>
          </w:tcPr>
          <w:p w:rsidR="00F32FF4" w:rsidRPr="000662D0" w:rsidRDefault="00F32FF4" w:rsidP="00F32FF4">
            <w:pPr>
              <w:tabs>
                <w:tab w:val="left" w:pos="8460"/>
                <w:tab w:val="left" w:pos="10080"/>
              </w:tabs>
              <w:ind w:hanging="19"/>
              <w:rPr>
                <w:b/>
                <w:sz w:val="24"/>
                <w:szCs w:val="24"/>
              </w:rPr>
            </w:pPr>
            <w:r w:rsidRPr="000662D0">
              <w:rPr>
                <w:b/>
                <w:sz w:val="24"/>
                <w:szCs w:val="24"/>
              </w:rPr>
              <w:t>Назва громади</w:t>
            </w:r>
          </w:p>
        </w:tc>
        <w:tc>
          <w:tcPr>
            <w:tcW w:w="1213" w:type="pct"/>
            <w:vAlign w:val="center"/>
          </w:tcPr>
          <w:p w:rsidR="00F32FF4" w:rsidRPr="007654A5" w:rsidRDefault="00F32FF4" w:rsidP="00F32FF4">
            <w:pPr>
              <w:tabs>
                <w:tab w:val="left" w:pos="8460"/>
                <w:tab w:val="left" w:pos="10080"/>
              </w:tabs>
              <w:ind w:firstLine="16"/>
              <w:rPr>
                <w:b/>
                <w:sz w:val="24"/>
                <w:szCs w:val="24"/>
              </w:rPr>
            </w:pPr>
            <w:r w:rsidRPr="007654A5">
              <w:rPr>
                <w:b/>
                <w:sz w:val="24"/>
                <w:szCs w:val="24"/>
              </w:rPr>
              <w:t>Назва закладу освіти</w:t>
            </w:r>
          </w:p>
        </w:tc>
        <w:tc>
          <w:tcPr>
            <w:tcW w:w="1496" w:type="pct"/>
            <w:vAlign w:val="center"/>
          </w:tcPr>
          <w:p w:rsidR="00F32FF4" w:rsidRPr="007654A5" w:rsidRDefault="00F32FF4" w:rsidP="00F32FF4">
            <w:pPr>
              <w:ind w:left="-14" w:right="11" w:hanging="3"/>
              <w:rPr>
                <w:b/>
                <w:sz w:val="24"/>
                <w:szCs w:val="24"/>
              </w:rPr>
            </w:pPr>
            <w:r w:rsidRPr="007654A5">
              <w:rPr>
                <w:b/>
                <w:sz w:val="24"/>
                <w:szCs w:val="24"/>
              </w:rPr>
              <w:t>Юридична адреса закладу освіти</w:t>
            </w:r>
          </w:p>
        </w:tc>
      </w:tr>
      <w:tr w:rsidR="00F32FF4" w:rsidRPr="000662D0" w:rsidTr="007654A5">
        <w:tc>
          <w:tcPr>
            <w:tcW w:w="202" w:type="pct"/>
            <w:vMerge w:val="restart"/>
          </w:tcPr>
          <w:p w:rsidR="00F32FF4" w:rsidRPr="000662D0" w:rsidRDefault="00F32FF4" w:rsidP="00854B1F">
            <w:pPr>
              <w:ind w:right="11"/>
              <w:rPr>
                <w:sz w:val="24"/>
                <w:szCs w:val="24"/>
              </w:rPr>
            </w:pPr>
            <w:r w:rsidRPr="000662D0">
              <w:rPr>
                <w:sz w:val="24"/>
                <w:szCs w:val="24"/>
              </w:rPr>
              <w:t>1</w:t>
            </w:r>
          </w:p>
        </w:tc>
        <w:tc>
          <w:tcPr>
            <w:tcW w:w="1046" w:type="pct"/>
            <w:vMerge w:val="restart"/>
          </w:tcPr>
          <w:p w:rsidR="00F32FF4" w:rsidRPr="000662D0" w:rsidRDefault="00B55A8B" w:rsidP="005835F1">
            <w:pPr>
              <w:ind w:right="11"/>
              <w:rPr>
                <w:sz w:val="24"/>
                <w:szCs w:val="24"/>
              </w:rPr>
            </w:pPr>
            <w:hyperlink r:id="rId12" w:history="1">
              <w:r w:rsidR="00F32FF4" w:rsidRPr="000662D0">
                <w:rPr>
                  <w:b/>
                  <w:color w:val="FF0000"/>
                  <w:sz w:val="24"/>
                  <w:szCs w:val="24"/>
                  <w:lang w:eastAsia="uk-UA"/>
                </w:rPr>
                <w:t>Богодухівський район</w:t>
              </w:r>
            </w:hyperlink>
          </w:p>
        </w:tc>
        <w:tc>
          <w:tcPr>
            <w:tcW w:w="1043" w:type="pct"/>
            <w:vMerge w:val="restart"/>
          </w:tcPr>
          <w:p w:rsidR="00F32FF4" w:rsidRPr="000662D0" w:rsidRDefault="00F32FF4" w:rsidP="00F32FF4">
            <w:pPr>
              <w:ind w:right="11" w:hanging="19"/>
              <w:jc w:val="both"/>
              <w:rPr>
                <w:b/>
                <w:color w:val="FF0000"/>
                <w:sz w:val="24"/>
                <w:szCs w:val="24"/>
              </w:rPr>
            </w:pPr>
            <w:r w:rsidRPr="000662D0">
              <w:rPr>
                <w:b/>
                <w:color w:val="FF0000"/>
                <w:sz w:val="24"/>
                <w:szCs w:val="24"/>
              </w:rPr>
              <w:t>Богодухівська</w:t>
            </w:r>
          </w:p>
          <w:p w:rsidR="00F32FF4" w:rsidRPr="000662D0" w:rsidRDefault="00F32FF4" w:rsidP="00F32FF4">
            <w:pPr>
              <w:ind w:right="11" w:hanging="19"/>
              <w:jc w:val="both"/>
              <w:rPr>
                <w:sz w:val="24"/>
                <w:szCs w:val="24"/>
              </w:rPr>
            </w:pPr>
          </w:p>
        </w:tc>
        <w:tc>
          <w:tcPr>
            <w:tcW w:w="1213" w:type="pct"/>
          </w:tcPr>
          <w:p w:rsidR="00F32FF4" w:rsidRPr="000662D0" w:rsidRDefault="00F32FF4" w:rsidP="00F32FF4">
            <w:pPr>
              <w:ind w:firstLine="16"/>
              <w:jc w:val="both"/>
              <w:rPr>
                <w:sz w:val="24"/>
                <w:szCs w:val="24"/>
              </w:rPr>
            </w:pPr>
            <w:r w:rsidRPr="000662D0">
              <w:rPr>
                <w:bCs/>
                <w:color w:val="000000"/>
                <w:sz w:val="24"/>
                <w:szCs w:val="24"/>
                <w:shd w:val="clear" w:color="auto" w:fill="FFFFFF"/>
              </w:rPr>
              <w:t>Комунальний заклад «</w:t>
            </w:r>
            <w:r w:rsidRPr="000662D0">
              <w:rPr>
                <w:sz w:val="24"/>
                <w:szCs w:val="24"/>
              </w:rPr>
              <w:t xml:space="preserve">Богодухівський ліцей №3» Богодухівської </w:t>
            </w:r>
            <w:r w:rsidRPr="000662D0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міської ради </w:t>
            </w:r>
            <w:r w:rsidRPr="000662D0">
              <w:rPr>
                <w:sz w:val="24"/>
                <w:szCs w:val="24"/>
              </w:rPr>
              <w:t xml:space="preserve">Богодухівського району </w:t>
            </w:r>
            <w:r w:rsidRPr="000662D0">
              <w:rPr>
                <w:bCs/>
                <w:color w:val="000000"/>
                <w:sz w:val="24"/>
                <w:szCs w:val="24"/>
                <w:shd w:val="clear" w:color="auto" w:fill="FFFFFF"/>
              </w:rPr>
              <w:t>Харківської області</w:t>
            </w:r>
          </w:p>
        </w:tc>
        <w:tc>
          <w:tcPr>
            <w:tcW w:w="1496" w:type="pct"/>
          </w:tcPr>
          <w:p w:rsidR="00F32FF4" w:rsidRPr="000662D0" w:rsidRDefault="00F32FF4" w:rsidP="00F32FF4">
            <w:pPr>
              <w:ind w:left="-14" w:right="11" w:hanging="3"/>
              <w:rPr>
                <w:sz w:val="24"/>
                <w:szCs w:val="24"/>
              </w:rPr>
            </w:pPr>
            <w:r w:rsidRPr="000662D0">
              <w:rPr>
                <w:sz w:val="24"/>
                <w:szCs w:val="24"/>
              </w:rPr>
              <w:t>62103,м. Богодухів, вул. Моргунова 7 а, т 0672644623</w:t>
            </w:r>
          </w:p>
        </w:tc>
      </w:tr>
      <w:tr w:rsidR="00F32FF4" w:rsidRPr="000662D0" w:rsidTr="007654A5">
        <w:tc>
          <w:tcPr>
            <w:tcW w:w="202" w:type="pct"/>
            <w:vMerge/>
          </w:tcPr>
          <w:p w:rsidR="00F32FF4" w:rsidRPr="000662D0" w:rsidRDefault="00F32FF4" w:rsidP="005835F1">
            <w:pPr>
              <w:ind w:right="11"/>
              <w:rPr>
                <w:sz w:val="24"/>
                <w:szCs w:val="24"/>
              </w:rPr>
            </w:pPr>
          </w:p>
        </w:tc>
        <w:tc>
          <w:tcPr>
            <w:tcW w:w="1046" w:type="pct"/>
            <w:vMerge/>
          </w:tcPr>
          <w:p w:rsidR="00F32FF4" w:rsidRPr="000662D0" w:rsidRDefault="00F32FF4" w:rsidP="005835F1">
            <w:pPr>
              <w:ind w:right="11"/>
              <w:rPr>
                <w:sz w:val="24"/>
                <w:szCs w:val="24"/>
              </w:rPr>
            </w:pPr>
          </w:p>
        </w:tc>
        <w:tc>
          <w:tcPr>
            <w:tcW w:w="1043" w:type="pct"/>
            <w:vMerge/>
          </w:tcPr>
          <w:p w:rsidR="00F32FF4" w:rsidRPr="000662D0" w:rsidRDefault="00F32FF4" w:rsidP="00F32FF4">
            <w:pPr>
              <w:ind w:right="11" w:hanging="19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13" w:type="pct"/>
          </w:tcPr>
          <w:p w:rsidR="00F32FF4" w:rsidRPr="000662D0" w:rsidRDefault="00F32FF4" w:rsidP="00F32FF4">
            <w:pPr>
              <w:ind w:firstLine="16"/>
              <w:jc w:val="both"/>
              <w:rPr>
                <w:sz w:val="24"/>
                <w:szCs w:val="24"/>
              </w:rPr>
            </w:pPr>
            <w:r w:rsidRPr="000662D0">
              <w:rPr>
                <w:bCs/>
                <w:color w:val="000000"/>
                <w:sz w:val="24"/>
                <w:szCs w:val="24"/>
                <w:shd w:val="clear" w:color="auto" w:fill="FFFFFF"/>
              </w:rPr>
              <w:t>Комунальний заклад «</w:t>
            </w:r>
            <w:r w:rsidRPr="000662D0">
              <w:rPr>
                <w:sz w:val="24"/>
                <w:szCs w:val="24"/>
              </w:rPr>
              <w:t xml:space="preserve">Богодухівський </w:t>
            </w:r>
            <w:r w:rsidRPr="000662D0">
              <w:rPr>
                <w:rFonts w:eastAsia="Calibri"/>
                <w:sz w:val="24"/>
                <w:szCs w:val="24"/>
              </w:rPr>
              <w:t>заклад дошкільної освіти (ясла-садок) №5 «Ялинка»</w:t>
            </w:r>
            <w:r w:rsidRPr="000662D0">
              <w:rPr>
                <w:sz w:val="24"/>
                <w:szCs w:val="24"/>
              </w:rPr>
              <w:t xml:space="preserve"> Богодухівської </w:t>
            </w:r>
            <w:r w:rsidRPr="000662D0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міської ради </w:t>
            </w:r>
            <w:r w:rsidRPr="000662D0">
              <w:rPr>
                <w:sz w:val="24"/>
                <w:szCs w:val="24"/>
              </w:rPr>
              <w:t xml:space="preserve">Богодухівського району </w:t>
            </w:r>
            <w:r w:rsidRPr="000662D0">
              <w:rPr>
                <w:bCs/>
                <w:color w:val="000000"/>
                <w:sz w:val="24"/>
                <w:szCs w:val="24"/>
                <w:shd w:val="clear" w:color="auto" w:fill="FFFFFF"/>
              </w:rPr>
              <w:t>Харківської області</w:t>
            </w:r>
            <w:r w:rsidRPr="000662D0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496" w:type="pct"/>
          </w:tcPr>
          <w:p w:rsidR="00F32FF4" w:rsidRPr="000662D0" w:rsidRDefault="00F32FF4" w:rsidP="00F32FF4">
            <w:pPr>
              <w:ind w:left="-14" w:right="11" w:hanging="3"/>
              <w:rPr>
                <w:sz w:val="24"/>
                <w:szCs w:val="24"/>
              </w:rPr>
            </w:pPr>
            <w:r w:rsidRPr="000662D0">
              <w:rPr>
                <w:sz w:val="24"/>
                <w:szCs w:val="24"/>
              </w:rPr>
              <w:t>62103,м. Богодухів, вул. Пушкіна 24, т. 0661411945, 0971379825</w:t>
            </w:r>
          </w:p>
        </w:tc>
      </w:tr>
      <w:tr w:rsidR="00F32FF4" w:rsidRPr="000662D0" w:rsidTr="007654A5">
        <w:tc>
          <w:tcPr>
            <w:tcW w:w="202" w:type="pct"/>
            <w:vMerge/>
          </w:tcPr>
          <w:p w:rsidR="00F32FF4" w:rsidRPr="000662D0" w:rsidRDefault="00F32FF4" w:rsidP="005835F1">
            <w:pPr>
              <w:ind w:right="11"/>
              <w:rPr>
                <w:sz w:val="24"/>
                <w:szCs w:val="24"/>
              </w:rPr>
            </w:pPr>
          </w:p>
        </w:tc>
        <w:tc>
          <w:tcPr>
            <w:tcW w:w="1046" w:type="pct"/>
            <w:vMerge/>
          </w:tcPr>
          <w:p w:rsidR="00F32FF4" w:rsidRPr="000662D0" w:rsidRDefault="00F32FF4" w:rsidP="005835F1">
            <w:pPr>
              <w:ind w:right="11"/>
              <w:rPr>
                <w:sz w:val="24"/>
                <w:szCs w:val="24"/>
              </w:rPr>
            </w:pPr>
          </w:p>
        </w:tc>
        <w:tc>
          <w:tcPr>
            <w:tcW w:w="1043" w:type="pct"/>
            <w:vMerge w:val="restart"/>
          </w:tcPr>
          <w:p w:rsidR="00F32FF4" w:rsidRPr="000662D0" w:rsidRDefault="00F32FF4" w:rsidP="00F32FF4">
            <w:pPr>
              <w:ind w:right="11" w:hanging="19"/>
              <w:jc w:val="both"/>
              <w:rPr>
                <w:b/>
                <w:color w:val="FF0000"/>
                <w:sz w:val="24"/>
                <w:szCs w:val="24"/>
              </w:rPr>
            </w:pPr>
            <w:proofErr w:type="spellStart"/>
            <w:r w:rsidRPr="000662D0">
              <w:rPr>
                <w:b/>
                <w:color w:val="FF0000"/>
                <w:sz w:val="24"/>
                <w:szCs w:val="24"/>
              </w:rPr>
              <w:t>Валківська</w:t>
            </w:r>
            <w:proofErr w:type="spellEnd"/>
          </w:p>
          <w:p w:rsidR="00F32FF4" w:rsidRPr="000662D0" w:rsidRDefault="00F32FF4" w:rsidP="00F32FF4">
            <w:pPr>
              <w:ind w:right="11" w:hanging="19"/>
              <w:rPr>
                <w:sz w:val="24"/>
                <w:szCs w:val="24"/>
              </w:rPr>
            </w:pPr>
          </w:p>
        </w:tc>
        <w:tc>
          <w:tcPr>
            <w:tcW w:w="1213" w:type="pct"/>
          </w:tcPr>
          <w:p w:rsidR="00F32FF4" w:rsidRPr="000662D0" w:rsidRDefault="00F32FF4" w:rsidP="00F32FF4">
            <w:pPr>
              <w:ind w:firstLine="16"/>
              <w:jc w:val="both"/>
              <w:rPr>
                <w:sz w:val="24"/>
                <w:szCs w:val="24"/>
              </w:rPr>
            </w:pPr>
            <w:r w:rsidRPr="000662D0">
              <w:rPr>
                <w:bCs/>
                <w:color w:val="000000"/>
                <w:sz w:val="24"/>
                <w:szCs w:val="24"/>
                <w:shd w:val="clear" w:color="auto" w:fill="FFFFFF"/>
              </w:rPr>
              <w:t>Комунальний заклад «</w:t>
            </w:r>
            <w:proofErr w:type="spellStart"/>
            <w:r w:rsidRPr="000662D0">
              <w:rPr>
                <w:bCs/>
                <w:color w:val="000000"/>
                <w:sz w:val="24"/>
                <w:szCs w:val="24"/>
                <w:shd w:val="clear" w:color="auto" w:fill="FFFFFF"/>
              </w:rPr>
              <w:t>Високопільська</w:t>
            </w:r>
            <w:proofErr w:type="spellEnd"/>
            <w:r w:rsidRPr="000662D0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загальноосвітня школа І-ІІІ ступенів </w:t>
            </w:r>
            <w:proofErr w:type="spellStart"/>
            <w:r w:rsidRPr="000662D0">
              <w:rPr>
                <w:bCs/>
                <w:color w:val="000000"/>
                <w:sz w:val="24"/>
                <w:szCs w:val="24"/>
                <w:shd w:val="clear" w:color="auto" w:fill="FFFFFF"/>
              </w:rPr>
              <w:t>Валківської</w:t>
            </w:r>
            <w:proofErr w:type="spellEnd"/>
            <w:r w:rsidRPr="000662D0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міської ради Харківської області»</w:t>
            </w:r>
          </w:p>
        </w:tc>
        <w:tc>
          <w:tcPr>
            <w:tcW w:w="1496" w:type="pct"/>
          </w:tcPr>
          <w:p w:rsidR="00F32FF4" w:rsidRPr="000662D0" w:rsidRDefault="00F32FF4" w:rsidP="00F32FF4">
            <w:pPr>
              <w:ind w:left="-14" w:right="11" w:hanging="3"/>
              <w:rPr>
                <w:sz w:val="24"/>
                <w:szCs w:val="24"/>
              </w:rPr>
            </w:pPr>
            <w:r w:rsidRPr="000662D0">
              <w:rPr>
                <w:bCs/>
                <w:color w:val="000000"/>
                <w:sz w:val="24"/>
                <w:szCs w:val="24"/>
              </w:rPr>
              <w:t xml:space="preserve">вул. Молодіжна, 5, с. </w:t>
            </w:r>
            <w:proofErr w:type="spellStart"/>
            <w:r w:rsidRPr="000662D0">
              <w:rPr>
                <w:bCs/>
                <w:color w:val="000000"/>
                <w:sz w:val="24"/>
                <w:szCs w:val="24"/>
              </w:rPr>
              <w:t>Високопілля</w:t>
            </w:r>
            <w:proofErr w:type="spellEnd"/>
            <w:r w:rsidRPr="000662D0">
              <w:rPr>
                <w:bCs/>
                <w:color w:val="000000"/>
                <w:sz w:val="24"/>
                <w:szCs w:val="24"/>
              </w:rPr>
              <w:t>, Богодухівський район, Харківська область, 63020, т. 6-92-25</w:t>
            </w:r>
          </w:p>
        </w:tc>
      </w:tr>
      <w:tr w:rsidR="00F32FF4" w:rsidRPr="000662D0" w:rsidTr="007654A5">
        <w:tc>
          <w:tcPr>
            <w:tcW w:w="202" w:type="pct"/>
            <w:vMerge/>
          </w:tcPr>
          <w:p w:rsidR="00F32FF4" w:rsidRPr="000662D0" w:rsidRDefault="00F32FF4" w:rsidP="005835F1">
            <w:pPr>
              <w:ind w:right="11"/>
              <w:rPr>
                <w:sz w:val="24"/>
                <w:szCs w:val="24"/>
              </w:rPr>
            </w:pPr>
          </w:p>
        </w:tc>
        <w:tc>
          <w:tcPr>
            <w:tcW w:w="1046" w:type="pct"/>
            <w:vMerge/>
          </w:tcPr>
          <w:p w:rsidR="00F32FF4" w:rsidRPr="000662D0" w:rsidRDefault="00F32FF4" w:rsidP="005835F1">
            <w:pPr>
              <w:ind w:right="11"/>
              <w:rPr>
                <w:sz w:val="24"/>
                <w:szCs w:val="24"/>
              </w:rPr>
            </w:pPr>
          </w:p>
        </w:tc>
        <w:tc>
          <w:tcPr>
            <w:tcW w:w="1043" w:type="pct"/>
            <w:vMerge/>
          </w:tcPr>
          <w:p w:rsidR="00F32FF4" w:rsidRPr="000662D0" w:rsidRDefault="00F32FF4" w:rsidP="00F32FF4">
            <w:pPr>
              <w:ind w:right="11" w:hanging="19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13" w:type="pct"/>
          </w:tcPr>
          <w:p w:rsidR="00F32FF4" w:rsidRPr="000662D0" w:rsidRDefault="00F32FF4" w:rsidP="00F32FF4">
            <w:pPr>
              <w:ind w:firstLine="16"/>
              <w:jc w:val="both"/>
              <w:rPr>
                <w:sz w:val="24"/>
                <w:szCs w:val="24"/>
              </w:rPr>
            </w:pPr>
            <w:r w:rsidRPr="000662D0">
              <w:rPr>
                <w:bCs/>
                <w:color w:val="000000"/>
                <w:sz w:val="24"/>
                <w:szCs w:val="24"/>
                <w:shd w:val="clear" w:color="auto" w:fill="FFFFFF"/>
              </w:rPr>
              <w:t>КЗДО «</w:t>
            </w:r>
            <w:proofErr w:type="spellStart"/>
            <w:r w:rsidRPr="000662D0">
              <w:rPr>
                <w:bCs/>
                <w:color w:val="000000"/>
                <w:sz w:val="24"/>
                <w:szCs w:val="24"/>
                <w:shd w:val="clear" w:color="auto" w:fill="FFFFFF"/>
              </w:rPr>
              <w:t>Старомерчицький</w:t>
            </w:r>
            <w:proofErr w:type="spellEnd"/>
            <w:r w:rsidRPr="000662D0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дитячий садок «ЗОЛОТИЙ ПІВНИК» </w:t>
            </w:r>
            <w:proofErr w:type="spellStart"/>
            <w:r w:rsidRPr="000662D0">
              <w:rPr>
                <w:bCs/>
                <w:color w:val="000000"/>
                <w:sz w:val="24"/>
                <w:szCs w:val="24"/>
                <w:shd w:val="clear" w:color="auto" w:fill="FFFFFF"/>
              </w:rPr>
              <w:t>Валківської</w:t>
            </w:r>
            <w:proofErr w:type="spellEnd"/>
            <w:r w:rsidRPr="000662D0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міської ради Харківської області</w:t>
            </w:r>
          </w:p>
        </w:tc>
        <w:tc>
          <w:tcPr>
            <w:tcW w:w="1496" w:type="pct"/>
          </w:tcPr>
          <w:p w:rsidR="00F32FF4" w:rsidRPr="000662D0" w:rsidRDefault="00F32FF4" w:rsidP="00F32FF4">
            <w:pPr>
              <w:keepNext/>
              <w:keepLines/>
              <w:ind w:left="-14" w:right="11" w:hanging="3"/>
              <w:rPr>
                <w:sz w:val="24"/>
                <w:szCs w:val="24"/>
              </w:rPr>
            </w:pPr>
            <w:r w:rsidRPr="000662D0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вул. Театральна, 41  </w:t>
            </w:r>
            <w:proofErr w:type="spellStart"/>
            <w:r w:rsidRPr="000662D0">
              <w:rPr>
                <w:bCs/>
                <w:color w:val="000000"/>
                <w:sz w:val="24"/>
                <w:szCs w:val="24"/>
                <w:shd w:val="clear" w:color="auto" w:fill="FFFFFF"/>
              </w:rPr>
              <w:t>смт</w:t>
            </w:r>
            <w:proofErr w:type="spellEnd"/>
            <w:r w:rsidRPr="000662D0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. Старий </w:t>
            </w:r>
            <w:proofErr w:type="spellStart"/>
            <w:r w:rsidRPr="000662D0">
              <w:rPr>
                <w:bCs/>
                <w:color w:val="000000"/>
                <w:sz w:val="24"/>
                <w:szCs w:val="24"/>
                <w:shd w:val="clear" w:color="auto" w:fill="FFFFFF"/>
              </w:rPr>
              <w:t>Мерчик</w:t>
            </w:r>
            <w:proofErr w:type="spellEnd"/>
            <w:r w:rsidRPr="000662D0">
              <w:rPr>
                <w:bCs/>
                <w:color w:val="000000"/>
                <w:sz w:val="24"/>
                <w:szCs w:val="24"/>
                <w:shd w:val="clear" w:color="auto" w:fill="FFFFFF"/>
              </w:rPr>
              <w:t>,Богодухівський район, Харківська область т. 6-66-67</w:t>
            </w:r>
          </w:p>
        </w:tc>
      </w:tr>
      <w:tr w:rsidR="00F32FF4" w:rsidRPr="000662D0" w:rsidTr="007654A5">
        <w:tc>
          <w:tcPr>
            <w:tcW w:w="202" w:type="pct"/>
            <w:vMerge/>
          </w:tcPr>
          <w:p w:rsidR="00F32FF4" w:rsidRPr="000662D0" w:rsidRDefault="00F32FF4" w:rsidP="005835F1">
            <w:pPr>
              <w:ind w:right="11"/>
              <w:rPr>
                <w:sz w:val="24"/>
                <w:szCs w:val="24"/>
              </w:rPr>
            </w:pPr>
          </w:p>
        </w:tc>
        <w:tc>
          <w:tcPr>
            <w:tcW w:w="1046" w:type="pct"/>
            <w:vMerge/>
          </w:tcPr>
          <w:p w:rsidR="00F32FF4" w:rsidRPr="000662D0" w:rsidRDefault="00F32FF4" w:rsidP="005835F1">
            <w:pPr>
              <w:ind w:right="11"/>
              <w:rPr>
                <w:sz w:val="24"/>
                <w:szCs w:val="24"/>
              </w:rPr>
            </w:pPr>
          </w:p>
        </w:tc>
        <w:tc>
          <w:tcPr>
            <w:tcW w:w="1043" w:type="pct"/>
            <w:vMerge w:val="restart"/>
          </w:tcPr>
          <w:p w:rsidR="00F32FF4" w:rsidRPr="000662D0" w:rsidRDefault="00F32FF4" w:rsidP="00F32FF4">
            <w:pPr>
              <w:ind w:right="11" w:hanging="19"/>
              <w:jc w:val="both"/>
              <w:rPr>
                <w:b/>
                <w:color w:val="FF0000"/>
                <w:sz w:val="24"/>
                <w:szCs w:val="24"/>
              </w:rPr>
            </w:pPr>
            <w:proofErr w:type="spellStart"/>
            <w:r w:rsidRPr="000662D0">
              <w:rPr>
                <w:b/>
                <w:color w:val="FF0000"/>
                <w:sz w:val="24"/>
                <w:szCs w:val="24"/>
              </w:rPr>
              <w:t>Золочівська</w:t>
            </w:r>
            <w:proofErr w:type="spellEnd"/>
          </w:p>
          <w:p w:rsidR="00F32FF4" w:rsidRPr="000662D0" w:rsidRDefault="00F32FF4" w:rsidP="00F32FF4">
            <w:pPr>
              <w:ind w:right="11" w:hanging="19"/>
              <w:rPr>
                <w:sz w:val="24"/>
                <w:szCs w:val="24"/>
              </w:rPr>
            </w:pPr>
          </w:p>
        </w:tc>
        <w:tc>
          <w:tcPr>
            <w:tcW w:w="1213" w:type="pct"/>
          </w:tcPr>
          <w:p w:rsidR="00F32FF4" w:rsidRPr="000662D0" w:rsidRDefault="00F32FF4" w:rsidP="00F32FF4">
            <w:pPr>
              <w:ind w:firstLine="16"/>
              <w:jc w:val="both"/>
              <w:rPr>
                <w:sz w:val="24"/>
                <w:szCs w:val="24"/>
              </w:rPr>
            </w:pPr>
            <w:r w:rsidRPr="000662D0">
              <w:rPr>
                <w:bCs/>
                <w:color w:val="000000"/>
                <w:sz w:val="24"/>
                <w:szCs w:val="24"/>
                <w:shd w:val="clear" w:color="auto" w:fill="FFFFFF"/>
              </w:rPr>
              <w:t>Комунальний заклад «</w:t>
            </w:r>
            <w:proofErr w:type="spellStart"/>
            <w:r w:rsidRPr="000662D0">
              <w:rPr>
                <w:sz w:val="24"/>
                <w:szCs w:val="24"/>
              </w:rPr>
              <w:t>Золочівський</w:t>
            </w:r>
            <w:proofErr w:type="spellEnd"/>
            <w:r w:rsidRPr="000662D0">
              <w:rPr>
                <w:sz w:val="24"/>
                <w:szCs w:val="24"/>
              </w:rPr>
              <w:t xml:space="preserve"> ліцей №3» </w:t>
            </w:r>
            <w:proofErr w:type="spellStart"/>
            <w:r w:rsidRPr="000662D0">
              <w:rPr>
                <w:sz w:val="24"/>
                <w:szCs w:val="24"/>
              </w:rPr>
              <w:t>Золочівської</w:t>
            </w:r>
            <w:proofErr w:type="spellEnd"/>
            <w:r w:rsidRPr="000662D0">
              <w:rPr>
                <w:sz w:val="24"/>
                <w:szCs w:val="24"/>
              </w:rPr>
              <w:t xml:space="preserve"> селищної ради</w:t>
            </w:r>
          </w:p>
        </w:tc>
        <w:tc>
          <w:tcPr>
            <w:tcW w:w="1496" w:type="pct"/>
          </w:tcPr>
          <w:p w:rsidR="00F32FF4" w:rsidRPr="000662D0" w:rsidRDefault="00F32FF4" w:rsidP="00F32FF4">
            <w:pPr>
              <w:ind w:left="-14" w:right="11" w:hanging="3"/>
              <w:rPr>
                <w:sz w:val="24"/>
                <w:szCs w:val="24"/>
              </w:rPr>
            </w:pPr>
            <w:r w:rsidRPr="000662D0">
              <w:rPr>
                <w:sz w:val="24"/>
                <w:szCs w:val="24"/>
              </w:rPr>
              <w:t xml:space="preserve">62203, </w:t>
            </w:r>
            <w:r w:rsidRPr="000662D0">
              <w:rPr>
                <w:rFonts w:eastAsia="Calibri"/>
                <w:sz w:val="24"/>
                <w:szCs w:val="24"/>
              </w:rPr>
              <w:t xml:space="preserve">Харківська область, </w:t>
            </w:r>
            <w:proofErr w:type="spellStart"/>
            <w:r w:rsidRPr="000662D0">
              <w:rPr>
                <w:rFonts w:eastAsia="Calibri"/>
                <w:sz w:val="24"/>
                <w:szCs w:val="24"/>
              </w:rPr>
              <w:t>смт</w:t>
            </w:r>
            <w:proofErr w:type="spellEnd"/>
            <w:r w:rsidRPr="000662D0">
              <w:rPr>
                <w:rFonts w:eastAsia="Calibri"/>
                <w:sz w:val="24"/>
                <w:szCs w:val="24"/>
              </w:rPr>
              <w:t>. Золочів, вул. 1 травня 53, 05764500048</w:t>
            </w:r>
          </w:p>
        </w:tc>
      </w:tr>
      <w:tr w:rsidR="00F32FF4" w:rsidRPr="000662D0" w:rsidTr="007654A5">
        <w:tc>
          <w:tcPr>
            <w:tcW w:w="202" w:type="pct"/>
            <w:vMerge/>
          </w:tcPr>
          <w:p w:rsidR="00F32FF4" w:rsidRPr="000662D0" w:rsidRDefault="00F32FF4" w:rsidP="005835F1">
            <w:pPr>
              <w:ind w:right="11"/>
              <w:rPr>
                <w:sz w:val="24"/>
                <w:szCs w:val="24"/>
              </w:rPr>
            </w:pPr>
          </w:p>
        </w:tc>
        <w:tc>
          <w:tcPr>
            <w:tcW w:w="1046" w:type="pct"/>
            <w:vMerge/>
          </w:tcPr>
          <w:p w:rsidR="00F32FF4" w:rsidRPr="000662D0" w:rsidRDefault="00F32FF4" w:rsidP="005835F1">
            <w:pPr>
              <w:ind w:right="11"/>
              <w:rPr>
                <w:sz w:val="24"/>
                <w:szCs w:val="24"/>
              </w:rPr>
            </w:pPr>
          </w:p>
        </w:tc>
        <w:tc>
          <w:tcPr>
            <w:tcW w:w="1043" w:type="pct"/>
            <w:vMerge/>
          </w:tcPr>
          <w:p w:rsidR="00F32FF4" w:rsidRPr="000662D0" w:rsidRDefault="00F32FF4" w:rsidP="00F32FF4">
            <w:pPr>
              <w:ind w:right="11" w:hanging="19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13" w:type="pct"/>
          </w:tcPr>
          <w:p w:rsidR="00F32FF4" w:rsidRPr="000662D0" w:rsidRDefault="00F32FF4" w:rsidP="00F32FF4">
            <w:pPr>
              <w:ind w:firstLine="16"/>
              <w:jc w:val="both"/>
              <w:rPr>
                <w:sz w:val="24"/>
                <w:szCs w:val="24"/>
              </w:rPr>
            </w:pPr>
            <w:proofErr w:type="spellStart"/>
            <w:r w:rsidRPr="000662D0">
              <w:rPr>
                <w:sz w:val="24"/>
                <w:szCs w:val="24"/>
              </w:rPr>
              <w:t>Золочівський</w:t>
            </w:r>
            <w:proofErr w:type="spellEnd"/>
            <w:r w:rsidRPr="000662D0">
              <w:rPr>
                <w:sz w:val="24"/>
                <w:szCs w:val="24"/>
              </w:rPr>
              <w:t xml:space="preserve"> </w:t>
            </w:r>
            <w:r w:rsidRPr="000662D0">
              <w:rPr>
                <w:rFonts w:eastAsia="Calibri"/>
                <w:sz w:val="24"/>
                <w:szCs w:val="24"/>
              </w:rPr>
              <w:t>заклад дошкільної освіти (ясла-садок) №2</w:t>
            </w:r>
            <w:r w:rsidRPr="000662D0">
              <w:rPr>
                <w:sz w:val="24"/>
                <w:szCs w:val="24"/>
              </w:rPr>
              <w:t xml:space="preserve"> </w:t>
            </w:r>
            <w:proofErr w:type="spellStart"/>
            <w:r w:rsidRPr="000662D0">
              <w:rPr>
                <w:sz w:val="24"/>
                <w:szCs w:val="24"/>
              </w:rPr>
              <w:t>Золочівської</w:t>
            </w:r>
            <w:proofErr w:type="spellEnd"/>
            <w:r w:rsidRPr="000662D0">
              <w:rPr>
                <w:sz w:val="24"/>
                <w:szCs w:val="24"/>
              </w:rPr>
              <w:t xml:space="preserve"> селищної ради</w:t>
            </w:r>
          </w:p>
        </w:tc>
        <w:tc>
          <w:tcPr>
            <w:tcW w:w="1496" w:type="pct"/>
          </w:tcPr>
          <w:p w:rsidR="00F32FF4" w:rsidRPr="000662D0" w:rsidRDefault="00F32FF4" w:rsidP="00F32FF4">
            <w:pPr>
              <w:ind w:left="-14" w:right="11" w:hanging="3"/>
              <w:rPr>
                <w:sz w:val="24"/>
                <w:szCs w:val="24"/>
              </w:rPr>
            </w:pPr>
            <w:r w:rsidRPr="000662D0">
              <w:rPr>
                <w:sz w:val="24"/>
                <w:szCs w:val="24"/>
              </w:rPr>
              <w:t xml:space="preserve">62203, </w:t>
            </w:r>
            <w:r w:rsidRPr="000662D0">
              <w:rPr>
                <w:rFonts w:eastAsia="Calibri"/>
                <w:sz w:val="24"/>
                <w:szCs w:val="24"/>
              </w:rPr>
              <w:t xml:space="preserve">Харківська область, </w:t>
            </w:r>
            <w:proofErr w:type="spellStart"/>
            <w:r w:rsidRPr="000662D0">
              <w:rPr>
                <w:rFonts w:eastAsia="Calibri"/>
                <w:sz w:val="24"/>
                <w:szCs w:val="24"/>
              </w:rPr>
              <w:t>смт</w:t>
            </w:r>
            <w:proofErr w:type="spellEnd"/>
            <w:r w:rsidRPr="000662D0">
              <w:rPr>
                <w:rFonts w:eastAsia="Calibri"/>
                <w:sz w:val="24"/>
                <w:szCs w:val="24"/>
              </w:rPr>
              <w:t>. Золочів, вул. 8 березня 1,0576451182</w:t>
            </w:r>
          </w:p>
        </w:tc>
      </w:tr>
      <w:tr w:rsidR="00F32FF4" w:rsidRPr="000662D0" w:rsidTr="007654A5">
        <w:trPr>
          <w:trHeight w:val="654"/>
        </w:trPr>
        <w:tc>
          <w:tcPr>
            <w:tcW w:w="202" w:type="pct"/>
            <w:vMerge/>
          </w:tcPr>
          <w:p w:rsidR="00F32FF4" w:rsidRPr="000662D0" w:rsidRDefault="00F32FF4" w:rsidP="005835F1">
            <w:pPr>
              <w:ind w:right="11"/>
              <w:rPr>
                <w:sz w:val="24"/>
                <w:szCs w:val="24"/>
              </w:rPr>
            </w:pPr>
          </w:p>
        </w:tc>
        <w:tc>
          <w:tcPr>
            <w:tcW w:w="1046" w:type="pct"/>
            <w:vMerge/>
          </w:tcPr>
          <w:p w:rsidR="00F32FF4" w:rsidRPr="000662D0" w:rsidRDefault="00F32FF4" w:rsidP="005835F1">
            <w:pPr>
              <w:ind w:right="11"/>
              <w:rPr>
                <w:sz w:val="24"/>
                <w:szCs w:val="24"/>
              </w:rPr>
            </w:pPr>
          </w:p>
        </w:tc>
        <w:tc>
          <w:tcPr>
            <w:tcW w:w="1043" w:type="pct"/>
          </w:tcPr>
          <w:p w:rsidR="00F32FF4" w:rsidRPr="000662D0" w:rsidRDefault="00F32FF4" w:rsidP="00F32FF4">
            <w:pPr>
              <w:ind w:right="11" w:hanging="19"/>
              <w:jc w:val="both"/>
              <w:rPr>
                <w:b/>
                <w:color w:val="FF0000"/>
                <w:sz w:val="24"/>
                <w:szCs w:val="24"/>
              </w:rPr>
            </w:pPr>
            <w:r w:rsidRPr="000662D0">
              <w:rPr>
                <w:b/>
                <w:color w:val="FF0000"/>
                <w:sz w:val="24"/>
                <w:szCs w:val="24"/>
              </w:rPr>
              <w:t>Коломацька</w:t>
            </w:r>
          </w:p>
          <w:p w:rsidR="00F32FF4" w:rsidRPr="000662D0" w:rsidRDefault="00F32FF4" w:rsidP="00F32FF4">
            <w:pPr>
              <w:ind w:right="11" w:hanging="19"/>
              <w:rPr>
                <w:sz w:val="24"/>
                <w:szCs w:val="24"/>
              </w:rPr>
            </w:pPr>
          </w:p>
        </w:tc>
        <w:tc>
          <w:tcPr>
            <w:tcW w:w="1213" w:type="pct"/>
          </w:tcPr>
          <w:p w:rsidR="00F32FF4" w:rsidRPr="000662D0" w:rsidRDefault="00F32FF4" w:rsidP="00F32FF4">
            <w:pPr>
              <w:ind w:firstLine="16"/>
              <w:jc w:val="both"/>
              <w:rPr>
                <w:sz w:val="24"/>
                <w:szCs w:val="24"/>
              </w:rPr>
            </w:pPr>
            <w:proofErr w:type="spellStart"/>
            <w:r w:rsidRPr="000662D0">
              <w:rPr>
                <w:sz w:val="24"/>
                <w:szCs w:val="24"/>
              </w:rPr>
              <w:t>Коломацький</w:t>
            </w:r>
            <w:proofErr w:type="spellEnd"/>
            <w:r w:rsidRPr="000662D0">
              <w:rPr>
                <w:sz w:val="24"/>
                <w:szCs w:val="24"/>
              </w:rPr>
              <w:t xml:space="preserve"> ліцей імені Героя </w:t>
            </w:r>
            <w:r w:rsidRPr="000662D0">
              <w:rPr>
                <w:sz w:val="24"/>
                <w:szCs w:val="24"/>
              </w:rPr>
              <w:lastRenderedPageBreak/>
              <w:t xml:space="preserve">Радянського Союзу І.Є.Єгорова Коломацької селищної ради </w:t>
            </w:r>
            <w:proofErr w:type="spellStart"/>
            <w:r w:rsidRPr="000662D0">
              <w:rPr>
                <w:sz w:val="24"/>
                <w:szCs w:val="24"/>
              </w:rPr>
              <w:t>Коломацького</w:t>
            </w:r>
            <w:proofErr w:type="spellEnd"/>
            <w:r w:rsidRPr="000662D0">
              <w:rPr>
                <w:sz w:val="24"/>
                <w:szCs w:val="24"/>
              </w:rPr>
              <w:t xml:space="preserve"> району </w:t>
            </w:r>
            <w:r w:rsidRPr="000662D0">
              <w:rPr>
                <w:bCs/>
                <w:color w:val="000000"/>
                <w:sz w:val="24"/>
                <w:szCs w:val="24"/>
                <w:shd w:val="clear" w:color="auto" w:fill="FFFFFF"/>
              </w:rPr>
              <w:t>Харківської області</w:t>
            </w:r>
          </w:p>
        </w:tc>
        <w:tc>
          <w:tcPr>
            <w:tcW w:w="1496" w:type="pct"/>
          </w:tcPr>
          <w:p w:rsidR="00F32FF4" w:rsidRPr="000662D0" w:rsidRDefault="00F32FF4" w:rsidP="00F32FF4">
            <w:pPr>
              <w:ind w:left="-14" w:right="11" w:hanging="3"/>
              <w:rPr>
                <w:sz w:val="24"/>
                <w:szCs w:val="24"/>
              </w:rPr>
            </w:pPr>
            <w:r w:rsidRPr="000662D0">
              <w:rPr>
                <w:rFonts w:eastAsia="Calibri"/>
                <w:sz w:val="24"/>
                <w:szCs w:val="24"/>
              </w:rPr>
              <w:lastRenderedPageBreak/>
              <w:t xml:space="preserve">Харківська область </w:t>
            </w:r>
            <w:proofErr w:type="spellStart"/>
            <w:r w:rsidRPr="000662D0">
              <w:rPr>
                <w:sz w:val="24"/>
                <w:szCs w:val="24"/>
              </w:rPr>
              <w:t>Коломацький</w:t>
            </w:r>
            <w:proofErr w:type="spellEnd"/>
            <w:r w:rsidRPr="000662D0">
              <w:rPr>
                <w:sz w:val="24"/>
                <w:szCs w:val="24"/>
              </w:rPr>
              <w:t xml:space="preserve"> </w:t>
            </w:r>
            <w:r w:rsidRPr="000662D0">
              <w:rPr>
                <w:rFonts w:eastAsia="Calibri"/>
                <w:sz w:val="24"/>
                <w:szCs w:val="24"/>
              </w:rPr>
              <w:t xml:space="preserve">район, </w:t>
            </w:r>
            <w:proofErr w:type="spellStart"/>
            <w:r w:rsidRPr="000662D0">
              <w:rPr>
                <w:rFonts w:eastAsia="Calibri"/>
                <w:sz w:val="24"/>
                <w:szCs w:val="24"/>
              </w:rPr>
              <w:t>смт</w:t>
            </w:r>
            <w:proofErr w:type="spellEnd"/>
            <w:r w:rsidRPr="000662D0">
              <w:rPr>
                <w:rFonts w:eastAsia="Calibri"/>
                <w:sz w:val="24"/>
                <w:szCs w:val="24"/>
              </w:rPr>
              <w:t xml:space="preserve">. </w:t>
            </w:r>
            <w:proofErr w:type="spellStart"/>
            <w:r w:rsidRPr="000662D0">
              <w:rPr>
                <w:sz w:val="24"/>
                <w:szCs w:val="24"/>
              </w:rPr>
              <w:lastRenderedPageBreak/>
              <w:t>Коломак</w:t>
            </w:r>
            <w:proofErr w:type="spellEnd"/>
            <w:r w:rsidRPr="000662D0">
              <w:rPr>
                <w:sz w:val="24"/>
                <w:szCs w:val="24"/>
              </w:rPr>
              <w:t>. в’їзд Свободи 2</w:t>
            </w:r>
          </w:p>
          <w:p w:rsidR="00F32FF4" w:rsidRPr="000662D0" w:rsidRDefault="00F32FF4" w:rsidP="00F32FF4">
            <w:pPr>
              <w:ind w:left="-14" w:right="11" w:hanging="3"/>
              <w:rPr>
                <w:sz w:val="24"/>
                <w:szCs w:val="24"/>
              </w:rPr>
            </w:pPr>
            <w:r w:rsidRPr="000662D0">
              <w:rPr>
                <w:sz w:val="24"/>
                <w:szCs w:val="24"/>
              </w:rPr>
              <w:t>Т. 0576656198, 0576656341</w:t>
            </w:r>
          </w:p>
        </w:tc>
      </w:tr>
      <w:tr w:rsidR="00F32FF4" w:rsidRPr="000662D0" w:rsidTr="007654A5">
        <w:tc>
          <w:tcPr>
            <w:tcW w:w="202" w:type="pct"/>
            <w:vMerge/>
          </w:tcPr>
          <w:p w:rsidR="00F32FF4" w:rsidRPr="000662D0" w:rsidRDefault="00F32FF4" w:rsidP="005835F1">
            <w:pPr>
              <w:ind w:right="11"/>
              <w:rPr>
                <w:sz w:val="24"/>
                <w:szCs w:val="24"/>
              </w:rPr>
            </w:pPr>
          </w:p>
        </w:tc>
        <w:tc>
          <w:tcPr>
            <w:tcW w:w="1046" w:type="pct"/>
            <w:vMerge/>
          </w:tcPr>
          <w:p w:rsidR="00F32FF4" w:rsidRPr="000662D0" w:rsidRDefault="00F32FF4" w:rsidP="005835F1">
            <w:pPr>
              <w:ind w:right="11"/>
              <w:rPr>
                <w:sz w:val="24"/>
                <w:szCs w:val="24"/>
              </w:rPr>
            </w:pPr>
          </w:p>
        </w:tc>
        <w:tc>
          <w:tcPr>
            <w:tcW w:w="1043" w:type="pct"/>
            <w:vMerge w:val="restart"/>
          </w:tcPr>
          <w:p w:rsidR="00F32FF4" w:rsidRPr="000662D0" w:rsidRDefault="00F32FF4" w:rsidP="00F32FF4">
            <w:pPr>
              <w:ind w:right="11" w:hanging="19"/>
              <w:jc w:val="both"/>
              <w:rPr>
                <w:b/>
                <w:color w:val="FF0000"/>
                <w:sz w:val="24"/>
                <w:szCs w:val="24"/>
              </w:rPr>
            </w:pPr>
            <w:proofErr w:type="spellStart"/>
            <w:r w:rsidRPr="000662D0">
              <w:rPr>
                <w:b/>
                <w:color w:val="FF0000"/>
                <w:sz w:val="24"/>
                <w:szCs w:val="24"/>
              </w:rPr>
              <w:t>Краснокутська</w:t>
            </w:r>
            <w:proofErr w:type="spellEnd"/>
          </w:p>
          <w:p w:rsidR="00F32FF4" w:rsidRPr="000662D0" w:rsidRDefault="00F32FF4" w:rsidP="00F32FF4">
            <w:pPr>
              <w:ind w:right="11" w:hanging="19"/>
              <w:rPr>
                <w:sz w:val="24"/>
                <w:szCs w:val="24"/>
              </w:rPr>
            </w:pPr>
          </w:p>
        </w:tc>
        <w:tc>
          <w:tcPr>
            <w:tcW w:w="1213" w:type="pct"/>
          </w:tcPr>
          <w:p w:rsidR="00F32FF4" w:rsidRPr="000662D0" w:rsidRDefault="00F32FF4" w:rsidP="00F32FF4">
            <w:pPr>
              <w:ind w:firstLine="16"/>
              <w:jc w:val="both"/>
              <w:rPr>
                <w:sz w:val="24"/>
                <w:szCs w:val="24"/>
              </w:rPr>
            </w:pPr>
            <w:proofErr w:type="spellStart"/>
            <w:r w:rsidRPr="000662D0">
              <w:rPr>
                <w:sz w:val="24"/>
                <w:szCs w:val="24"/>
              </w:rPr>
              <w:t>Краснокутський</w:t>
            </w:r>
            <w:proofErr w:type="spellEnd"/>
            <w:r w:rsidRPr="000662D0">
              <w:rPr>
                <w:sz w:val="24"/>
                <w:szCs w:val="24"/>
              </w:rPr>
              <w:t xml:space="preserve"> ліцей №2 </w:t>
            </w:r>
            <w:proofErr w:type="spellStart"/>
            <w:r w:rsidRPr="000662D0">
              <w:rPr>
                <w:sz w:val="24"/>
                <w:szCs w:val="24"/>
              </w:rPr>
              <w:t>Краснокутської</w:t>
            </w:r>
            <w:proofErr w:type="spellEnd"/>
            <w:r w:rsidRPr="000662D0">
              <w:rPr>
                <w:sz w:val="24"/>
                <w:szCs w:val="24"/>
              </w:rPr>
              <w:t xml:space="preserve"> селищної ради Богодухівського району Харківської області</w:t>
            </w:r>
          </w:p>
          <w:p w:rsidR="00F32FF4" w:rsidRPr="000662D0" w:rsidRDefault="00F32FF4" w:rsidP="00F32FF4">
            <w:pPr>
              <w:ind w:firstLine="16"/>
              <w:jc w:val="both"/>
              <w:rPr>
                <w:sz w:val="24"/>
                <w:szCs w:val="24"/>
              </w:rPr>
            </w:pPr>
          </w:p>
        </w:tc>
        <w:tc>
          <w:tcPr>
            <w:tcW w:w="1496" w:type="pct"/>
          </w:tcPr>
          <w:p w:rsidR="00F32FF4" w:rsidRPr="000662D0" w:rsidRDefault="00F32FF4" w:rsidP="00F32FF4">
            <w:pPr>
              <w:autoSpaceDE w:val="0"/>
              <w:autoSpaceDN w:val="0"/>
              <w:adjustRightInd w:val="0"/>
              <w:ind w:left="-14" w:right="11" w:hanging="3"/>
              <w:rPr>
                <w:rFonts w:eastAsia="Calibri"/>
                <w:sz w:val="24"/>
                <w:szCs w:val="24"/>
              </w:rPr>
            </w:pPr>
            <w:r w:rsidRPr="000662D0">
              <w:rPr>
                <w:rFonts w:eastAsia="Calibri"/>
                <w:sz w:val="24"/>
                <w:szCs w:val="24"/>
              </w:rPr>
              <w:t>62000 Харківська область Богодухівський район</w:t>
            </w:r>
          </w:p>
          <w:p w:rsidR="00F32FF4" w:rsidRPr="000662D0" w:rsidRDefault="00F32FF4" w:rsidP="00F32FF4">
            <w:pPr>
              <w:autoSpaceDE w:val="0"/>
              <w:autoSpaceDN w:val="0"/>
              <w:adjustRightInd w:val="0"/>
              <w:ind w:left="-14" w:right="11" w:hanging="3"/>
              <w:rPr>
                <w:sz w:val="24"/>
                <w:szCs w:val="24"/>
              </w:rPr>
            </w:pPr>
            <w:proofErr w:type="spellStart"/>
            <w:r w:rsidRPr="000662D0">
              <w:rPr>
                <w:rFonts w:eastAsia="Calibri"/>
                <w:sz w:val="24"/>
                <w:szCs w:val="24"/>
              </w:rPr>
              <w:t>смт</w:t>
            </w:r>
            <w:proofErr w:type="spellEnd"/>
            <w:r w:rsidRPr="000662D0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0662D0">
              <w:rPr>
                <w:rFonts w:eastAsia="Calibri"/>
                <w:sz w:val="24"/>
                <w:szCs w:val="24"/>
              </w:rPr>
              <w:t>Краснокутськ</w:t>
            </w:r>
            <w:proofErr w:type="spellEnd"/>
            <w:r w:rsidRPr="000662D0">
              <w:rPr>
                <w:rFonts w:eastAsia="Calibri"/>
                <w:sz w:val="24"/>
                <w:szCs w:val="24"/>
              </w:rPr>
              <w:t xml:space="preserve">, вул. Шевченка, 111/3, </w:t>
            </w:r>
            <w:r w:rsidRPr="000662D0">
              <w:rPr>
                <w:sz w:val="24"/>
                <w:szCs w:val="24"/>
              </w:rPr>
              <w:t>(05756)32297</w:t>
            </w:r>
          </w:p>
        </w:tc>
      </w:tr>
      <w:tr w:rsidR="00F32FF4" w:rsidRPr="000662D0" w:rsidTr="007654A5">
        <w:tc>
          <w:tcPr>
            <w:tcW w:w="202" w:type="pct"/>
            <w:vMerge/>
          </w:tcPr>
          <w:p w:rsidR="00F32FF4" w:rsidRPr="000662D0" w:rsidRDefault="00F32FF4" w:rsidP="005835F1">
            <w:pPr>
              <w:ind w:right="11"/>
              <w:rPr>
                <w:sz w:val="24"/>
                <w:szCs w:val="24"/>
              </w:rPr>
            </w:pPr>
          </w:p>
        </w:tc>
        <w:tc>
          <w:tcPr>
            <w:tcW w:w="1046" w:type="pct"/>
            <w:vMerge/>
          </w:tcPr>
          <w:p w:rsidR="00F32FF4" w:rsidRPr="000662D0" w:rsidRDefault="00F32FF4" w:rsidP="005835F1">
            <w:pPr>
              <w:ind w:right="11"/>
              <w:rPr>
                <w:sz w:val="24"/>
                <w:szCs w:val="24"/>
              </w:rPr>
            </w:pPr>
          </w:p>
        </w:tc>
        <w:tc>
          <w:tcPr>
            <w:tcW w:w="1043" w:type="pct"/>
            <w:vMerge/>
          </w:tcPr>
          <w:p w:rsidR="00F32FF4" w:rsidRPr="000662D0" w:rsidRDefault="00F32FF4" w:rsidP="00F32FF4">
            <w:pPr>
              <w:ind w:right="11" w:hanging="19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13" w:type="pct"/>
          </w:tcPr>
          <w:p w:rsidR="00F32FF4" w:rsidRPr="000662D0" w:rsidRDefault="00F32FF4" w:rsidP="00F32FF4">
            <w:pPr>
              <w:ind w:firstLine="16"/>
              <w:rPr>
                <w:sz w:val="24"/>
                <w:szCs w:val="24"/>
              </w:rPr>
            </w:pPr>
            <w:proofErr w:type="spellStart"/>
            <w:r w:rsidRPr="000662D0">
              <w:rPr>
                <w:rFonts w:eastAsia="Calibri"/>
                <w:sz w:val="24"/>
                <w:szCs w:val="24"/>
              </w:rPr>
              <w:t>Краснокутський</w:t>
            </w:r>
            <w:proofErr w:type="spellEnd"/>
            <w:r w:rsidRPr="000662D0">
              <w:rPr>
                <w:rFonts w:eastAsia="Calibri"/>
                <w:sz w:val="24"/>
                <w:szCs w:val="24"/>
              </w:rPr>
              <w:t xml:space="preserve"> заклад дошкільної освіти (ясла-садок) №1 </w:t>
            </w:r>
            <w:proofErr w:type="spellStart"/>
            <w:r w:rsidRPr="000662D0">
              <w:rPr>
                <w:rFonts w:eastAsia="Calibri"/>
                <w:sz w:val="24"/>
                <w:szCs w:val="24"/>
              </w:rPr>
              <w:t>Краснокутської</w:t>
            </w:r>
            <w:proofErr w:type="spellEnd"/>
            <w:r w:rsidRPr="000662D0">
              <w:rPr>
                <w:rFonts w:eastAsia="Calibri"/>
                <w:sz w:val="24"/>
                <w:szCs w:val="24"/>
              </w:rPr>
              <w:t xml:space="preserve"> селищної ради Богодухівського району Харківської області</w:t>
            </w:r>
          </w:p>
        </w:tc>
        <w:tc>
          <w:tcPr>
            <w:tcW w:w="1496" w:type="pct"/>
          </w:tcPr>
          <w:p w:rsidR="00F32FF4" w:rsidRPr="000662D0" w:rsidRDefault="00F32FF4" w:rsidP="00F32FF4">
            <w:pPr>
              <w:ind w:left="-14" w:right="11" w:hanging="3"/>
              <w:rPr>
                <w:rFonts w:eastAsia="Calibri"/>
                <w:sz w:val="24"/>
                <w:szCs w:val="24"/>
              </w:rPr>
            </w:pPr>
            <w:r w:rsidRPr="000662D0">
              <w:rPr>
                <w:sz w:val="24"/>
                <w:szCs w:val="24"/>
              </w:rPr>
              <w:t xml:space="preserve">62002 Харківська область Богодухівський район </w:t>
            </w:r>
            <w:proofErr w:type="spellStart"/>
            <w:r w:rsidRPr="000662D0">
              <w:rPr>
                <w:sz w:val="24"/>
                <w:szCs w:val="24"/>
              </w:rPr>
              <w:t>смт</w:t>
            </w:r>
            <w:proofErr w:type="spellEnd"/>
            <w:r w:rsidRPr="000662D0">
              <w:rPr>
                <w:sz w:val="24"/>
                <w:szCs w:val="24"/>
              </w:rPr>
              <w:t xml:space="preserve">. </w:t>
            </w:r>
            <w:proofErr w:type="spellStart"/>
            <w:r w:rsidRPr="000662D0">
              <w:rPr>
                <w:sz w:val="24"/>
                <w:szCs w:val="24"/>
              </w:rPr>
              <w:t>Краснокутськ</w:t>
            </w:r>
            <w:proofErr w:type="spellEnd"/>
            <w:r w:rsidRPr="000662D0">
              <w:rPr>
                <w:sz w:val="24"/>
                <w:szCs w:val="24"/>
              </w:rPr>
              <w:t xml:space="preserve"> пров. </w:t>
            </w:r>
            <w:proofErr w:type="spellStart"/>
            <w:r w:rsidRPr="000662D0">
              <w:rPr>
                <w:sz w:val="24"/>
                <w:szCs w:val="24"/>
              </w:rPr>
              <w:t>Заклепенка</w:t>
            </w:r>
            <w:proofErr w:type="spellEnd"/>
            <w:r w:rsidRPr="000662D0">
              <w:rPr>
                <w:sz w:val="24"/>
                <w:szCs w:val="24"/>
              </w:rPr>
              <w:t xml:space="preserve"> 1, (0575)631071</w:t>
            </w:r>
          </w:p>
        </w:tc>
      </w:tr>
      <w:tr w:rsidR="00F32FF4" w:rsidRPr="000662D0" w:rsidTr="007654A5">
        <w:tc>
          <w:tcPr>
            <w:tcW w:w="202" w:type="pct"/>
            <w:shd w:val="clear" w:color="auto" w:fill="92D050"/>
          </w:tcPr>
          <w:p w:rsidR="00F32FF4" w:rsidRPr="000662D0" w:rsidRDefault="00F32FF4" w:rsidP="005835F1">
            <w:pPr>
              <w:ind w:right="11"/>
              <w:rPr>
                <w:sz w:val="24"/>
                <w:szCs w:val="24"/>
              </w:rPr>
            </w:pPr>
          </w:p>
        </w:tc>
        <w:tc>
          <w:tcPr>
            <w:tcW w:w="1046" w:type="pct"/>
            <w:shd w:val="clear" w:color="auto" w:fill="92D050"/>
          </w:tcPr>
          <w:p w:rsidR="00F32FF4" w:rsidRPr="000662D0" w:rsidRDefault="00F32FF4" w:rsidP="005835F1">
            <w:pPr>
              <w:ind w:right="11"/>
              <w:rPr>
                <w:sz w:val="24"/>
                <w:szCs w:val="24"/>
              </w:rPr>
            </w:pPr>
          </w:p>
        </w:tc>
        <w:tc>
          <w:tcPr>
            <w:tcW w:w="1043" w:type="pct"/>
            <w:shd w:val="clear" w:color="auto" w:fill="92D050"/>
          </w:tcPr>
          <w:p w:rsidR="00F32FF4" w:rsidRPr="000662D0" w:rsidRDefault="00F32FF4" w:rsidP="00F32FF4">
            <w:pPr>
              <w:ind w:right="11" w:hanging="19"/>
              <w:rPr>
                <w:sz w:val="24"/>
                <w:szCs w:val="24"/>
              </w:rPr>
            </w:pPr>
          </w:p>
        </w:tc>
        <w:tc>
          <w:tcPr>
            <w:tcW w:w="1213" w:type="pct"/>
            <w:shd w:val="clear" w:color="auto" w:fill="92D050"/>
          </w:tcPr>
          <w:p w:rsidR="00F32FF4" w:rsidRPr="000662D0" w:rsidRDefault="00F32FF4" w:rsidP="00F32FF4">
            <w:pPr>
              <w:ind w:firstLine="16"/>
              <w:rPr>
                <w:sz w:val="24"/>
                <w:szCs w:val="24"/>
              </w:rPr>
            </w:pPr>
          </w:p>
        </w:tc>
        <w:tc>
          <w:tcPr>
            <w:tcW w:w="1496" w:type="pct"/>
            <w:shd w:val="clear" w:color="auto" w:fill="92D050"/>
          </w:tcPr>
          <w:p w:rsidR="00F32FF4" w:rsidRPr="000662D0" w:rsidRDefault="00F32FF4" w:rsidP="00F32FF4">
            <w:pPr>
              <w:ind w:left="-14" w:right="11" w:hanging="3"/>
              <w:rPr>
                <w:sz w:val="24"/>
                <w:szCs w:val="24"/>
              </w:rPr>
            </w:pPr>
          </w:p>
        </w:tc>
      </w:tr>
      <w:tr w:rsidR="00F32FF4" w:rsidRPr="000662D0" w:rsidTr="007654A5">
        <w:tc>
          <w:tcPr>
            <w:tcW w:w="202" w:type="pct"/>
            <w:vMerge w:val="restart"/>
          </w:tcPr>
          <w:p w:rsidR="00F32FF4" w:rsidRPr="000662D0" w:rsidRDefault="00F32FF4" w:rsidP="00854B1F">
            <w:pPr>
              <w:ind w:right="11"/>
              <w:rPr>
                <w:sz w:val="24"/>
                <w:szCs w:val="24"/>
              </w:rPr>
            </w:pPr>
            <w:r w:rsidRPr="000662D0">
              <w:rPr>
                <w:sz w:val="24"/>
                <w:szCs w:val="24"/>
              </w:rPr>
              <w:t>2</w:t>
            </w:r>
          </w:p>
        </w:tc>
        <w:tc>
          <w:tcPr>
            <w:tcW w:w="1046" w:type="pct"/>
            <w:vMerge w:val="restart"/>
          </w:tcPr>
          <w:p w:rsidR="00F32FF4" w:rsidRPr="000662D0" w:rsidRDefault="00B55A8B" w:rsidP="005835F1">
            <w:pPr>
              <w:rPr>
                <w:b/>
                <w:color w:val="FF0000"/>
                <w:sz w:val="24"/>
                <w:szCs w:val="24"/>
                <w:lang w:eastAsia="uk-UA"/>
              </w:rPr>
            </w:pPr>
            <w:hyperlink r:id="rId13" w:history="1">
              <w:r w:rsidR="00F32FF4" w:rsidRPr="000662D0">
                <w:rPr>
                  <w:b/>
                  <w:color w:val="FF0000"/>
                  <w:sz w:val="24"/>
                  <w:szCs w:val="24"/>
                  <w:lang w:eastAsia="uk-UA"/>
                </w:rPr>
                <w:t>Ізюмський район</w:t>
              </w:r>
            </w:hyperlink>
          </w:p>
          <w:p w:rsidR="00F32FF4" w:rsidRPr="000662D0" w:rsidRDefault="00F32FF4" w:rsidP="005835F1">
            <w:pPr>
              <w:ind w:right="11"/>
              <w:rPr>
                <w:sz w:val="24"/>
                <w:szCs w:val="24"/>
              </w:rPr>
            </w:pPr>
          </w:p>
        </w:tc>
        <w:tc>
          <w:tcPr>
            <w:tcW w:w="1043" w:type="pct"/>
            <w:vMerge w:val="restart"/>
          </w:tcPr>
          <w:p w:rsidR="00F32FF4" w:rsidRPr="000662D0" w:rsidRDefault="00F32FF4" w:rsidP="00F32FF4">
            <w:pPr>
              <w:ind w:hanging="19"/>
              <w:rPr>
                <w:b/>
                <w:color w:val="FF0000"/>
                <w:sz w:val="24"/>
                <w:szCs w:val="24"/>
                <w:lang w:eastAsia="uk-UA"/>
              </w:rPr>
            </w:pPr>
            <w:proofErr w:type="spellStart"/>
            <w:r w:rsidRPr="000662D0">
              <w:rPr>
                <w:b/>
                <w:color w:val="FF0000"/>
                <w:sz w:val="24"/>
                <w:szCs w:val="24"/>
                <w:lang w:eastAsia="uk-UA"/>
              </w:rPr>
              <w:t>Балаклійська</w:t>
            </w:r>
            <w:proofErr w:type="spellEnd"/>
          </w:p>
          <w:p w:rsidR="00F32FF4" w:rsidRPr="000662D0" w:rsidRDefault="00F32FF4" w:rsidP="00F32FF4">
            <w:pPr>
              <w:ind w:hanging="19"/>
              <w:rPr>
                <w:color w:val="FF0000"/>
                <w:sz w:val="24"/>
                <w:szCs w:val="24"/>
              </w:rPr>
            </w:pPr>
          </w:p>
        </w:tc>
        <w:tc>
          <w:tcPr>
            <w:tcW w:w="1213" w:type="pct"/>
          </w:tcPr>
          <w:p w:rsidR="00F32FF4" w:rsidRPr="000662D0" w:rsidRDefault="00F32FF4" w:rsidP="00F32FF4">
            <w:pPr>
              <w:ind w:firstLine="16"/>
              <w:jc w:val="both"/>
              <w:rPr>
                <w:sz w:val="24"/>
                <w:szCs w:val="24"/>
              </w:rPr>
            </w:pPr>
            <w:proofErr w:type="spellStart"/>
            <w:r w:rsidRPr="000662D0">
              <w:rPr>
                <w:sz w:val="24"/>
                <w:szCs w:val="24"/>
              </w:rPr>
              <w:t>Балаклійський</w:t>
            </w:r>
            <w:proofErr w:type="spellEnd"/>
            <w:r w:rsidRPr="000662D0">
              <w:rPr>
                <w:sz w:val="24"/>
                <w:szCs w:val="24"/>
              </w:rPr>
              <w:t xml:space="preserve"> </w:t>
            </w:r>
            <w:r w:rsidRPr="000662D0">
              <w:rPr>
                <w:color w:val="000000"/>
                <w:sz w:val="24"/>
                <w:szCs w:val="24"/>
              </w:rPr>
              <w:t>ліцей № 5</w:t>
            </w:r>
            <w:r w:rsidRPr="000662D0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662D0">
              <w:rPr>
                <w:sz w:val="24"/>
                <w:szCs w:val="24"/>
              </w:rPr>
              <w:t>Балаклійської</w:t>
            </w:r>
            <w:proofErr w:type="spellEnd"/>
            <w:r w:rsidRPr="000662D0">
              <w:rPr>
                <w:sz w:val="24"/>
                <w:szCs w:val="24"/>
              </w:rPr>
              <w:t xml:space="preserve"> </w:t>
            </w:r>
            <w:r w:rsidRPr="000662D0">
              <w:rPr>
                <w:bCs/>
                <w:color w:val="000000"/>
                <w:sz w:val="24"/>
                <w:szCs w:val="24"/>
                <w:shd w:val="clear" w:color="auto" w:fill="FFFFFF"/>
              </w:rPr>
              <w:t>міської ради Харківської області</w:t>
            </w:r>
          </w:p>
        </w:tc>
        <w:tc>
          <w:tcPr>
            <w:tcW w:w="1496" w:type="pct"/>
          </w:tcPr>
          <w:p w:rsidR="00F32FF4" w:rsidRPr="000662D0" w:rsidRDefault="00F32FF4" w:rsidP="00F32FF4">
            <w:pPr>
              <w:ind w:left="-14" w:right="11" w:hanging="3"/>
              <w:rPr>
                <w:sz w:val="24"/>
                <w:szCs w:val="24"/>
              </w:rPr>
            </w:pPr>
            <w:r w:rsidRPr="000662D0">
              <w:rPr>
                <w:sz w:val="24"/>
                <w:szCs w:val="24"/>
              </w:rPr>
              <w:t xml:space="preserve">64200, Харківська область, </w:t>
            </w:r>
            <w:proofErr w:type="spellStart"/>
            <w:r w:rsidRPr="000662D0">
              <w:rPr>
                <w:sz w:val="24"/>
                <w:szCs w:val="24"/>
              </w:rPr>
              <w:t>Балаклійський</w:t>
            </w:r>
            <w:proofErr w:type="spellEnd"/>
            <w:r w:rsidRPr="000662D0">
              <w:rPr>
                <w:sz w:val="24"/>
                <w:szCs w:val="24"/>
              </w:rPr>
              <w:t xml:space="preserve"> район, </w:t>
            </w:r>
            <w:proofErr w:type="spellStart"/>
            <w:r w:rsidRPr="000662D0">
              <w:rPr>
                <w:sz w:val="24"/>
                <w:szCs w:val="24"/>
              </w:rPr>
              <w:t>м.Балаклія</w:t>
            </w:r>
            <w:proofErr w:type="spellEnd"/>
            <w:r w:rsidRPr="000662D0">
              <w:rPr>
                <w:sz w:val="24"/>
                <w:szCs w:val="24"/>
              </w:rPr>
              <w:t>, вул. Перемоги 100,т. 0574954570</w:t>
            </w:r>
          </w:p>
        </w:tc>
      </w:tr>
      <w:tr w:rsidR="00F32FF4" w:rsidRPr="000662D0" w:rsidTr="007654A5">
        <w:tc>
          <w:tcPr>
            <w:tcW w:w="202" w:type="pct"/>
            <w:vMerge/>
          </w:tcPr>
          <w:p w:rsidR="00F32FF4" w:rsidRPr="000662D0" w:rsidRDefault="00F32FF4" w:rsidP="005835F1">
            <w:pPr>
              <w:ind w:right="11"/>
              <w:rPr>
                <w:sz w:val="24"/>
                <w:szCs w:val="24"/>
              </w:rPr>
            </w:pPr>
          </w:p>
        </w:tc>
        <w:tc>
          <w:tcPr>
            <w:tcW w:w="1046" w:type="pct"/>
            <w:vMerge/>
          </w:tcPr>
          <w:p w:rsidR="00F32FF4" w:rsidRPr="000662D0" w:rsidRDefault="00F32FF4" w:rsidP="005835F1">
            <w:pPr>
              <w:rPr>
                <w:sz w:val="24"/>
                <w:szCs w:val="24"/>
              </w:rPr>
            </w:pPr>
          </w:p>
        </w:tc>
        <w:tc>
          <w:tcPr>
            <w:tcW w:w="1043" w:type="pct"/>
            <w:vMerge/>
          </w:tcPr>
          <w:p w:rsidR="00F32FF4" w:rsidRPr="000662D0" w:rsidRDefault="00F32FF4" w:rsidP="00F32FF4">
            <w:pPr>
              <w:ind w:hanging="19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213" w:type="pct"/>
          </w:tcPr>
          <w:p w:rsidR="00F32FF4" w:rsidRPr="000662D0" w:rsidRDefault="00F32FF4" w:rsidP="00F32FF4">
            <w:pPr>
              <w:ind w:firstLine="16"/>
              <w:jc w:val="both"/>
              <w:rPr>
                <w:sz w:val="24"/>
                <w:szCs w:val="24"/>
              </w:rPr>
            </w:pPr>
            <w:proofErr w:type="spellStart"/>
            <w:r w:rsidRPr="000662D0">
              <w:rPr>
                <w:sz w:val="24"/>
                <w:szCs w:val="24"/>
              </w:rPr>
              <w:t>Балаклійський</w:t>
            </w:r>
            <w:proofErr w:type="spellEnd"/>
            <w:r w:rsidRPr="000662D0">
              <w:rPr>
                <w:sz w:val="24"/>
                <w:szCs w:val="24"/>
              </w:rPr>
              <w:t xml:space="preserve"> заклад дошкільної освіти (ясла-садок) № 2 </w:t>
            </w:r>
            <w:proofErr w:type="spellStart"/>
            <w:r w:rsidRPr="000662D0">
              <w:rPr>
                <w:sz w:val="24"/>
                <w:szCs w:val="24"/>
              </w:rPr>
              <w:t>Балаклійської</w:t>
            </w:r>
            <w:proofErr w:type="spellEnd"/>
            <w:r w:rsidRPr="000662D0">
              <w:rPr>
                <w:sz w:val="24"/>
                <w:szCs w:val="24"/>
              </w:rPr>
              <w:t xml:space="preserve"> </w:t>
            </w:r>
            <w:r w:rsidRPr="000662D0">
              <w:rPr>
                <w:bCs/>
                <w:color w:val="000000"/>
                <w:sz w:val="24"/>
                <w:szCs w:val="24"/>
                <w:shd w:val="clear" w:color="auto" w:fill="FFFFFF"/>
              </w:rPr>
              <w:t>міської ради Харківської області</w:t>
            </w:r>
          </w:p>
        </w:tc>
        <w:tc>
          <w:tcPr>
            <w:tcW w:w="1496" w:type="pct"/>
          </w:tcPr>
          <w:p w:rsidR="00F32FF4" w:rsidRPr="000662D0" w:rsidRDefault="00F32FF4" w:rsidP="00F32FF4">
            <w:pPr>
              <w:ind w:left="-14" w:right="11" w:hanging="3"/>
              <w:rPr>
                <w:sz w:val="24"/>
                <w:szCs w:val="24"/>
              </w:rPr>
            </w:pPr>
            <w:r w:rsidRPr="000662D0">
              <w:rPr>
                <w:sz w:val="24"/>
                <w:szCs w:val="24"/>
              </w:rPr>
              <w:t xml:space="preserve">64200, Харківська область, </w:t>
            </w:r>
            <w:proofErr w:type="spellStart"/>
            <w:r w:rsidRPr="000662D0">
              <w:rPr>
                <w:sz w:val="24"/>
                <w:szCs w:val="24"/>
              </w:rPr>
              <w:t>Балаклійський</w:t>
            </w:r>
            <w:proofErr w:type="spellEnd"/>
            <w:r w:rsidRPr="000662D0">
              <w:rPr>
                <w:sz w:val="24"/>
                <w:szCs w:val="24"/>
              </w:rPr>
              <w:t xml:space="preserve"> район, </w:t>
            </w:r>
            <w:proofErr w:type="spellStart"/>
            <w:r w:rsidRPr="000662D0">
              <w:rPr>
                <w:sz w:val="24"/>
                <w:szCs w:val="24"/>
              </w:rPr>
              <w:t>м.Балаклія</w:t>
            </w:r>
            <w:proofErr w:type="spellEnd"/>
            <w:r w:rsidRPr="000662D0">
              <w:rPr>
                <w:sz w:val="24"/>
                <w:szCs w:val="24"/>
              </w:rPr>
              <w:t xml:space="preserve">, </w:t>
            </w:r>
            <w:proofErr w:type="spellStart"/>
            <w:r w:rsidRPr="000662D0">
              <w:rPr>
                <w:sz w:val="24"/>
                <w:szCs w:val="24"/>
              </w:rPr>
              <w:t>вул.Гагаріна</w:t>
            </w:r>
            <w:proofErr w:type="spellEnd"/>
            <w:r w:rsidRPr="000662D0">
              <w:rPr>
                <w:sz w:val="24"/>
                <w:szCs w:val="24"/>
              </w:rPr>
              <w:t xml:space="preserve"> 19,  т. 0574926039</w:t>
            </w:r>
          </w:p>
        </w:tc>
      </w:tr>
      <w:tr w:rsidR="00F32FF4" w:rsidRPr="000662D0" w:rsidTr="007654A5">
        <w:tc>
          <w:tcPr>
            <w:tcW w:w="202" w:type="pct"/>
            <w:vMerge/>
          </w:tcPr>
          <w:p w:rsidR="00F32FF4" w:rsidRPr="000662D0" w:rsidRDefault="00F32FF4" w:rsidP="005835F1">
            <w:pPr>
              <w:ind w:right="11"/>
              <w:rPr>
                <w:sz w:val="24"/>
                <w:szCs w:val="24"/>
              </w:rPr>
            </w:pPr>
          </w:p>
        </w:tc>
        <w:tc>
          <w:tcPr>
            <w:tcW w:w="1046" w:type="pct"/>
            <w:vMerge/>
          </w:tcPr>
          <w:p w:rsidR="00F32FF4" w:rsidRPr="000662D0" w:rsidRDefault="00F32FF4" w:rsidP="005835F1">
            <w:pPr>
              <w:ind w:right="11"/>
              <w:rPr>
                <w:sz w:val="24"/>
                <w:szCs w:val="24"/>
              </w:rPr>
            </w:pPr>
          </w:p>
        </w:tc>
        <w:tc>
          <w:tcPr>
            <w:tcW w:w="1043" w:type="pct"/>
            <w:vMerge w:val="restart"/>
          </w:tcPr>
          <w:p w:rsidR="00F32FF4" w:rsidRPr="000662D0" w:rsidRDefault="00F32FF4" w:rsidP="00F32FF4">
            <w:pPr>
              <w:ind w:hanging="19"/>
              <w:rPr>
                <w:b/>
                <w:color w:val="FF0000"/>
                <w:sz w:val="24"/>
                <w:szCs w:val="24"/>
                <w:lang w:eastAsia="uk-UA"/>
              </w:rPr>
            </w:pPr>
            <w:proofErr w:type="spellStart"/>
            <w:r w:rsidRPr="000662D0">
              <w:rPr>
                <w:b/>
                <w:color w:val="FF0000"/>
                <w:sz w:val="24"/>
                <w:szCs w:val="24"/>
                <w:lang w:eastAsia="uk-UA"/>
              </w:rPr>
              <w:t>Барвінківська</w:t>
            </w:r>
            <w:proofErr w:type="spellEnd"/>
          </w:p>
          <w:p w:rsidR="00F32FF4" w:rsidRPr="000662D0" w:rsidRDefault="00F32FF4" w:rsidP="00F32FF4">
            <w:pPr>
              <w:ind w:right="11" w:hanging="19"/>
              <w:rPr>
                <w:sz w:val="24"/>
                <w:szCs w:val="24"/>
              </w:rPr>
            </w:pPr>
          </w:p>
        </w:tc>
        <w:tc>
          <w:tcPr>
            <w:tcW w:w="1213" w:type="pct"/>
          </w:tcPr>
          <w:p w:rsidR="00F32FF4" w:rsidRPr="000662D0" w:rsidRDefault="00F32FF4" w:rsidP="00F32FF4">
            <w:pPr>
              <w:tabs>
                <w:tab w:val="left" w:pos="9165"/>
              </w:tabs>
              <w:ind w:firstLine="16"/>
              <w:jc w:val="both"/>
              <w:rPr>
                <w:sz w:val="24"/>
                <w:szCs w:val="24"/>
              </w:rPr>
            </w:pPr>
            <w:proofErr w:type="spellStart"/>
            <w:r w:rsidRPr="000662D0">
              <w:rPr>
                <w:color w:val="000000"/>
                <w:sz w:val="24"/>
                <w:szCs w:val="24"/>
              </w:rPr>
              <w:t>Барвінківський</w:t>
            </w:r>
            <w:proofErr w:type="spellEnd"/>
            <w:r w:rsidRPr="000662D0">
              <w:rPr>
                <w:color w:val="000000"/>
                <w:sz w:val="24"/>
                <w:szCs w:val="24"/>
              </w:rPr>
              <w:t xml:space="preserve"> ліцей № 2 </w:t>
            </w:r>
            <w:proofErr w:type="spellStart"/>
            <w:r w:rsidRPr="000662D0">
              <w:rPr>
                <w:color w:val="000000"/>
                <w:sz w:val="24"/>
                <w:szCs w:val="24"/>
              </w:rPr>
              <w:t>Барвінківської</w:t>
            </w:r>
            <w:proofErr w:type="spellEnd"/>
            <w:r w:rsidRPr="000662D0">
              <w:rPr>
                <w:color w:val="000000"/>
                <w:sz w:val="24"/>
                <w:szCs w:val="24"/>
              </w:rPr>
              <w:t xml:space="preserve"> міської територіальної громади Ізюмського району Харківської області</w:t>
            </w:r>
          </w:p>
        </w:tc>
        <w:tc>
          <w:tcPr>
            <w:tcW w:w="1496" w:type="pct"/>
          </w:tcPr>
          <w:p w:rsidR="00F32FF4" w:rsidRPr="000662D0" w:rsidRDefault="00F32FF4" w:rsidP="00F32FF4">
            <w:pPr>
              <w:tabs>
                <w:tab w:val="left" w:pos="9165"/>
              </w:tabs>
              <w:ind w:left="-14" w:right="11" w:hanging="3"/>
              <w:rPr>
                <w:sz w:val="24"/>
                <w:szCs w:val="24"/>
              </w:rPr>
            </w:pPr>
            <w:r w:rsidRPr="000662D0">
              <w:rPr>
                <w:sz w:val="24"/>
                <w:szCs w:val="24"/>
              </w:rPr>
              <w:t>м. Барвінкове, вул. Соборна, 47</w:t>
            </w:r>
          </w:p>
          <w:p w:rsidR="00F32FF4" w:rsidRPr="000662D0" w:rsidRDefault="00F32FF4" w:rsidP="00F32FF4">
            <w:pPr>
              <w:tabs>
                <w:tab w:val="left" w:pos="9165"/>
              </w:tabs>
              <w:ind w:left="-14" w:right="11" w:hanging="3"/>
              <w:rPr>
                <w:sz w:val="24"/>
                <w:szCs w:val="24"/>
              </w:rPr>
            </w:pPr>
            <w:r w:rsidRPr="000662D0">
              <w:rPr>
                <w:sz w:val="24"/>
                <w:szCs w:val="24"/>
              </w:rPr>
              <w:t>т. 0668393987</w:t>
            </w:r>
          </w:p>
        </w:tc>
      </w:tr>
      <w:tr w:rsidR="00F32FF4" w:rsidRPr="000662D0" w:rsidTr="007654A5">
        <w:tc>
          <w:tcPr>
            <w:tcW w:w="202" w:type="pct"/>
            <w:vMerge/>
          </w:tcPr>
          <w:p w:rsidR="00F32FF4" w:rsidRPr="000662D0" w:rsidRDefault="00F32FF4" w:rsidP="005835F1">
            <w:pPr>
              <w:ind w:right="11"/>
              <w:rPr>
                <w:sz w:val="24"/>
                <w:szCs w:val="24"/>
              </w:rPr>
            </w:pPr>
          </w:p>
        </w:tc>
        <w:tc>
          <w:tcPr>
            <w:tcW w:w="1046" w:type="pct"/>
            <w:vMerge/>
          </w:tcPr>
          <w:p w:rsidR="00F32FF4" w:rsidRPr="000662D0" w:rsidRDefault="00F32FF4" w:rsidP="005835F1">
            <w:pPr>
              <w:ind w:right="11"/>
              <w:rPr>
                <w:sz w:val="24"/>
                <w:szCs w:val="24"/>
              </w:rPr>
            </w:pPr>
          </w:p>
        </w:tc>
        <w:tc>
          <w:tcPr>
            <w:tcW w:w="1043" w:type="pct"/>
            <w:vMerge/>
          </w:tcPr>
          <w:p w:rsidR="00F32FF4" w:rsidRPr="000662D0" w:rsidRDefault="00F32FF4" w:rsidP="00F32FF4">
            <w:pPr>
              <w:ind w:hanging="19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213" w:type="pct"/>
          </w:tcPr>
          <w:p w:rsidR="00F32FF4" w:rsidRPr="000662D0" w:rsidRDefault="00F32FF4" w:rsidP="00F32FF4">
            <w:pPr>
              <w:tabs>
                <w:tab w:val="left" w:pos="9165"/>
              </w:tabs>
              <w:ind w:firstLine="16"/>
              <w:jc w:val="both"/>
              <w:rPr>
                <w:sz w:val="24"/>
                <w:szCs w:val="24"/>
              </w:rPr>
            </w:pPr>
            <w:proofErr w:type="spellStart"/>
            <w:r w:rsidRPr="000662D0">
              <w:rPr>
                <w:sz w:val="24"/>
                <w:szCs w:val="24"/>
              </w:rPr>
              <w:t>Барвінківський</w:t>
            </w:r>
            <w:proofErr w:type="spellEnd"/>
            <w:r w:rsidRPr="000662D0">
              <w:rPr>
                <w:sz w:val="24"/>
                <w:szCs w:val="24"/>
              </w:rPr>
              <w:t xml:space="preserve"> заклад дошкільної освіти (ясла-садок) № 3 «Золотий ключик» </w:t>
            </w:r>
            <w:proofErr w:type="spellStart"/>
            <w:r w:rsidRPr="000662D0">
              <w:rPr>
                <w:sz w:val="24"/>
                <w:szCs w:val="24"/>
              </w:rPr>
              <w:t>Барвінківської</w:t>
            </w:r>
            <w:proofErr w:type="spellEnd"/>
            <w:r w:rsidRPr="000662D0">
              <w:rPr>
                <w:sz w:val="24"/>
                <w:szCs w:val="24"/>
              </w:rPr>
              <w:t xml:space="preserve"> міської ради Харківської області</w:t>
            </w:r>
          </w:p>
        </w:tc>
        <w:tc>
          <w:tcPr>
            <w:tcW w:w="1496" w:type="pct"/>
          </w:tcPr>
          <w:p w:rsidR="00F32FF4" w:rsidRPr="000662D0" w:rsidRDefault="00F32FF4" w:rsidP="00F32FF4">
            <w:pPr>
              <w:tabs>
                <w:tab w:val="left" w:pos="9165"/>
              </w:tabs>
              <w:ind w:left="-14" w:right="11" w:hanging="3"/>
              <w:rPr>
                <w:sz w:val="24"/>
                <w:szCs w:val="24"/>
              </w:rPr>
            </w:pPr>
            <w:r w:rsidRPr="000662D0">
              <w:rPr>
                <w:sz w:val="24"/>
                <w:szCs w:val="24"/>
              </w:rPr>
              <w:t>м. Барвінкове, вул. Освіти, 25а</w:t>
            </w:r>
          </w:p>
          <w:p w:rsidR="00F32FF4" w:rsidRPr="000662D0" w:rsidRDefault="00F32FF4" w:rsidP="00F32FF4">
            <w:pPr>
              <w:tabs>
                <w:tab w:val="left" w:pos="9165"/>
              </w:tabs>
              <w:ind w:left="-14" w:right="11" w:hanging="3"/>
              <w:rPr>
                <w:sz w:val="24"/>
                <w:szCs w:val="24"/>
              </w:rPr>
            </w:pPr>
            <w:r w:rsidRPr="000662D0">
              <w:rPr>
                <w:sz w:val="24"/>
                <w:szCs w:val="24"/>
              </w:rPr>
              <w:t>т. 0507272560</w:t>
            </w:r>
          </w:p>
        </w:tc>
      </w:tr>
      <w:tr w:rsidR="00F32FF4" w:rsidRPr="000662D0" w:rsidTr="007654A5">
        <w:tc>
          <w:tcPr>
            <w:tcW w:w="202" w:type="pct"/>
            <w:vMerge/>
          </w:tcPr>
          <w:p w:rsidR="00F32FF4" w:rsidRPr="000662D0" w:rsidRDefault="00F32FF4" w:rsidP="005835F1">
            <w:pPr>
              <w:ind w:right="11"/>
              <w:rPr>
                <w:sz w:val="24"/>
                <w:szCs w:val="24"/>
              </w:rPr>
            </w:pPr>
          </w:p>
        </w:tc>
        <w:tc>
          <w:tcPr>
            <w:tcW w:w="1046" w:type="pct"/>
            <w:vMerge/>
          </w:tcPr>
          <w:p w:rsidR="00F32FF4" w:rsidRPr="000662D0" w:rsidRDefault="00F32FF4" w:rsidP="005835F1">
            <w:pPr>
              <w:ind w:right="11"/>
              <w:rPr>
                <w:sz w:val="24"/>
                <w:szCs w:val="24"/>
              </w:rPr>
            </w:pPr>
          </w:p>
        </w:tc>
        <w:tc>
          <w:tcPr>
            <w:tcW w:w="1043" w:type="pct"/>
            <w:vMerge w:val="restart"/>
          </w:tcPr>
          <w:p w:rsidR="00F32FF4" w:rsidRPr="000662D0" w:rsidRDefault="00F32FF4" w:rsidP="00F32FF4">
            <w:pPr>
              <w:ind w:hanging="19"/>
              <w:rPr>
                <w:b/>
                <w:color w:val="FF0000"/>
                <w:sz w:val="24"/>
                <w:szCs w:val="24"/>
                <w:lang w:eastAsia="uk-UA"/>
              </w:rPr>
            </w:pPr>
            <w:r w:rsidRPr="000662D0">
              <w:rPr>
                <w:b/>
                <w:color w:val="FF0000"/>
                <w:sz w:val="24"/>
                <w:szCs w:val="24"/>
                <w:lang w:eastAsia="uk-UA"/>
              </w:rPr>
              <w:t>Борівська</w:t>
            </w:r>
          </w:p>
          <w:p w:rsidR="00F32FF4" w:rsidRPr="000662D0" w:rsidRDefault="00F32FF4" w:rsidP="00F32FF4">
            <w:pPr>
              <w:ind w:right="11" w:hanging="19"/>
              <w:rPr>
                <w:sz w:val="24"/>
                <w:szCs w:val="24"/>
              </w:rPr>
            </w:pPr>
          </w:p>
        </w:tc>
        <w:tc>
          <w:tcPr>
            <w:tcW w:w="1213" w:type="pct"/>
          </w:tcPr>
          <w:p w:rsidR="00F32FF4" w:rsidRPr="000662D0" w:rsidRDefault="00F32FF4" w:rsidP="00F32FF4">
            <w:pPr>
              <w:ind w:firstLine="16"/>
              <w:jc w:val="both"/>
              <w:rPr>
                <w:sz w:val="24"/>
                <w:szCs w:val="24"/>
              </w:rPr>
            </w:pPr>
            <w:r w:rsidRPr="000662D0">
              <w:rPr>
                <w:b/>
                <w:color w:val="0070C0"/>
                <w:sz w:val="24"/>
                <w:szCs w:val="24"/>
              </w:rPr>
              <w:t>Окружний опорний заклад</w:t>
            </w:r>
            <w:r w:rsidRPr="000662D0">
              <w:rPr>
                <w:color w:val="0070C0"/>
                <w:sz w:val="24"/>
                <w:szCs w:val="24"/>
              </w:rPr>
              <w:t xml:space="preserve"> </w:t>
            </w:r>
            <w:r w:rsidRPr="000662D0">
              <w:rPr>
                <w:sz w:val="24"/>
                <w:szCs w:val="24"/>
              </w:rPr>
              <w:t>«Борівська ЗОШ І-ІІІ ст. №1 ім. Героя Радянського Союзу В.С.Колісника»</w:t>
            </w:r>
            <w:r w:rsidRPr="000662D0">
              <w:rPr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Борівської </w:t>
            </w:r>
            <w:r w:rsidRPr="000662D0">
              <w:rPr>
                <w:rFonts w:eastAsia="Calibri"/>
                <w:sz w:val="24"/>
                <w:szCs w:val="24"/>
              </w:rPr>
              <w:t xml:space="preserve">селищної ради </w:t>
            </w:r>
            <w:r w:rsidRPr="000662D0">
              <w:rPr>
                <w:color w:val="000000"/>
                <w:sz w:val="24"/>
                <w:szCs w:val="24"/>
                <w:shd w:val="clear" w:color="auto" w:fill="FFFFFF"/>
                <w:lang w:eastAsia="ar-SA"/>
              </w:rPr>
              <w:t>Харківської області</w:t>
            </w:r>
          </w:p>
        </w:tc>
        <w:tc>
          <w:tcPr>
            <w:tcW w:w="1496" w:type="pct"/>
          </w:tcPr>
          <w:p w:rsidR="00F32FF4" w:rsidRPr="000662D0" w:rsidRDefault="00F32FF4" w:rsidP="00F32FF4">
            <w:pPr>
              <w:ind w:left="-14" w:right="11" w:hanging="3"/>
              <w:rPr>
                <w:sz w:val="24"/>
                <w:szCs w:val="24"/>
              </w:rPr>
            </w:pPr>
            <w:r w:rsidRPr="000662D0">
              <w:rPr>
                <w:sz w:val="24"/>
                <w:szCs w:val="24"/>
              </w:rPr>
              <w:t xml:space="preserve">63801, </w:t>
            </w:r>
            <w:r w:rsidRPr="000662D0">
              <w:rPr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Харківська область, </w:t>
            </w:r>
            <w:r w:rsidRPr="000662D0">
              <w:rPr>
                <w:sz w:val="24"/>
                <w:szCs w:val="24"/>
              </w:rPr>
              <w:t>Борівськ</w:t>
            </w:r>
            <w:r w:rsidRPr="000662D0">
              <w:rPr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ий район, </w:t>
            </w:r>
            <w:proofErr w:type="spellStart"/>
            <w:r w:rsidRPr="000662D0">
              <w:rPr>
                <w:color w:val="000000"/>
                <w:sz w:val="24"/>
                <w:szCs w:val="24"/>
                <w:shd w:val="clear" w:color="auto" w:fill="FFFFFF"/>
                <w:lang w:eastAsia="ar-SA"/>
              </w:rPr>
              <w:t>смт.Борова</w:t>
            </w:r>
            <w:proofErr w:type="spellEnd"/>
            <w:r w:rsidRPr="000662D0">
              <w:rPr>
                <w:color w:val="000000"/>
                <w:sz w:val="24"/>
                <w:szCs w:val="24"/>
                <w:shd w:val="clear" w:color="auto" w:fill="FFFFFF"/>
                <w:lang w:eastAsia="ar-SA"/>
              </w:rPr>
              <w:t>, вул. Миру 23, т. 0664027480</w:t>
            </w:r>
          </w:p>
        </w:tc>
      </w:tr>
      <w:tr w:rsidR="00F32FF4" w:rsidRPr="000662D0" w:rsidTr="007654A5">
        <w:tc>
          <w:tcPr>
            <w:tcW w:w="202" w:type="pct"/>
            <w:vMerge/>
          </w:tcPr>
          <w:p w:rsidR="00F32FF4" w:rsidRPr="000662D0" w:rsidRDefault="00F32FF4" w:rsidP="005835F1">
            <w:pPr>
              <w:ind w:right="11"/>
              <w:rPr>
                <w:sz w:val="24"/>
                <w:szCs w:val="24"/>
              </w:rPr>
            </w:pPr>
          </w:p>
        </w:tc>
        <w:tc>
          <w:tcPr>
            <w:tcW w:w="1046" w:type="pct"/>
            <w:vMerge/>
          </w:tcPr>
          <w:p w:rsidR="00F32FF4" w:rsidRPr="000662D0" w:rsidRDefault="00F32FF4" w:rsidP="005835F1">
            <w:pPr>
              <w:ind w:right="11"/>
              <w:rPr>
                <w:sz w:val="24"/>
                <w:szCs w:val="24"/>
              </w:rPr>
            </w:pPr>
          </w:p>
        </w:tc>
        <w:tc>
          <w:tcPr>
            <w:tcW w:w="1043" w:type="pct"/>
            <w:vMerge/>
          </w:tcPr>
          <w:p w:rsidR="00F32FF4" w:rsidRPr="000662D0" w:rsidRDefault="00F32FF4" w:rsidP="00F32FF4">
            <w:pPr>
              <w:ind w:hanging="19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213" w:type="pct"/>
          </w:tcPr>
          <w:p w:rsidR="00F32FF4" w:rsidRPr="000662D0" w:rsidRDefault="00F32FF4" w:rsidP="00F32FF4">
            <w:pPr>
              <w:ind w:firstLine="16"/>
              <w:jc w:val="both"/>
              <w:rPr>
                <w:sz w:val="24"/>
                <w:szCs w:val="24"/>
              </w:rPr>
            </w:pPr>
            <w:r w:rsidRPr="000662D0">
              <w:rPr>
                <w:sz w:val="24"/>
                <w:szCs w:val="24"/>
              </w:rPr>
              <w:t>Борівськ</w:t>
            </w:r>
            <w:r w:rsidRPr="000662D0">
              <w:rPr>
                <w:color w:val="000000"/>
                <w:sz w:val="24"/>
                <w:szCs w:val="24"/>
                <w:shd w:val="clear" w:color="auto" w:fill="FFFFFF"/>
                <w:lang w:eastAsia="ar-SA"/>
              </w:rPr>
              <w:t>ий</w:t>
            </w:r>
            <w:r w:rsidRPr="000662D0">
              <w:rPr>
                <w:sz w:val="24"/>
                <w:szCs w:val="24"/>
              </w:rPr>
              <w:t xml:space="preserve"> заклад дошкільної освіти (ясла-садок) № 3 «Золота рибка»</w:t>
            </w:r>
            <w:r w:rsidRPr="000662D0">
              <w:rPr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Борівської </w:t>
            </w:r>
            <w:r w:rsidRPr="000662D0">
              <w:rPr>
                <w:rFonts w:eastAsia="Calibri"/>
                <w:sz w:val="24"/>
                <w:szCs w:val="24"/>
              </w:rPr>
              <w:t xml:space="preserve">селищної ради </w:t>
            </w:r>
            <w:r w:rsidRPr="000662D0">
              <w:rPr>
                <w:color w:val="000000"/>
                <w:sz w:val="24"/>
                <w:szCs w:val="24"/>
                <w:shd w:val="clear" w:color="auto" w:fill="FFFFFF"/>
                <w:lang w:eastAsia="ar-SA"/>
              </w:rPr>
              <w:t>Харківської області</w:t>
            </w:r>
          </w:p>
        </w:tc>
        <w:tc>
          <w:tcPr>
            <w:tcW w:w="1496" w:type="pct"/>
          </w:tcPr>
          <w:p w:rsidR="00F32FF4" w:rsidRPr="000662D0" w:rsidRDefault="00F32FF4" w:rsidP="00F32FF4">
            <w:pPr>
              <w:ind w:left="-14" w:right="11" w:hanging="3"/>
              <w:rPr>
                <w:sz w:val="24"/>
                <w:szCs w:val="24"/>
              </w:rPr>
            </w:pPr>
            <w:r w:rsidRPr="000662D0">
              <w:rPr>
                <w:sz w:val="24"/>
                <w:szCs w:val="24"/>
              </w:rPr>
              <w:t xml:space="preserve">63801, </w:t>
            </w:r>
            <w:r w:rsidRPr="000662D0">
              <w:rPr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Харківська область, </w:t>
            </w:r>
            <w:r w:rsidRPr="000662D0">
              <w:rPr>
                <w:sz w:val="24"/>
                <w:szCs w:val="24"/>
              </w:rPr>
              <w:t>Борівськ</w:t>
            </w:r>
            <w:r w:rsidRPr="000662D0">
              <w:rPr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ий район, </w:t>
            </w:r>
            <w:proofErr w:type="spellStart"/>
            <w:r w:rsidRPr="000662D0">
              <w:rPr>
                <w:color w:val="000000"/>
                <w:sz w:val="24"/>
                <w:szCs w:val="24"/>
                <w:shd w:val="clear" w:color="auto" w:fill="FFFFFF"/>
                <w:lang w:eastAsia="ar-SA"/>
              </w:rPr>
              <w:t>смт.Борова</w:t>
            </w:r>
            <w:proofErr w:type="spellEnd"/>
            <w:r w:rsidRPr="000662D0">
              <w:rPr>
                <w:color w:val="000000"/>
                <w:sz w:val="24"/>
                <w:szCs w:val="24"/>
                <w:shd w:val="clear" w:color="auto" w:fill="FFFFFF"/>
                <w:lang w:eastAsia="ar-SA"/>
              </w:rPr>
              <w:t>, вул. 14 квартал 12, т. 0956048934</w:t>
            </w:r>
          </w:p>
        </w:tc>
      </w:tr>
      <w:tr w:rsidR="00F32FF4" w:rsidRPr="000662D0" w:rsidTr="007654A5">
        <w:tc>
          <w:tcPr>
            <w:tcW w:w="202" w:type="pct"/>
            <w:vMerge/>
          </w:tcPr>
          <w:p w:rsidR="00F32FF4" w:rsidRPr="000662D0" w:rsidRDefault="00F32FF4" w:rsidP="005835F1">
            <w:pPr>
              <w:ind w:right="11"/>
              <w:rPr>
                <w:sz w:val="24"/>
                <w:szCs w:val="24"/>
              </w:rPr>
            </w:pPr>
          </w:p>
        </w:tc>
        <w:tc>
          <w:tcPr>
            <w:tcW w:w="1046" w:type="pct"/>
            <w:vMerge/>
          </w:tcPr>
          <w:p w:rsidR="00F32FF4" w:rsidRPr="000662D0" w:rsidRDefault="00F32FF4" w:rsidP="005835F1">
            <w:pPr>
              <w:ind w:right="11"/>
              <w:rPr>
                <w:sz w:val="24"/>
                <w:szCs w:val="24"/>
              </w:rPr>
            </w:pPr>
          </w:p>
        </w:tc>
        <w:tc>
          <w:tcPr>
            <w:tcW w:w="1043" w:type="pct"/>
            <w:vMerge w:val="restart"/>
          </w:tcPr>
          <w:p w:rsidR="00F32FF4" w:rsidRPr="000662D0" w:rsidRDefault="00F32FF4" w:rsidP="00F32FF4">
            <w:pPr>
              <w:ind w:hanging="19"/>
              <w:rPr>
                <w:b/>
                <w:color w:val="FF0000"/>
                <w:sz w:val="24"/>
                <w:szCs w:val="24"/>
                <w:lang w:eastAsia="uk-UA"/>
              </w:rPr>
            </w:pPr>
            <w:r w:rsidRPr="000662D0">
              <w:rPr>
                <w:b/>
                <w:color w:val="FF0000"/>
                <w:sz w:val="24"/>
                <w:szCs w:val="24"/>
                <w:lang w:eastAsia="uk-UA"/>
              </w:rPr>
              <w:t>Донецька</w:t>
            </w:r>
          </w:p>
          <w:p w:rsidR="00F32FF4" w:rsidRPr="000662D0" w:rsidRDefault="00F32FF4" w:rsidP="00F32FF4">
            <w:pPr>
              <w:ind w:right="11" w:hanging="19"/>
              <w:rPr>
                <w:sz w:val="24"/>
                <w:szCs w:val="24"/>
              </w:rPr>
            </w:pPr>
          </w:p>
        </w:tc>
        <w:tc>
          <w:tcPr>
            <w:tcW w:w="1213" w:type="pct"/>
          </w:tcPr>
          <w:p w:rsidR="00F32FF4" w:rsidRPr="000662D0" w:rsidRDefault="00F32FF4" w:rsidP="00F32FF4">
            <w:pPr>
              <w:ind w:firstLine="16"/>
              <w:jc w:val="both"/>
              <w:rPr>
                <w:sz w:val="24"/>
                <w:szCs w:val="24"/>
              </w:rPr>
            </w:pPr>
            <w:r w:rsidRPr="000662D0">
              <w:rPr>
                <w:color w:val="000000"/>
                <w:sz w:val="24"/>
                <w:szCs w:val="24"/>
                <w:shd w:val="clear" w:color="auto" w:fill="FFFFFF"/>
                <w:lang w:eastAsia="ar-SA"/>
              </w:rPr>
              <w:t>Андріївський ліцей №1 Донецької селищної ради Ізюмського району Харківської області</w:t>
            </w:r>
          </w:p>
        </w:tc>
        <w:tc>
          <w:tcPr>
            <w:tcW w:w="1496" w:type="pct"/>
            <w:vAlign w:val="center"/>
          </w:tcPr>
          <w:p w:rsidR="00F32FF4" w:rsidRPr="000662D0" w:rsidRDefault="00F32FF4" w:rsidP="00F32FF4">
            <w:pPr>
              <w:tabs>
                <w:tab w:val="left" w:pos="5991"/>
              </w:tabs>
              <w:ind w:left="-14" w:right="11" w:hanging="3"/>
              <w:rPr>
                <w:sz w:val="24"/>
                <w:szCs w:val="24"/>
              </w:rPr>
            </w:pPr>
            <w:r w:rsidRPr="000662D0">
              <w:rPr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Харківська область, </w:t>
            </w:r>
            <w:proofErr w:type="spellStart"/>
            <w:r w:rsidRPr="000662D0">
              <w:rPr>
                <w:color w:val="000000"/>
                <w:sz w:val="24"/>
                <w:szCs w:val="24"/>
                <w:shd w:val="clear" w:color="auto" w:fill="FFFFFF"/>
                <w:lang w:eastAsia="ar-SA"/>
              </w:rPr>
              <w:t>Балаклійський</w:t>
            </w:r>
            <w:proofErr w:type="spellEnd"/>
            <w:r w:rsidRPr="000662D0">
              <w:rPr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район, </w:t>
            </w:r>
            <w:proofErr w:type="spellStart"/>
            <w:r w:rsidRPr="000662D0">
              <w:rPr>
                <w:color w:val="000000"/>
                <w:sz w:val="24"/>
                <w:szCs w:val="24"/>
                <w:shd w:val="clear" w:color="auto" w:fill="FFFFFF"/>
                <w:lang w:eastAsia="ar-SA"/>
              </w:rPr>
              <w:t>смт</w:t>
            </w:r>
            <w:proofErr w:type="spellEnd"/>
            <w:r w:rsidRPr="000662D0">
              <w:rPr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. </w:t>
            </w:r>
            <w:proofErr w:type="spellStart"/>
            <w:r w:rsidRPr="000662D0">
              <w:rPr>
                <w:color w:val="000000"/>
                <w:sz w:val="24"/>
                <w:szCs w:val="24"/>
                <w:shd w:val="clear" w:color="auto" w:fill="FFFFFF"/>
                <w:lang w:eastAsia="ar-SA"/>
              </w:rPr>
              <w:t>Андріївка</w:t>
            </w:r>
            <w:proofErr w:type="spellEnd"/>
            <w:r w:rsidRPr="000662D0">
              <w:rPr>
                <w:color w:val="000000"/>
                <w:sz w:val="24"/>
                <w:szCs w:val="24"/>
                <w:shd w:val="clear" w:color="auto" w:fill="FFFFFF"/>
                <w:lang w:eastAsia="ar-SA"/>
              </w:rPr>
              <w:t>, площа Центральна, буд. 41, 0509605763</w:t>
            </w:r>
          </w:p>
        </w:tc>
      </w:tr>
      <w:tr w:rsidR="00F32FF4" w:rsidRPr="000662D0" w:rsidTr="007654A5">
        <w:tc>
          <w:tcPr>
            <w:tcW w:w="202" w:type="pct"/>
            <w:vMerge/>
          </w:tcPr>
          <w:p w:rsidR="00F32FF4" w:rsidRPr="000662D0" w:rsidRDefault="00F32FF4" w:rsidP="005835F1">
            <w:pPr>
              <w:ind w:right="11"/>
              <w:rPr>
                <w:sz w:val="24"/>
                <w:szCs w:val="24"/>
              </w:rPr>
            </w:pPr>
          </w:p>
        </w:tc>
        <w:tc>
          <w:tcPr>
            <w:tcW w:w="1046" w:type="pct"/>
            <w:vMerge/>
          </w:tcPr>
          <w:p w:rsidR="00F32FF4" w:rsidRPr="000662D0" w:rsidRDefault="00F32FF4" w:rsidP="005835F1">
            <w:pPr>
              <w:ind w:right="11"/>
              <w:rPr>
                <w:sz w:val="24"/>
                <w:szCs w:val="24"/>
              </w:rPr>
            </w:pPr>
          </w:p>
        </w:tc>
        <w:tc>
          <w:tcPr>
            <w:tcW w:w="1043" w:type="pct"/>
            <w:vMerge/>
          </w:tcPr>
          <w:p w:rsidR="00F32FF4" w:rsidRPr="000662D0" w:rsidRDefault="00F32FF4" w:rsidP="00F32FF4">
            <w:pPr>
              <w:ind w:hanging="19"/>
              <w:rPr>
                <w:b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1213" w:type="pct"/>
          </w:tcPr>
          <w:p w:rsidR="00F32FF4" w:rsidRPr="000662D0" w:rsidRDefault="00F32FF4" w:rsidP="00F32FF4">
            <w:pPr>
              <w:ind w:firstLine="16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0662D0">
              <w:rPr>
                <w:color w:val="000000"/>
                <w:sz w:val="24"/>
                <w:szCs w:val="24"/>
                <w:shd w:val="clear" w:color="auto" w:fill="FFFFFF"/>
                <w:lang w:eastAsia="ar-SA"/>
              </w:rPr>
              <w:t>Донецький заклад дошкільної освіти     (ясла - садок) №1 Донецької селищної ради Ізюмського району Харківської області</w:t>
            </w:r>
          </w:p>
        </w:tc>
        <w:tc>
          <w:tcPr>
            <w:tcW w:w="1496" w:type="pct"/>
            <w:vAlign w:val="center"/>
          </w:tcPr>
          <w:p w:rsidR="00F32FF4" w:rsidRPr="000662D0" w:rsidRDefault="00F32FF4" w:rsidP="00F32FF4">
            <w:pPr>
              <w:tabs>
                <w:tab w:val="left" w:pos="5991"/>
              </w:tabs>
              <w:ind w:left="-14" w:right="11" w:hanging="3"/>
              <w:rPr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0662D0">
              <w:rPr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Харківська область, </w:t>
            </w:r>
            <w:proofErr w:type="spellStart"/>
            <w:r w:rsidRPr="000662D0">
              <w:rPr>
                <w:color w:val="000000"/>
                <w:sz w:val="24"/>
                <w:szCs w:val="24"/>
                <w:shd w:val="clear" w:color="auto" w:fill="FFFFFF"/>
                <w:lang w:eastAsia="ar-SA"/>
              </w:rPr>
              <w:t>Балаклійський</w:t>
            </w:r>
            <w:proofErr w:type="spellEnd"/>
            <w:r w:rsidRPr="000662D0">
              <w:rPr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район, </w:t>
            </w:r>
            <w:proofErr w:type="spellStart"/>
            <w:r w:rsidRPr="000662D0">
              <w:rPr>
                <w:color w:val="000000"/>
                <w:sz w:val="24"/>
                <w:szCs w:val="24"/>
                <w:shd w:val="clear" w:color="auto" w:fill="FFFFFF"/>
                <w:lang w:eastAsia="ar-SA"/>
              </w:rPr>
              <w:t>смт.Донець</w:t>
            </w:r>
            <w:proofErr w:type="spellEnd"/>
            <w:r w:rsidRPr="000662D0">
              <w:rPr>
                <w:color w:val="000000"/>
                <w:sz w:val="24"/>
                <w:szCs w:val="24"/>
                <w:shd w:val="clear" w:color="auto" w:fill="FFFFFF"/>
                <w:lang w:eastAsia="ar-SA"/>
              </w:rPr>
              <w:t>,</w:t>
            </w:r>
          </w:p>
          <w:p w:rsidR="00F32FF4" w:rsidRPr="000662D0" w:rsidRDefault="00F32FF4" w:rsidP="00F32FF4">
            <w:pPr>
              <w:tabs>
                <w:tab w:val="left" w:pos="5991"/>
              </w:tabs>
              <w:ind w:left="-14" w:right="11" w:hanging="3"/>
              <w:rPr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proofErr w:type="spellStart"/>
            <w:r w:rsidRPr="000662D0">
              <w:rPr>
                <w:color w:val="000000"/>
                <w:sz w:val="24"/>
                <w:szCs w:val="24"/>
                <w:shd w:val="clear" w:color="auto" w:fill="FFFFFF"/>
                <w:lang w:eastAsia="ar-SA"/>
              </w:rPr>
              <w:t>вул.Центральна</w:t>
            </w:r>
            <w:proofErr w:type="spellEnd"/>
            <w:r w:rsidRPr="000662D0">
              <w:rPr>
                <w:color w:val="000000"/>
                <w:sz w:val="24"/>
                <w:szCs w:val="24"/>
                <w:shd w:val="clear" w:color="auto" w:fill="FFFFFF"/>
                <w:lang w:eastAsia="ar-SA"/>
              </w:rPr>
              <w:t>, будинок 9-А, 0506062708</w:t>
            </w:r>
          </w:p>
        </w:tc>
      </w:tr>
      <w:tr w:rsidR="00F32FF4" w:rsidRPr="000662D0" w:rsidTr="007654A5">
        <w:tc>
          <w:tcPr>
            <w:tcW w:w="202" w:type="pct"/>
            <w:vMerge/>
          </w:tcPr>
          <w:p w:rsidR="00F32FF4" w:rsidRPr="000662D0" w:rsidRDefault="00F32FF4" w:rsidP="005835F1">
            <w:pPr>
              <w:ind w:right="11"/>
              <w:rPr>
                <w:sz w:val="24"/>
                <w:szCs w:val="24"/>
              </w:rPr>
            </w:pPr>
          </w:p>
        </w:tc>
        <w:tc>
          <w:tcPr>
            <w:tcW w:w="1046" w:type="pct"/>
            <w:vMerge/>
          </w:tcPr>
          <w:p w:rsidR="00F32FF4" w:rsidRPr="000662D0" w:rsidRDefault="00F32FF4" w:rsidP="005835F1">
            <w:pPr>
              <w:ind w:right="11"/>
              <w:rPr>
                <w:sz w:val="24"/>
                <w:szCs w:val="24"/>
              </w:rPr>
            </w:pPr>
          </w:p>
        </w:tc>
        <w:tc>
          <w:tcPr>
            <w:tcW w:w="1043" w:type="pct"/>
            <w:vMerge w:val="restart"/>
          </w:tcPr>
          <w:p w:rsidR="00F32FF4" w:rsidRPr="000662D0" w:rsidRDefault="00F32FF4" w:rsidP="00F32FF4">
            <w:pPr>
              <w:ind w:hanging="19"/>
              <w:rPr>
                <w:b/>
                <w:color w:val="FF0000"/>
                <w:sz w:val="24"/>
                <w:szCs w:val="24"/>
                <w:lang w:eastAsia="uk-UA"/>
              </w:rPr>
            </w:pPr>
            <w:proofErr w:type="spellStart"/>
            <w:r w:rsidRPr="000662D0">
              <w:rPr>
                <w:b/>
                <w:color w:val="FF0000"/>
                <w:sz w:val="24"/>
                <w:szCs w:val="24"/>
                <w:lang w:eastAsia="uk-UA"/>
              </w:rPr>
              <w:t>Куньєвська</w:t>
            </w:r>
            <w:proofErr w:type="spellEnd"/>
          </w:p>
          <w:p w:rsidR="00F32FF4" w:rsidRPr="000662D0" w:rsidRDefault="00F32FF4" w:rsidP="00F32FF4">
            <w:pPr>
              <w:ind w:right="11" w:hanging="19"/>
              <w:rPr>
                <w:sz w:val="24"/>
                <w:szCs w:val="24"/>
              </w:rPr>
            </w:pPr>
          </w:p>
        </w:tc>
        <w:tc>
          <w:tcPr>
            <w:tcW w:w="1213" w:type="pct"/>
          </w:tcPr>
          <w:p w:rsidR="00F32FF4" w:rsidRPr="000662D0" w:rsidRDefault="00F32FF4" w:rsidP="00F32FF4">
            <w:pPr>
              <w:ind w:firstLine="16"/>
              <w:jc w:val="both"/>
              <w:rPr>
                <w:sz w:val="24"/>
                <w:szCs w:val="24"/>
              </w:rPr>
            </w:pPr>
            <w:r w:rsidRPr="000662D0">
              <w:rPr>
                <w:sz w:val="24"/>
                <w:szCs w:val="24"/>
              </w:rPr>
              <w:t>КЗ «</w:t>
            </w:r>
            <w:proofErr w:type="spellStart"/>
            <w:r w:rsidRPr="000662D0">
              <w:rPr>
                <w:sz w:val="24"/>
                <w:szCs w:val="24"/>
              </w:rPr>
              <w:t>Липчанівський</w:t>
            </w:r>
            <w:proofErr w:type="spellEnd"/>
            <w:r w:rsidRPr="000662D0">
              <w:rPr>
                <w:sz w:val="24"/>
                <w:szCs w:val="24"/>
              </w:rPr>
              <w:t xml:space="preserve"> ліцей </w:t>
            </w:r>
            <w:proofErr w:type="spellStart"/>
            <w:r w:rsidRPr="000662D0">
              <w:rPr>
                <w:sz w:val="24"/>
                <w:szCs w:val="24"/>
              </w:rPr>
              <w:t>Куньєвської</w:t>
            </w:r>
            <w:proofErr w:type="spellEnd"/>
            <w:r w:rsidRPr="000662D0">
              <w:rPr>
                <w:sz w:val="24"/>
                <w:szCs w:val="24"/>
              </w:rPr>
              <w:t xml:space="preserve"> сільської ради Ізюмського району Харківської області»</w:t>
            </w:r>
          </w:p>
        </w:tc>
        <w:tc>
          <w:tcPr>
            <w:tcW w:w="1496" w:type="pct"/>
          </w:tcPr>
          <w:p w:rsidR="00F32FF4" w:rsidRPr="000662D0" w:rsidRDefault="00F32FF4" w:rsidP="00F32FF4">
            <w:pPr>
              <w:ind w:left="-14" w:right="11" w:hanging="3"/>
              <w:rPr>
                <w:sz w:val="24"/>
                <w:szCs w:val="24"/>
              </w:rPr>
            </w:pPr>
            <w:proofErr w:type="spellStart"/>
            <w:r w:rsidRPr="000662D0">
              <w:rPr>
                <w:sz w:val="24"/>
                <w:szCs w:val="24"/>
              </w:rPr>
              <w:t>вул.Миру</w:t>
            </w:r>
            <w:proofErr w:type="spellEnd"/>
            <w:r w:rsidRPr="000662D0">
              <w:rPr>
                <w:sz w:val="24"/>
                <w:szCs w:val="24"/>
              </w:rPr>
              <w:t xml:space="preserve">, 1, с. </w:t>
            </w:r>
            <w:proofErr w:type="spellStart"/>
            <w:r w:rsidRPr="000662D0">
              <w:rPr>
                <w:sz w:val="24"/>
                <w:szCs w:val="24"/>
              </w:rPr>
              <w:t>Липчанівка</w:t>
            </w:r>
            <w:proofErr w:type="spellEnd"/>
            <w:r w:rsidRPr="000662D0">
              <w:rPr>
                <w:sz w:val="24"/>
                <w:szCs w:val="24"/>
              </w:rPr>
              <w:t>, Ізюмський район, Харківська обл.. т. 0954904753</w:t>
            </w:r>
          </w:p>
        </w:tc>
      </w:tr>
      <w:tr w:rsidR="00F32FF4" w:rsidRPr="000662D0" w:rsidTr="007654A5">
        <w:trPr>
          <w:trHeight w:val="874"/>
        </w:trPr>
        <w:tc>
          <w:tcPr>
            <w:tcW w:w="202" w:type="pct"/>
            <w:vMerge/>
          </w:tcPr>
          <w:p w:rsidR="00F32FF4" w:rsidRPr="000662D0" w:rsidRDefault="00F32FF4" w:rsidP="005835F1">
            <w:pPr>
              <w:ind w:right="11"/>
              <w:rPr>
                <w:sz w:val="24"/>
                <w:szCs w:val="24"/>
              </w:rPr>
            </w:pPr>
          </w:p>
        </w:tc>
        <w:tc>
          <w:tcPr>
            <w:tcW w:w="1046" w:type="pct"/>
            <w:vMerge/>
          </w:tcPr>
          <w:p w:rsidR="00F32FF4" w:rsidRPr="000662D0" w:rsidRDefault="00F32FF4" w:rsidP="005835F1">
            <w:pPr>
              <w:ind w:right="11"/>
              <w:rPr>
                <w:sz w:val="24"/>
                <w:szCs w:val="24"/>
              </w:rPr>
            </w:pPr>
          </w:p>
        </w:tc>
        <w:tc>
          <w:tcPr>
            <w:tcW w:w="1043" w:type="pct"/>
            <w:vMerge/>
          </w:tcPr>
          <w:p w:rsidR="00F32FF4" w:rsidRPr="000662D0" w:rsidRDefault="00F32FF4" w:rsidP="00F32FF4">
            <w:pPr>
              <w:ind w:hanging="19"/>
              <w:rPr>
                <w:b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1213" w:type="pct"/>
          </w:tcPr>
          <w:p w:rsidR="00F32FF4" w:rsidRPr="000662D0" w:rsidRDefault="00F32FF4" w:rsidP="00F32FF4">
            <w:pPr>
              <w:ind w:firstLine="16"/>
              <w:jc w:val="both"/>
              <w:rPr>
                <w:sz w:val="24"/>
                <w:szCs w:val="24"/>
              </w:rPr>
            </w:pPr>
            <w:r w:rsidRPr="000662D0">
              <w:rPr>
                <w:sz w:val="24"/>
                <w:szCs w:val="24"/>
              </w:rPr>
              <w:t>КЗ «</w:t>
            </w:r>
            <w:proofErr w:type="spellStart"/>
            <w:r w:rsidRPr="000662D0">
              <w:rPr>
                <w:sz w:val="24"/>
                <w:szCs w:val="24"/>
              </w:rPr>
              <w:t>Бугаївський</w:t>
            </w:r>
            <w:proofErr w:type="spellEnd"/>
            <w:r w:rsidRPr="000662D0">
              <w:rPr>
                <w:sz w:val="24"/>
                <w:szCs w:val="24"/>
              </w:rPr>
              <w:t xml:space="preserve"> ліцей </w:t>
            </w:r>
            <w:proofErr w:type="spellStart"/>
            <w:r w:rsidRPr="000662D0">
              <w:rPr>
                <w:sz w:val="24"/>
                <w:szCs w:val="24"/>
              </w:rPr>
              <w:t>Куньєвської</w:t>
            </w:r>
            <w:proofErr w:type="spellEnd"/>
            <w:r w:rsidRPr="000662D0">
              <w:rPr>
                <w:sz w:val="24"/>
                <w:szCs w:val="24"/>
              </w:rPr>
              <w:t xml:space="preserve"> сільської ради Ізюмського району Харківської області» (дошкільний підрозділ).</w:t>
            </w:r>
          </w:p>
        </w:tc>
        <w:tc>
          <w:tcPr>
            <w:tcW w:w="1496" w:type="pct"/>
          </w:tcPr>
          <w:p w:rsidR="00F32FF4" w:rsidRPr="000662D0" w:rsidRDefault="00F32FF4" w:rsidP="00F32FF4">
            <w:pPr>
              <w:ind w:left="-14" w:right="11" w:hanging="3"/>
              <w:rPr>
                <w:sz w:val="24"/>
                <w:szCs w:val="24"/>
              </w:rPr>
            </w:pPr>
            <w:proofErr w:type="spellStart"/>
            <w:r w:rsidRPr="000662D0">
              <w:rPr>
                <w:sz w:val="24"/>
                <w:szCs w:val="24"/>
              </w:rPr>
              <w:t>пл.Центральна</w:t>
            </w:r>
            <w:proofErr w:type="spellEnd"/>
            <w:r w:rsidRPr="000662D0">
              <w:rPr>
                <w:sz w:val="24"/>
                <w:szCs w:val="24"/>
              </w:rPr>
              <w:t xml:space="preserve">, 12, с. </w:t>
            </w:r>
            <w:proofErr w:type="spellStart"/>
            <w:r w:rsidRPr="000662D0">
              <w:rPr>
                <w:sz w:val="24"/>
                <w:szCs w:val="24"/>
              </w:rPr>
              <w:t>Бугаївка</w:t>
            </w:r>
            <w:proofErr w:type="spellEnd"/>
            <w:r w:rsidRPr="000662D0">
              <w:rPr>
                <w:sz w:val="24"/>
                <w:szCs w:val="24"/>
              </w:rPr>
              <w:t>, Ізюмський район, Харківська обл.. т. 0675461173</w:t>
            </w:r>
          </w:p>
        </w:tc>
      </w:tr>
      <w:tr w:rsidR="00F32FF4" w:rsidRPr="000662D0" w:rsidTr="007654A5">
        <w:tc>
          <w:tcPr>
            <w:tcW w:w="202" w:type="pct"/>
            <w:vMerge/>
          </w:tcPr>
          <w:p w:rsidR="00F32FF4" w:rsidRPr="000662D0" w:rsidRDefault="00F32FF4" w:rsidP="005835F1">
            <w:pPr>
              <w:ind w:right="11"/>
              <w:rPr>
                <w:sz w:val="24"/>
                <w:szCs w:val="24"/>
              </w:rPr>
            </w:pPr>
          </w:p>
        </w:tc>
        <w:tc>
          <w:tcPr>
            <w:tcW w:w="1046" w:type="pct"/>
            <w:vMerge/>
          </w:tcPr>
          <w:p w:rsidR="00F32FF4" w:rsidRPr="000662D0" w:rsidRDefault="00F32FF4" w:rsidP="005835F1">
            <w:pPr>
              <w:ind w:right="11"/>
              <w:rPr>
                <w:sz w:val="24"/>
                <w:szCs w:val="24"/>
              </w:rPr>
            </w:pPr>
          </w:p>
        </w:tc>
        <w:tc>
          <w:tcPr>
            <w:tcW w:w="1043" w:type="pct"/>
            <w:vMerge w:val="restart"/>
          </w:tcPr>
          <w:p w:rsidR="00F32FF4" w:rsidRPr="000662D0" w:rsidRDefault="00F32FF4" w:rsidP="00F32FF4">
            <w:pPr>
              <w:ind w:hanging="19"/>
              <w:rPr>
                <w:b/>
                <w:color w:val="FF0000"/>
                <w:sz w:val="24"/>
                <w:szCs w:val="24"/>
                <w:lang w:eastAsia="uk-UA"/>
              </w:rPr>
            </w:pPr>
            <w:proofErr w:type="spellStart"/>
            <w:r w:rsidRPr="000662D0">
              <w:rPr>
                <w:b/>
                <w:color w:val="FF0000"/>
                <w:sz w:val="24"/>
                <w:szCs w:val="24"/>
                <w:lang w:eastAsia="uk-UA"/>
              </w:rPr>
              <w:t>Савинська</w:t>
            </w:r>
            <w:proofErr w:type="spellEnd"/>
          </w:p>
          <w:p w:rsidR="00F32FF4" w:rsidRPr="000662D0" w:rsidRDefault="00F32FF4" w:rsidP="00F32FF4">
            <w:pPr>
              <w:ind w:right="11" w:hanging="19"/>
              <w:rPr>
                <w:sz w:val="24"/>
                <w:szCs w:val="24"/>
              </w:rPr>
            </w:pPr>
          </w:p>
        </w:tc>
        <w:tc>
          <w:tcPr>
            <w:tcW w:w="1213" w:type="pct"/>
          </w:tcPr>
          <w:p w:rsidR="00F32FF4" w:rsidRPr="000662D0" w:rsidRDefault="00F32FF4" w:rsidP="00F32FF4">
            <w:pPr>
              <w:ind w:firstLine="16"/>
              <w:jc w:val="both"/>
              <w:rPr>
                <w:sz w:val="24"/>
                <w:szCs w:val="24"/>
              </w:rPr>
            </w:pPr>
            <w:proofErr w:type="spellStart"/>
            <w:r w:rsidRPr="000662D0">
              <w:rPr>
                <w:sz w:val="24"/>
                <w:szCs w:val="24"/>
              </w:rPr>
              <w:t>Савинський</w:t>
            </w:r>
            <w:proofErr w:type="spellEnd"/>
            <w:r w:rsidRPr="000662D0">
              <w:rPr>
                <w:sz w:val="24"/>
                <w:szCs w:val="24"/>
              </w:rPr>
              <w:t xml:space="preserve"> ліцей </w:t>
            </w:r>
            <w:proofErr w:type="spellStart"/>
            <w:r w:rsidRPr="000662D0">
              <w:rPr>
                <w:sz w:val="24"/>
                <w:szCs w:val="24"/>
              </w:rPr>
              <w:t>Савинської</w:t>
            </w:r>
            <w:proofErr w:type="spellEnd"/>
            <w:r w:rsidRPr="000662D0">
              <w:rPr>
                <w:sz w:val="24"/>
                <w:szCs w:val="24"/>
              </w:rPr>
              <w:t xml:space="preserve"> </w:t>
            </w:r>
            <w:r w:rsidRPr="000662D0">
              <w:rPr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селищної </w:t>
            </w:r>
            <w:r w:rsidRPr="000662D0">
              <w:rPr>
                <w:sz w:val="24"/>
                <w:szCs w:val="24"/>
              </w:rPr>
              <w:t>ради Ізюмського району Харківської області»</w:t>
            </w:r>
          </w:p>
        </w:tc>
        <w:tc>
          <w:tcPr>
            <w:tcW w:w="1496" w:type="pct"/>
          </w:tcPr>
          <w:p w:rsidR="00F32FF4" w:rsidRPr="000662D0" w:rsidRDefault="00F32FF4" w:rsidP="00F32FF4">
            <w:pPr>
              <w:ind w:left="-14" w:right="11" w:hanging="3"/>
              <w:rPr>
                <w:sz w:val="24"/>
                <w:szCs w:val="24"/>
              </w:rPr>
            </w:pPr>
            <w:r w:rsidRPr="000662D0">
              <w:rPr>
                <w:sz w:val="24"/>
                <w:szCs w:val="24"/>
              </w:rPr>
              <w:t xml:space="preserve">Харківська область, Ізюмський район, </w:t>
            </w:r>
            <w:proofErr w:type="spellStart"/>
            <w:r w:rsidRPr="000662D0">
              <w:rPr>
                <w:sz w:val="24"/>
                <w:szCs w:val="24"/>
              </w:rPr>
              <w:t>смт</w:t>
            </w:r>
            <w:proofErr w:type="spellEnd"/>
            <w:r w:rsidRPr="000662D0">
              <w:rPr>
                <w:sz w:val="24"/>
                <w:szCs w:val="24"/>
              </w:rPr>
              <w:t xml:space="preserve">. </w:t>
            </w:r>
            <w:proofErr w:type="spellStart"/>
            <w:r w:rsidRPr="000662D0">
              <w:rPr>
                <w:sz w:val="24"/>
                <w:szCs w:val="24"/>
              </w:rPr>
              <w:t>Савинці</w:t>
            </w:r>
            <w:proofErr w:type="spellEnd"/>
            <w:r w:rsidRPr="000662D0">
              <w:rPr>
                <w:sz w:val="24"/>
                <w:szCs w:val="24"/>
              </w:rPr>
              <w:t xml:space="preserve">, вул. 20-ї </w:t>
            </w:r>
            <w:proofErr w:type="spellStart"/>
            <w:r w:rsidRPr="000662D0">
              <w:rPr>
                <w:sz w:val="24"/>
                <w:szCs w:val="24"/>
              </w:rPr>
              <w:t>Гвардейської</w:t>
            </w:r>
            <w:proofErr w:type="spellEnd"/>
            <w:r w:rsidRPr="000662D0">
              <w:rPr>
                <w:sz w:val="24"/>
                <w:szCs w:val="24"/>
              </w:rPr>
              <w:t xml:space="preserve"> дивізії 4, т. 0574931176</w:t>
            </w:r>
          </w:p>
        </w:tc>
      </w:tr>
      <w:tr w:rsidR="00F32FF4" w:rsidRPr="000662D0" w:rsidTr="007654A5">
        <w:tc>
          <w:tcPr>
            <w:tcW w:w="202" w:type="pct"/>
            <w:vMerge/>
          </w:tcPr>
          <w:p w:rsidR="00F32FF4" w:rsidRPr="000662D0" w:rsidRDefault="00F32FF4" w:rsidP="005835F1">
            <w:pPr>
              <w:ind w:right="11"/>
              <w:rPr>
                <w:sz w:val="24"/>
                <w:szCs w:val="24"/>
              </w:rPr>
            </w:pPr>
          </w:p>
        </w:tc>
        <w:tc>
          <w:tcPr>
            <w:tcW w:w="1046" w:type="pct"/>
            <w:vMerge/>
          </w:tcPr>
          <w:p w:rsidR="00F32FF4" w:rsidRPr="000662D0" w:rsidRDefault="00F32FF4" w:rsidP="005835F1">
            <w:pPr>
              <w:ind w:right="11"/>
              <w:rPr>
                <w:sz w:val="24"/>
                <w:szCs w:val="24"/>
              </w:rPr>
            </w:pPr>
          </w:p>
        </w:tc>
        <w:tc>
          <w:tcPr>
            <w:tcW w:w="1043" w:type="pct"/>
            <w:vMerge/>
          </w:tcPr>
          <w:p w:rsidR="00F32FF4" w:rsidRPr="000662D0" w:rsidRDefault="00F32FF4" w:rsidP="00F32FF4">
            <w:pPr>
              <w:ind w:hanging="19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213" w:type="pct"/>
          </w:tcPr>
          <w:p w:rsidR="00F32FF4" w:rsidRPr="000662D0" w:rsidRDefault="00F32FF4" w:rsidP="00F32FF4">
            <w:pPr>
              <w:ind w:firstLine="16"/>
              <w:jc w:val="both"/>
              <w:rPr>
                <w:sz w:val="24"/>
                <w:szCs w:val="24"/>
              </w:rPr>
            </w:pPr>
            <w:proofErr w:type="spellStart"/>
            <w:r w:rsidRPr="000662D0">
              <w:rPr>
                <w:sz w:val="24"/>
                <w:szCs w:val="24"/>
              </w:rPr>
              <w:t>Савинський</w:t>
            </w:r>
            <w:proofErr w:type="spellEnd"/>
            <w:r w:rsidRPr="000662D0">
              <w:rPr>
                <w:sz w:val="24"/>
                <w:szCs w:val="24"/>
              </w:rPr>
              <w:t xml:space="preserve"> </w:t>
            </w:r>
            <w:r w:rsidRPr="000662D0">
              <w:rPr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заклад дошкільної освіти     (ясла - садок) №1 </w:t>
            </w:r>
            <w:proofErr w:type="spellStart"/>
            <w:r w:rsidRPr="000662D0">
              <w:rPr>
                <w:sz w:val="24"/>
                <w:szCs w:val="24"/>
              </w:rPr>
              <w:t>Савинської</w:t>
            </w:r>
            <w:proofErr w:type="spellEnd"/>
            <w:r w:rsidRPr="000662D0">
              <w:rPr>
                <w:sz w:val="24"/>
                <w:szCs w:val="24"/>
              </w:rPr>
              <w:t xml:space="preserve"> </w:t>
            </w:r>
            <w:r w:rsidRPr="000662D0">
              <w:rPr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селищної </w:t>
            </w:r>
            <w:r w:rsidRPr="000662D0">
              <w:rPr>
                <w:sz w:val="24"/>
                <w:szCs w:val="24"/>
              </w:rPr>
              <w:t xml:space="preserve">ради Ізюмського району Харківської </w:t>
            </w:r>
            <w:r w:rsidRPr="000662D0">
              <w:rPr>
                <w:sz w:val="24"/>
                <w:szCs w:val="24"/>
              </w:rPr>
              <w:lastRenderedPageBreak/>
              <w:t>області»</w:t>
            </w:r>
          </w:p>
        </w:tc>
        <w:tc>
          <w:tcPr>
            <w:tcW w:w="1496" w:type="pct"/>
          </w:tcPr>
          <w:p w:rsidR="00F32FF4" w:rsidRPr="000662D0" w:rsidRDefault="00F32FF4" w:rsidP="00F32FF4">
            <w:pPr>
              <w:ind w:left="-14" w:right="11" w:hanging="3"/>
              <w:rPr>
                <w:sz w:val="24"/>
                <w:szCs w:val="24"/>
              </w:rPr>
            </w:pPr>
            <w:r w:rsidRPr="000662D0">
              <w:rPr>
                <w:sz w:val="24"/>
                <w:szCs w:val="24"/>
              </w:rPr>
              <w:lastRenderedPageBreak/>
              <w:t xml:space="preserve">Харківська область, Ізюмський район, </w:t>
            </w:r>
            <w:proofErr w:type="spellStart"/>
            <w:r w:rsidRPr="000662D0">
              <w:rPr>
                <w:sz w:val="24"/>
                <w:szCs w:val="24"/>
              </w:rPr>
              <w:t>смт</w:t>
            </w:r>
            <w:proofErr w:type="spellEnd"/>
            <w:r w:rsidRPr="000662D0">
              <w:rPr>
                <w:sz w:val="24"/>
                <w:szCs w:val="24"/>
              </w:rPr>
              <w:t xml:space="preserve">. </w:t>
            </w:r>
            <w:proofErr w:type="spellStart"/>
            <w:r w:rsidRPr="000662D0">
              <w:rPr>
                <w:sz w:val="24"/>
                <w:szCs w:val="24"/>
              </w:rPr>
              <w:t>Савинці</w:t>
            </w:r>
            <w:proofErr w:type="spellEnd"/>
            <w:r w:rsidRPr="000662D0">
              <w:rPr>
                <w:sz w:val="24"/>
                <w:szCs w:val="24"/>
              </w:rPr>
              <w:t xml:space="preserve">, вул. 20-ї </w:t>
            </w:r>
            <w:proofErr w:type="spellStart"/>
            <w:r w:rsidRPr="000662D0">
              <w:rPr>
                <w:sz w:val="24"/>
                <w:szCs w:val="24"/>
              </w:rPr>
              <w:t>Гвардейської</w:t>
            </w:r>
            <w:proofErr w:type="spellEnd"/>
            <w:r w:rsidRPr="000662D0">
              <w:rPr>
                <w:sz w:val="24"/>
                <w:szCs w:val="24"/>
              </w:rPr>
              <w:t xml:space="preserve"> дивізії 10-б, т. 0574931146</w:t>
            </w:r>
          </w:p>
        </w:tc>
      </w:tr>
      <w:tr w:rsidR="00F32FF4" w:rsidRPr="000662D0" w:rsidTr="007654A5">
        <w:trPr>
          <w:trHeight w:val="892"/>
        </w:trPr>
        <w:tc>
          <w:tcPr>
            <w:tcW w:w="202" w:type="pct"/>
            <w:vMerge/>
          </w:tcPr>
          <w:p w:rsidR="00F32FF4" w:rsidRPr="000662D0" w:rsidRDefault="00F32FF4" w:rsidP="005835F1">
            <w:pPr>
              <w:ind w:right="11"/>
              <w:rPr>
                <w:sz w:val="24"/>
                <w:szCs w:val="24"/>
              </w:rPr>
            </w:pPr>
          </w:p>
        </w:tc>
        <w:tc>
          <w:tcPr>
            <w:tcW w:w="1046" w:type="pct"/>
            <w:vMerge/>
          </w:tcPr>
          <w:p w:rsidR="00F32FF4" w:rsidRPr="000662D0" w:rsidRDefault="00F32FF4" w:rsidP="005835F1">
            <w:pPr>
              <w:ind w:right="11"/>
              <w:rPr>
                <w:sz w:val="24"/>
                <w:szCs w:val="24"/>
              </w:rPr>
            </w:pPr>
          </w:p>
        </w:tc>
        <w:tc>
          <w:tcPr>
            <w:tcW w:w="1043" w:type="pct"/>
          </w:tcPr>
          <w:p w:rsidR="00F32FF4" w:rsidRPr="000662D0" w:rsidRDefault="00F32FF4" w:rsidP="00F32FF4">
            <w:pPr>
              <w:ind w:hanging="19"/>
              <w:rPr>
                <w:b/>
                <w:color w:val="FF0000"/>
                <w:sz w:val="24"/>
                <w:szCs w:val="24"/>
                <w:lang w:eastAsia="uk-UA"/>
              </w:rPr>
            </w:pPr>
            <w:proofErr w:type="spellStart"/>
            <w:r w:rsidRPr="000662D0">
              <w:rPr>
                <w:b/>
                <w:color w:val="FF0000"/>
                <w:sz w:val="24"/>
                <w:szCs w:val="24"/>
                <w:lang w:eastAsia="uk-UA"/>
              </w:rPr>
              <w:t>Оскільська</w:t>
            </w:r>
            <w:proofErr w:type="spellEnd"/>
          </w:p>
          <w:p w:rsidR="00F32FF4" w:rsidRPr="000662D0" w:rsidRDefault="00F32FF4" w:rsidP="00F32FF4">
            <w:pPr>
              <w:ind w:right="11" w:hanging="19"/>
              <w:rPr>
                <w:sz w:val="24"/>
                <w:szCs w:val="24"/>
              </w:rPr>
            </w:pPr>
          </w:p>
        </w:tc>
        <w:tc>
          <w:tcPr>
            <w:tcW w:w="1213" w:type="pct"/>
          </w:tcPr>
          <w:p w:rsidR="00F32FF4" w:rsidRPr="000662D0" w:rsidRDefault="00F32FF4" w:rsidP="00F32FF4">
            <w:pPr>
              <w:ind w:firstLine="16"/>
              <w:jc w:val="both"/>
              <w:rPr>
                <w:sz w:val="24"/>
                <w:szCs w:val="24"/>
              </w:rPr>
            </w:pPr>
            <w:r w:rsidRPr="000662D0">
              <w:rPr>
                <w:sz w:val="24"/>
                <w:szCs w:val="24"/>
              </w:rPr>
              <w:t>КЗ «</w:t>
            </w:r>
            <w:r w:rsidRPr="000662D0">
              <w:rPr>
                <w:b/>
                <w:color w:val="0070C0"/>
                <w:sz w:val="24"/>
                <w:szCs w:val="24"/>
              </w:rPr>
              <w:t>Опорна школа</w:t>
            </w:r>
            <w:r w:rsidRPr="000662D0">
              <w:rPr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0662D0">
              <w:rPr>
                <w:sz w:val="24"/>
                <w:szCs w:val="24"/>
              </w:rPr>
              <w:t>Оскільський</w:t>
            </w:r>
            <w:proofErr w:type="spellEnd"/>
            <w:r w:rsidRPr="000662D0">
              <w:rPr>
                <w:sz w:val="24"/>
                <w:szCs w:val="24"/>
              </w:rPr>
              <w:t xml:space="preserve"> ліцей </w:t>
            </w:r>
            <w:proofErr w:type="spellStart"/>
            <w:r w:rsidRPr="000662D0">
              <w:rPr>
                <w:sz w:val="24"/>
                <w:szCs w:val="24"/>
              </w:rPr>
              <w:t>Оскільської</w:t>
            </w:r>
            <w:proofErr w:type="spellEnd"/>
            <w:r w:rsidRPr="000662D0">
              <w:rPr>
                <w:sz w:val="24"/>
                <w:szCs w:val="24"/>
              </w:rPr>
              <w:t xml:space="preserve"> сільської ради Ізюмського району Харківської області»</w:t>
            </w:r>
          </w:p>
        </w:tc>
        <w:tc>
          <w:tcPr>
            <w:tcW w:w="1496" w:type="pct"/>
          </w:tcPr>
          <w:p w:rsidR="00F32FF4" w:rsidRPr="000662D0" w:rsidRDefault="00F32FF4" w:rsidP="00F32FF4">
            <w:pPr>
              <w:ind w:left="-14" w:right="11" w:hanging="3"/>
              <w:rPr>
                <w:sz w:val="24"/>
                <w:szCs w:val="24"/>
              </w:rPr>
            </w:pPr>
            <w:r w:rsidRPr="000662D0">
              <w:rPr>
                <w:sz w:val="24"/>
                <w:szCs w:val="24"/>
              </w:rPr>
              <w:t xml:space="preserve">64340, Харківська область, Ізюмський район, село Оскіл, </w:t>
            </w:r>
            <w:proofErr w:type="spellStart"/>
            <w:r w:rsidRPr="000662D0">
              <w:rPr>
                <w:sz w:val="24"/>
                <w:szCs w:val="24"/>
              </w:rPr>
              <w:t>вул</w:t>
            </w:r>
            <w:proofErr w:type="spellEnd"/>
            <w:r w:rsidRPr="000662D0">
              <w:rPr>
                <w:sz w:val="24"/>
                <w:szCs w:val="24"/>
              </w:rPr>
              <w:t xml:space="preserve"> Шкільна 34, т. 0574355134</w:t>
            </w:r>
          </w:p>
        </w:tc>
      </w:tr>
      <w:tr w:rsidR="00F32FF4" w:rsidRPr="000662D0" w:rsidTr="007654A5">
        <w:tc>
          <w:tcPr>
            <w:tcW w:w="202" w:type="pct"/>
            <w:vMerge/>
          </w:tcPr>
          <w:p w:rsidR="00F32FF4" w:rsidRPr="000662D0" w:rsidRDefault="00F32FF4" w:rsidP="005835F1">
            <w:pPr>
              <w:ind w:right="11"/>
              <w:rPr>
                <w:sz w:val="24"/>
                <w:szCs w:val="24"/>
              </w:rPr>
            </w:pPr>
          </w:p>
        </w:tc>
        <w:tc>
          <w:tcPr>
            <w:tcW w:w="1046" w:type="pct"/>
            <w:vMerge/>
          </w:tcPr>
          <w:p w:rsidR="00F32FF4" w:rsidRPr="000662D0" w:rsidRDefault="00F32FF4" w:rsidP="005835F1">
            <w:pPr>
              <w:ind w:right="11"/>
              <w:rPr>
                <w:sz w:val="24"/>
                <w:szCs w:val="24"/>
              </w:rPr>
            </w:pPr>
          </w:p>
        </w:tc>
        <w:tc>
          <w:tcPr>
            <w:tcW w:w="1043" w:type="pct"/>
            <w:vMerge w:val="restart"/>
          </w:tcPr>
          <w:p w:rsidR="00F32FF4" w:rsidRPr="000662D0" w:rsidRDefault="00F32FF4" w:rsidP="00F32FF4">
            <w:pPr>
              <w:ind w:hanging="19"/>
              <w:rPr>
                <w:b/>
                <w:color w:val="FF0000"/>
                <w:sz w:val="24"/>
                <w:szCs w:val="24"/>
                <w:lang w:eastAsia="uk-UA"/>
              </w:rPr>
            </w:pPr>
            <w:r w:rsidRPr="000662D0">
              <w:rPr>
                <w:b/>
                <w:color w:val="FF0000"/>
                <w:sz w:val="24"/>
                <w:szCs w:val="24"/>
                <w:lang w:eastAsia="uk-UA"/>
              </w:rPr>
              <w:t>Ізюмська</w:t>
            </w:r>
          </w:p>
          <w:p w:rsidR="00F32FF4" w:rsidRPr="000662D0" w:rsidRDefault="00F32FF4" w:rsidP="00F32FF4">
            <w:pPr>
              <w:ind w:right="11" w:hanging="19"/>
              <w:rPr>
                <w:sz w:val="24"/>
                <w:szCs w:val="24"/>
              </w:rPr>
            </w:pPr>
          </w:p>
        </w:tc>
        <w:tc>
          <w:tcPr>
            <w:tcW w:w="1213" w:type="pct"/>
          </w:tcPr>
          <w:p w:rsidR="00F32FF4" w:rsidRPr="000662D0" w:rsidRDefault="00F32FF4" w:rsidP="00F32FF4">
            <w:pPr>
              <w:ind w:firstLine="16"/>
              <w:jc w:val="both"/>
              <w:rPr>
                <w:sz w:val="24"/>
                <w:szCs w:val="24"/>
              </w:rPr>
            </w:pPr>
            <w:r w:rsidRPr="000662D0">
              <w:rPr>
                <w:sz w:val="24"/>
                <w:szCs w:val="24"/>
              </w:rPr>
              <w:t xml:space="preserve">Ізюмський ліцей № 4 Ізюмської міської ради </w:t>
            </w:r>
          </w:p>
        </w:tc>
        <w:tc>
          <w:tcPr>
            <w:tcW w:w="1496" w:type="pct"/>
          </w:tcPr>
          <w:p w:rsidR="00F32FF4" w:rsidRPr="000662D0" w:rsidRDefault="00F32FF4" w:rsidP="00F32FF4">
            <w:pPr>
              <w:ind w:left="-14" w:right="11" w:hanging="3"/>
              <w:rPr>
                <w:sz w:val="24"/>
                <w:szCs w:val="24"/>
              </w:rPr>
            </w:pPr>
            <w:r w:rsidRPr="000662D0">
              <w:rPr>
                <w:sz w:val="24"/>
                <w:szCs w:val="24"/>
              </w:rPr>
              <w:t xml:space="preserve">Харківська область, місто Ізюм вулиця </w:t>
            </w:r>
            <w:proofErr w:type="spellStart"/>
            <w:r w:rsidRPr="000662D0">
              <w:rPr>
                <w:sz w:val="24"/>
                <w:szCs w:val="24"/>
              </w:rPr>
              <w:t>Старопоштова</w:t>
            </w:r>
            <w:proofErr w:type="spellEnd"/>
            <w:r w:rsidRPr="000662D0">
              <w:rPr>
                <w:sz w:val="24"/>
                <w:szCs w:val="24"/>
              </w:rPr>
              <w:t>, будинок 22,  64300, (05743) 2-13-18</w:t>
            </w:r>
          </w:p>
        </w:tc>
      </w:tr>
      <w:tr w:rsidR="00F32FF4" w:rsidRPr="000662D0" w:rsidTr="007654A5">
        <w:tc>
          <w:tcPr>
            <w:tcW w:w="202" w:type="pct"/>
            <w:vMerge/>
          </w:tcPr>
          <w:p w:rsidR="00F32FF4" w:rsidRPr="000662D0" w:rsidRDefault="00F32FF4" w:rsidP="005835F1">
            <w:pPr>
              <w:ind w:right="11"/>
              <w:rPr>
                <w:sz w:val="24"/>
                <w:szCs w:val="24"/>
              </w:rPr>
            </w:pPr>
          </w:p>
        </w:tc>
        <w:tc>
          <w:tcPr>
            <w:tcW w:w="1046" w:type="pct"/>
            <w:vMerge/>
          </w:tcPr>
          <w:p w:rsidR="00F32FF4" w:rsidRPr="000662D0" w:rsidRDefault="00F32FF4" w:rsidP="005835F1">
            <w:pPr>
              <w:ind w:right="11"/>
              <w:rPr>
                <w:sz w:val="24"/>
                <w:szCs w:val="24"/>
              </w:rPr>
            </w:pPr>
          </w:p>
        </w:tc>
        <w:tc>
          <w:tcPr>
            <w:tcW w:w="1043" w:type="pct"/>
            <w:vMerge/>
          </w:tcPr>
          <w:p w:rsidR="00F32FF4" w:rsidRPr="000662D0" w:rsidRDefault="00F32FF4" w:rsidP="00F32FF4">
            <w:pPr>
              <w:ind w:hanging="19"/>
              <w:rPr>
                <w:b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1213" w:type="pct"/>
          </w:tcPr>
          <w:p w:rsidR="00F32FF4" w:rsidRPr="000662D0" w:rsidRDefault="00F32FF4" w:rsidP="00F32FF4">
            <w:pPr>
              <w:ind w:firstLine="16"/>
              <w:rPr>
                <w:sz w:val="24"/>
                <w:szCs w:val="24"/>
              </w:rPr>
            </w:pPr>
            <w:r w:rsidRPr="000662D0">
              <w:rPr>
                <w:sz w:val="24"/>
                <w:szCs w:val="24"/>
              </w:rPr>
              <w:t>Заклад дошкільної освіти  (ясла-садок) № 17 Ізюмської міської ради</w:t>
            </w:r>
          </w:p>
        </w:tc>
        <w:tc>
          <w:tcPr>
            <w:tcW w:w="1496" w:type="pct"/>
          </w:tcPr>
          <w:p w:rsidR="00F32FF4" w:rsidRPr="000662D0" w:rsidRDefault="00F32FF4" w:rsidP="00F32FF4">
            <w:pPr>
              <w:ind w:left="-14" w:right="11" w:hanging="3"/>
              <w:rPr>
                <w:sz w:val="24"/>
                <w:szCs w:val="24"/>
              </w:rPr>
            </w:pPr>
            <w:r w:rsidRPr="000662D0">
              <w:rPr>
                <w:sz w:val="24"/>
                <w:szCs w:val="24"/>
              </w:rPr>
              <w:t>Харківська область, місто Ізюм, вулиця 5 Лютого, будинок 33-а, 64304, (05743) 5-40-86</w:t>
            </w:r>
          </w:p>
        </w:tc>
      </w:tr>
      <w:tr w:rsidR="00F32FF4" w:rsidRPr="000662D0" w:rsidTr="007654A5">
        <w:tc>
          <w:tcPr>
            <w:tcW w:w="202" w:type="pct"/>
            <w:shd w:val="clear" w:color="auto" w:fill="92D050"/>
          </w:tcPr>
          <w:p w:rsidR="00F32FF4" w:rsidRPr="000662D0" w:rsidRDefault="00F32FF4" w:rsidP="005835F1">
            <w:pPr>
              <w:ind w:right="11"/>
              <w:rPr>
                <w:sz w:val="24"/>
                <w:szCs w:val="24"/>
              </w:rPr>
            </w:pPr>
          </w:p>
        </w:tc>
        <w:tc>
          <w:tcPr>
            <w:tcW w:w="1046" w:type="pct"/>
            <w:shd w:val="clear" w:color="auto" w:fill="92D050"/>
          </w:tcPr>
          <w:p w:rsidR="00F32FF4" w:rsidRPr="000662D0" w:rsidRDefault="00F32FF4" w:rsidP="005835F1">
            <w:pPr>
              <w:ind w:right="11"/>
              <w:rPr>
                <w:sz w:val="24"/>
                <w:szCs w:val="24"/>
              </w:rPr>
            </w:pPr>
          </w:p>
        </w:tc>
        <w:tc>
          <w:tcPr>
            <w:tcW w:w="1043" w:type="pct"/>
            <w:shd w:val="clear" w:color="auto" w:fill="92D050"/>
          </w:tcPr>
          <w:p w:rsidR="00F32FF4" w:rsidRPr="000662D0" w:rsidRDefault="00F32FF4" w:rsidP="00F32FF4">
            <w:pPr>
              <w:ind w:right="11" w:hanging="19"/>
              <w:rPr>
                <w:sz w:val="24"/>
                <w:szCs w:val="24"/>
              </w:rPr>
            </w:pPr>
          </w:p>
        </w:tc>
        <w:tc>
          <w:tcPr>
            <w:tcW w:w="1213" w:type="pct"/>
            <w:shd w:val="clear" w:color="auto" w:fill="92D050"/>
          </w:tcPr>
          <w:p w:rsidR="00F32FF4" w:rsidRPr="000662D0" w:rsidRDefault="00F32FF4" w:rsidP="00F32FF4">
            <w:pPr>
              <w:ind w:firstLine="16"/>
              <w:rPr>
                <w:sz w:val="24"/>
                <w:szCs w:val="24"/>
              </w:rPr>
            </w:pPr>
          </w:p>
        </w:tc>
        <w:tc>
          <w:tcPr>
            <w:tcW w:w="1496" w:type="pct"/>
            <w:shd w:val="clear" w:color="auto" w:fill="92D050"/>
          </w:tcPr>
          <w:p w:rsidR="00F32FF4" w:rsidRPr="000662D0" w:rsidRDefault="00F32FF4" w:rsidP="00F32FF4">
            <w:pPr>
              <w:ind w:left="-14" w:right="11" w:hanging="3"/>
              <w:rPr>
                <w:sz w:val="24"/>
                <w:szCs w:val="24"/>
              </w:rPr>
            </w:pPr>
          </w:p>
        </w:tc>
      </w:tr>
      <w:tr w:rsidR="00F32FF4" w:rsidRPr="000662D0" w:rsidTr="007654A5">
        <w:trPr>
          <w:trHeight w:val="1585"/>
        </w:trPr>
        <w:tc>
          <w:tcPr>
            <w:tcW w:w="202" w:type="pct"/>
            <w:vMerge w:val="restart"/>
          </w:tcPr>
          <w:p w:rsidR="00F32FF4" w:rsidRPr="000662D0" w:rsidRDefault="00F32FF4" w:rsidP="00854B1F">
            <w:pPr>
              <w:ind w:right="11"/>
              <w:rPr>
                <w:sz w:val="24"/>
                <w:szCs w:val="24"/>
              </w:rPr>
            </w:pPr>
            <w:r w:rsidRPr="000662D0">
              <w:rPr>
                <w:sz w:val="24"/>
                <w:szCs w:val="24"/>
              </w:rPr>
              <w:t>3</w:t>
            </w:r>
          </w:p>
        </w:tc>
        <w:tc>
          <w:tcPr>
            <w:tcW w:w="1046" w:type="pct"/>
            <w:vMerge w:val="restart"/>
          </w:tcPr>
          <w:p w:rsidR="00F32FF4" w:rsidRPr="000662D0" w:rsidRDefault="00B55A8B" w:rsidP="005835F1">
            <w:pPr>
              <w:ind w:right="11"/>
              <w:rPr>
                <w:sz w:val="24"/>
                <w:szCs w:val="24"/>
              </w:rPr>
            </w:pPr>
            <w:hyperlink r:id="rId14" w:history="1">
              <w:proofErr w:type="spellStart"/>
              <w:r w:rsidR="00F32FF4" w:rsidRPr="000662D0">
                <w:rPr>
                  <w:b/>
                  <w:color w:val="FF0000"/>
                  <w:sz w:val="24"/>
                  <w:szCs w:val="24"/>
                  <w:lang w:eastAsia="uk-UA"/>
                </w:rPr>
                <w:t>Красноградський</w:t>
              </w:r>
              <w:proofErr w:type="spellEnd"/>
              <w:r w:rsidR="00F32FF4" w:rsidRPr="000662D0">
                <w:rPr>
                  <w:b/>
                  <w:color w:val="FF0000"/>
                  <w:sz w:val="24"/>
                  <w:szCs w:val="24"/>
                  <w:lang w:eastAsia="uk-UA"/>
                </w:rPr>
                <w:t xml:space="preserve"> район</w:t>
              </w:r>
            </w:hyperlink>
          </w:p>
        </w:tc>
        <w:tc>
          <w:tcPr>
            <w:tcW w:w="1043" w:type="pct"/>
          </w:tcPr>
          <w:p w:rsidR="00F32FF4" w:rsidRPr="000662D0" w:rsidRDefault="00F32FF4" w:rsidP="00F32FF4">
            <w:pPr>
              <w:ind w:hanging="19"/>
              <w:rPr>
                <w:b/>
                <w:color w:val="FF0000"/>
                <w:sz w:val="24"/>
                <w:szCs w:val="24"/>
                <w:lang w:eastAsia="uk-UA"/>
              </w:rPr>
            </w:pPr>
            <w:proofErr w:type="spellStart"/>
            <w:r w:rsidRPr="000662D0">
              <w:rPr>
                <w:b/>
                <w:color w:val="FF0000"/>
                <w:sz w:val="24"/>
                <w:szCs w:val="24"/>
                <w:lang w:eastAsia="uk-UA"/>
              </w:rPr>
              <w:t>Зачепилівська</w:t>
            </w:r>
            <w:proofErr w:type="spellEnd"/>
          </w:p>
          <w:p w:rsidR="00F32FF4" w:rsidRPr="000662D0" w:rsidRDefault="00F32FF4" w:rsidP="00F32FF4">
            <w:pPr>
              <w:ind w:right="11" w:hanging="19"/>
              <w:rPr>
                <w:sz w:val="24"/>
                <w:szCs w:val="24"/>
              </w:rPr>
            </w:pPr>
          </w:p>
        </w:tc>
        <w:tc>
          <w:tcPr>
            <w:tcW w:w="1213" w:type="pct"/>
          </w:tcPr>
          <w:p w:rsidR="00F32FF4" w:rsidRPr="000662D0" w:rsidRDefault="00F32FF4" w:rsidP="00F32FF4">
            <w:pPr>
              <w:ind w:firstLine="16"/>
              <w:jc w:val="both"/>
              <w:rPr>
                <w:sz w:val="24"/>
                <w:szCs w:val="24"/>
              </w:rPr>
            </w:pPr>
            <w:r w:rsidRPr="000662D0">
              <w:rPr>
                <w:sz w:val="24"/>
                <w:szCs w:val="24"/>
              </w:rPr>
              <w:t xml:space="preserve">Бердянський НВК «загальноосвітній навчальний заклад І-ІІІ ступенів – дошкільний навчальний заклад» </w:t>
            </w:r>
            <w:proofErr w:type="spellStart"/>
            <w:r w:rsidRPr="000662D0">
              <w:rPr>
                <w:sz w:val="24"/>
                <w:szCs w:val="24"/>
              </w:rPr>
              <w:t>Зачепилівської</w:t>
            </w:r>
            <w:proofErr w:type="spellEnd"/>
            <w:r w:rsidRPr="000662D0">
              <w:rPr>
                <w:sz w:val="24"/>
                <w:szCs w:val="24"/>
              </w:rPr>
              <w:t xml:space="preserve"> селищної ради </w:t>
            </w:r>
            <w:proofErr w:type="spellStart"/>
            <w:r w:rsidRPr="000662D0">
              <w:rPr>
                <w:sz w:val="24"/>
                <w:szCs w:val="24"/>
              </w:rPr>
              <w:t>Зачепилівського</w:t>
            </w:r>
            <w:proofErr w:type="spellEnd"/>
            <w:r w:rsidRPr="000662D0">
              <w:rPr>
                <w:sz w:val="24"/>
                <w:szCs w:val="24"/>
              </w:rPr>
              <w:t xml:space="preserve"> району </w:t>
            </w:r>
            <w:r w:rsidRPr="000662D0">
              <w:rPr>
                <w:color w:val="000000"/>
                <w:sz w:val="24"/>
                <w:szCs w:val="24"/>
                <w:shd w:val="clear" w:color="auto" w:fill="FFFFFF"/>
                <w:lang w:eastAsia="ar-SA"/>
              </w:rPr>
              <w:t>Харківської області</w:t>
            </w:r>
          </w:p>
        </w:tc>
        <w:tc>
          <w:tcPr>
            <w:tcW w:w="1496" w:type="pct"/>
          </w:tcPr>
          <w:p w:rsidR="00F32FF4" w:rsidRPr="000662D0" w:rsidRDefault="00F32FF4" w:rsidP="00F32FF4">
            <w:pPr>
              <w:ind w:left="-14" w:right="11" w:hanging="3"/>
              <w:rPr>
                <w:sz w:val="24"/>
                <w:szCs w:val="24"/>
              </w:rPr>
            </w:pPr>
            <w:r w:rsidRPr="000662D0">
              <w:rPr>
                <w:sz w:val="24"/>
                <w:szCs w:val="24"/>
              </w:rPr>
              <w:t xml:space="preserve">64440, Харківська область,  </w:t>
            </w:r>
            <w:proofErr w:type="spellStart"/>
            <w:r w:rsidRPr="000662D0">
              <w:rPr>
                <w:sz w:val="24"/>
                <w:szCs w:val="24"/>
              </w:rPr>
              <w:t>Красноградський</w:t>
            </w:r>
            <w:proofErr w:type="spellEnd"/>
            <w:r w:rsidRPr="000662D0">
              <w:rPr>
                <w:sz w:val="24"/>
                <w:szCs w:val="24"/>
              </w:rPr>
              <w:t xml:space="preserve"> район, с. </w:t>
            </w:r>
            <w:proofErr w:type="spellStart"/>
            <w:r w:rsidRPr="000662D0">
              <w:rPr>
                <w:sz w:val="24"/>
                <w:szCs w:val="24"/>
              </w:rPr>
              <w:t>Бердянка</w:t>
            </w:r>
            <w:proofErr w:type="spellEnd"/>
            <w:r w:rsidRPr="000662D0">
              <w:rPr>
                <w:sz w:val="24"/>
                <w:szCs w:val="24"/>
              </w:rPr>
              <w:t>, вул. 14 Гвардійської стрілецької дивізії, т. 0669316038</w:t>
            </w:r>
          </w:p>
        </w:tc>
      </w:tr>
      <w:tr w:rsidR="00F32FF4" w:rsidRPr="000662D0" w:rsidTr="007654A5">
        <w:tc>
          <w:tcPr>
            <w:tcW w:w="202" w:type="pct"/>
            <w:vMerge/>
          </w:tcPr>
          <w:p w:rsidR="00F32FF4" w:rsidRPr="000662D0" w:rsidRDefault="00F32FF4" w:rsidP="005835F1">
            <w:pPr>
              <w:ind w:right="11"/>
              <w:rPr>
                <w:sz w:val="24"/>
                <w:szCs w:val="24"/>
              </w:rPr>
            </w:pPr>
          </w:p>
        </w:tc>
        <w:tc>
          <w:tcPr>
            <w:tcW w:w="1046" w:type="pct"/>
            <w:vMerge/>
          </w:tcPr>
          <w:p w:rsidR="00F32FF4" w:rsidRPr="000662D0" w:rsidRDefault="00F32FF4" w:rsidP="005835F1">
            <w:pPr>
              <w:ind w:right="11"/>
              <w:rPr>
                <w:sz w:val="24"/>
                <w:szCs w:val="24"/>
              </w:rPr>
            </w:pPr>
          </w:p>
        </w:tc>
        <w:tc>
          <w:tcPr>
            <w:tcW w:w="1043" w:type="pct"/>
            <w:vMerge w:val="restart"/>
          </w:tcPr>
          <w:p w:rsidR="00F32FF4" w:rsidRPr="000662D0" w:rsidRDefault="00F32FF4" w:rsidP="00F32FF4">
            <w:pPr>
              <w:ind w:hanging="19"/>
              <w:rPr>
                <w:b/>
                <w:color w:val="FF0000"/>
                <w:sz w:val="24"/>
                <w:szCs w:val="24"/>
                <w:lang w:eastAsia="uk-UA"/>
              </w:rPr>
            </w:pPr>
            <w:proofErr w:type="spellStart"/>
            <w:r w:rsidRPr="000662D0">
              <w:rPr>
                <w:b/>
                <w:color w:val="FF0000"/>
                <w:sz w:val="24"/>
                <w:szCs w:val="24"/>
                <w:lang w:eastAsia="uk-UA"/>
              </w:rPr>
              <w:t>Кегичівська</w:t>
            </w:r>
            <w:proofErr w:type="spellEnd"/>
          </w:p>
          <w:p w:rsidR="00F32FF4" w:rsidRPr="000662D0" w:rsidRDefault="00F32FF4" w:rsidP="00F32FF4">
            <w:pPr>
              <w:ind w:right="11" w:hanging="19"/>
              <w:rPr>
                <w:sz w:val="24"/>
                <w:szCs w:val="24"/>
              </w:rPr>
            </w:pPr>
          </w:p>
        </w:tc>
        <w:tc>
          <w:tcPr>
            <w:tcW w:w="1213" w:type="pct"/>
          </w:tcPr>
          <w:p w:rsidR="00F32FF4" w:rsidRPr="000662D0" w:rsidRDefault="00F32FF4" w:rsidP="00F32FF4">
            <w:pPr>
              <w:ind w:firstLine="16"/>
              <w:jc w:val="both"/>
              <w:rPr>
                <w:sz w:val="24"/>
                <w:szCs w:val="24"/>
              </w:rPr>
            </w:pPr>
            <w:r w:rsidRPr="000662D0">
              <w:rPr>
                <w:sz w:val="24"/>
                <w:szCs w:val="24"/>
              </w:rPr>
              <w:t>Комунальний заклад «</w:t>
            </w:r>
            <w:proofErr w:type="spellStart"/>
            <w:r w:rsidRPr="000662D0">
              <w:rPr>
                <w:sz w:val="24"/>
                <w:szCs w:val="24"/>
              </w:rPr>
              <w:t>Кегичівський</w:t>
            </w:r>
            <w:proofErr w:type="spellEnd"/>
            <w:r w:rsidRPr="000662D0">
              <w:rPr>
                <w:sz w:val="24"/>
                <w:szCs w:val="24"/>
              </w:rPr>
              <w:t xml:space="preserve"> ліцей» </w:t>
            </w:r>
            <w:proofErr w:type="spellStart"/>
            <w:r w:rsidRPr="000662D0">
              <w:rPr>
                <w:sz w:val="24"/>
                <w:szCs w:val="24"/>
              </w:rPr>
              <w:t>Кегичівської</w:t>
            </w:r>
            <w:proofErr w:type="spellEnd"/>
            <w:r w:rsidRPr="000662D0">
              <w:rPr>
                <w:sz w:val="24"/>
                <w:szCs w:val="24"/>
              </w:rPr>
              <w:t xml:space="preserve"> селищної </w:t>
            </w:r>
            <w:r w:rsidRPr="000662D0">
              <w:rPr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ради </w:t>
            </w:r>
          </w:p>
        </w:tc>
        <w:tc>
          <w:tcPr>
            <w:tcW w:w="1496" w:type="pct"/>
          </w:tcPr>
          <w:p w:rsidR="00F32FF4" w:rsidRPr="000662D0" w:rsidRDefault="00F32FF4" w:rsidP="00F32FF4">
            <w:pPr>
              <w:ind w:left="-14" w:right="11" w:hanging="3"/>
              <w:jc w:val="both"/>
              <w:rPr>
                <w:sz w:val="24"/>
                <w:szCs w:val="24"/>
              </w:rPr>
            </w:pPr>
            <w:r w:rsidRPr="000662D0">
              <w:rPr>
                <w:sz w:val="24"/>
                <w:szCs w:val="24"/>
              </w:rPr>
              <w:t xml:space="preserve">64003, Харківська область, </w:t>
            </w:r>
            <w:proofErr w:type="spellStart"/>
            <w:r w:rsidRPr="000662D0">
              <w:rPr>
                <w:sz w:val="24"/>
                <w:szCs w:val="24"/>
              </w:rPr>
              <w:t>смт</w:t>
            </w:r>
            <w:proofErr w:type="spellEnd"/>
            <w:r w:rsidRPr="000662D0">
              <w:rPr>
                <w:sz w:val="24"/>
                <w:szCs w:val="24"/>
              </w:rPr>
              <w:t xml:space="preserve">. </w:t>
            </w:r>
            <w:proofErr w:type="spellStart"/>
            <w:r w:rsidRPr="000662D0">
              <w:rPr>
                <w:sz w:val="24"/>
                <w:szCs w:val="24"/>
              </w:rPr>
              <w:t>Кегичівка</w:t>
            </w:r>
            <w:proofErr w:type="spellEnd"/>
            <w:r w:rsidRPr="000662D0">
              <w:rPr>
                <w:sz w:val="24"/>
                <w:szCs w:val="24"/>
              </w:rPr>
              <w:t>, вул. Волошина 91, т. 3-11-36</w:t>
            </w:r>
          </w:p>
        </w:tc>
      </w:tr>
      <w:tr w:rsidR="00F32FF4" w:rsidRPr="000662D0" w:rsidTr="007654A5">
        <w:tc>
          <w:tcPr>
            <w:tcW w:w="202" w:type="pct"/>
            <w:vMerge/>
          </w:tcPr>
          <w:p w:rsidR="00F32FF4" w:rsidRPr="000662D0" w:rsidRDefault="00F32FF4" w:rsidP="005835F1">
            <w:pPr>
              <w:ind w:right="11"/>
              <w:rPr>
                <w:sz w:val="24"/>
                <w:szCs w:val="24"/>
              </w:rPr>
            </w:pPr>
          </w:p>
        </w:tc>
        <w:tc>
          <w:tcPr>
            <w:tcW w:w="1046" w:type="pct"/>
            <w:vMerge/>
          </w:tcPr>
          <w:p w:rsidR="00F32FF4" w:rsidRPr="000662D0" w:rsidRDefault="00F32FF4" w:rsidP="005835F1">
            <w:pPr>
              <w:ind w:right="11"/>
              <w:rPr>
                <w:sz w:val="24"/>
                <w:szCs w:val="24"/>
              </w:rPr>
            </w:pPr>
          </w:p>
        </w:tc>
        <w:tc>
          <w:tcPr>
            <w:tcW w:w="1043" w:type="pct"/>
            <w:vMerge/>
          </w:tcPr>
          <w:p w:rsidR="00F32FF4" w:rsidRPr="000662D0" w:rsidRDefault="00F32FF4" w:rsidP="00F32FF4">
            <w:pPr>
              <w:ind w:hanging="19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213" w:type="pct"/>
          </w:tcPr>
          <w:p w:rsidR="00F32FF4" w:rsidRPr="000662D0" w:rsidRDefault="00F32FF4" w:rsidP="00F32FF4">
            <w:pPr>
              <w:ind w:firstLine="16"/>
              <w:jc w:val="both"/>
              <w:rPr>
                <w:sz w:val="24"/>
                <w:szCs w:val="24"/>
              </w:rPr>
            </w:pPr>
            <w:r w:rsidRPr="000662D0">
              <w:rPr>
                <w:sz w:val="24"/>
                <w:szCs w:val="24"/>
              </w:rPr>
              <w:t>Комунальний заклад «</w:t>
            </w:r>
            <w:proofErr w:type="spellStart"/>
            <w:r w:rsidRPr="000662D0">
              <w:rPr>
                <w:sz w:val="24"/>
                <w:szCs w:val="24"/>
              </w:rPr>
              <w:t>Кегичівський</w:t>
            </w:r>
            <w:proofErr w:type="spellEnd"/>
            <w:r w:rsidRPr="000662D0">
              <w:rPr>
                <w:sz w:val="24"/>
                <w:szCs w:val="24"/>
              </w:rPr>
              <w:t xml:space="preserve"> </w:t>
            </w:r>
            <w:r w:rsidRPr="000662D0">
              <w:rPr>
                <w:sz w:val="24"/>
                <w:szCs w:val="24"/>
                <w:lang w:eastAsia="uk-UA"/>
              </w:rPr>
              <w:t xml:space="preserve">ЗДО </w:t>
            </w:r>
            <w:r w:rsidRPr="000662D0">
              <w:rPr>
                <w:sz w:val="24"/>
                <w:szCs w:val="24"/>
              </w:rPr>
              <w:t xml:space="preserve">(ясла-садок) № 2» </w:t>
            </w:r>
            <w:proofErr w:type="spellStart"/>
            <w:r w:rsidRPr="000662D0">
              <w:rPr>
                <w:sz w:val="24"/>
                <w:szCs w:val="24"/>
              </w:rPr>
              <w:t>Кегичівської</w:t>
            </w:r>
            <w:proofErr w:type="spellEnd"/>
            <w:r w:rsidRPr="000662D0">
              <w:rPr>
                <w:sz w:val="24"/>
                <w:szCs w:val="24"/>
              </w:rPr>
              <w:t xml:space="preserve"> селищної </w:t>
            </w:r>
            <w:r w:rsidRPr="000662D0">
              <w:rPr>
                <w:color w:val="000000"/>
                <w:sz w:val="24"/>
                <w:szCs w:val="24"/>
                <w:shd w:val="clear" w:color="auto" w:fill="FFFFFF"/>
                <w:lang w:eastAsia="ar-SA"/>
              </w:rPr>
              <w:t>ради</w:t>
            </w:r>
          </w:p>
        </w:tc>
        <w:tc>
          <w:tcPr>
            <w:tcW w:w="1496" w:type="pct"/>
          </w:tcPr>
          <w:p w:rsidR="00F32FF4" w:rsidRPr="000662D0" w:rsidRDefault="00F32FF4" w:rsidP="00F32FF4">
            <w:pPr>
              <w:ind w:left="-14" w:right="11" w:hanging="3"/>
              <w:jc w:val="both"/>
              <w:rPr>
                <w:sz w:val="24"/>
                <w:szCs w:val="24"/>
              </w:rPr>
            </w:pPr>
            <w:r w:rsidRPr="000662D0">
              <w:rPr>
                <w:sz w:val="24"/>
                <w:szCs w:val="24"/>
              </w:rPr>
              <w:t xml:space="preserve">64003, Харківська область, </w:t>
            </w:r>
            <w:proofErr w:type="spellStart"/>
            <w:r w:rsidRPr="000662D0">
              <w:rPr>
                <w:sz w:val="24"/>
                <w:szCs w:val="24"/>
              </w:rPr>
              <w:t>смт</w:t>
            </w:r>
            <w:proofErr w:type="spellEnd"/>
            <w:r w:rsidRPr="000662D0">
              <w:rPr>
                <w:sz w:val="24"/>
                <w:szCs w:val="24"/>
              </w:rPr>
              <w:t xml:space="preserve">. </w:t>
            </w:r>
            <w:proofErr w:type="spellStart"/>
            <w:r w:rsidRPr="000662D0">
              <w:rPr>
                <w:sz w:val="24"/>
                <w:szCs w:val="24"/>
              </w:rPr>
              <w:t>Кегичівка</w:t>
            </w:r>
            <w:proofErr w:type="spellEnd"/>
            <w:r w:rsidRPr="000662D0">
              <w:rPr>
                <w:sz w:val="24"/>
                <w:szCs w:val="24"/>
              </w:rPr>
              <w:t xml:space="preserve">, вул. </w:t>
            </w:r>
            <w:proofErr w:type="spellStart"/>
            <w:r w:rsidRPr="000662D0">
              <w:rPr>
                <w:sz w:val="24"/>
                <w:szCs w:val="24"/>
              </w:rPr>
              <w:t>Мечуріна</w:t>
            </w:r>
            <w:proofErr w:type="spellEnd"/>
            <w:r w:rsidRPr="000662D0">
              <w:rPr>
                <w:sz w:val="24"/>
                <w:szCs w:val="24"/>
              </w:rPr>
              <w:t xml:space="preserve"> 1, т.0668390147</w:t>
            </w:r>
          </w:p>
        </w:tc>
      </w:tr>
      <w:tr w:rsidR="00F32FF4" w:rsidRPr="000662D0" w:rsidTr="007654A5">
        <w:tc>
          <w:tcPr>
            <w:tcW w:w="202" w:type="pct"/>
            <w:vMerge/>
          </w:tcPr>
          <w:p w:rsidR="00F32FF4" w:rsidRPr="000662D0" w:rsidRDefault="00F32FF4" w:rsidP="005835F1">
            <w:pPr>
              <w:ind w:right="11"/>
              <w:rPr>
                <w:sz w:val="24"/>
                <w:szCs w:val="24"/>
              </w:rPr>
            </w:pPr>
          </w:p>
        </w:tc>
        <w:tc>
          <w:tcPr>
            <w:tcW w:w="1046" w:type="pct"/>
            <w:vMerge/>
          </w:tcPr>
          <w:p w:rsidR="00F32FF4" w:rsidRPr="000662D0" w:rsidRDefault="00F32FF4" w:rsidP="005835F1">
            <w:pPr>
              <w:ind w:right="11"/>
              <w:rPr>
                <w:sz w:val="24"/>
                <w:szCs w:val="24"/>
              </w:rPr>
            </w:pPr>
          </w:p>
        </w:tc>
        <w:tc>
          <w:tcPr>
            <w:tcW w:w="1043" w:type="pct"/>
            <w:vMerge w:val="restart"/>
          </w:tcPr>
          <w:p w:rsidR="00F32FF4" w:rsidRPr="000662D0" w:rsidRDefault="00F32FF4" w:rsidP="00F32FF4">
            <w:pPr>
              <w:ind w:hanging="19"/>
              <w:rPr>
                <w:b/>
                <w:color w:val="FF0000"/>
                <w:sz w:val="24"/>
                <w:szCs w:val="24"/>
                <w:lang w:eastAsia="uk-UA"/>
              </w:rPr>
            </w:pPr>
            <w:proofErr w:type="spellStart"/>
            <w:r w:rsidRPr="000662D0">
              <w:rPr>
                <w:b/>
                <w:color w:val="FF0000"/>
                <w:sz w:val="24"/>
                <w:szCs w:val="24"/>
                <w:lang w:eastAsia="uk-UA"/>
              </w:rPr>
              <w:t>Красноградська</w:t>
            </w:r>
            <w:proofErr w:type="spellEnd"/>
          </w:p>
          <w:p w:rsidR="00F32FF4" w:rsidRPr="000662D0" w:rsidRDefault="00F32FF4" w:rsidP="00F32FF4">
            <w:pPr>
              <w:ind w:right="11" w:hanging="19"/>
              <w:rPr>
                <w:sz w:val="24"/>
                <w:szCs w:val="24"/>
              </w:rPr>
            </w:pPr>
          </w:p>
        </w:tc>
        <w:tc>
          <w:tcPr>
            <w:tcW w:w="1213" w:type="pct"/>
          </w:tcPr>
          <w:p w:rsidR="00F32FF4" w:rsidRPr="000662D0" w:rsidRDefault="00F32FF4" w:rsidP="00F32FF4">
            <w:pPr>
              <w:ind w:firstLine="16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proofErr w:type="spellStart"/>
            <w:r w:rsidRPr="000662D0">
              <w:rPr>
                <w:color w:val="000000"/>
                <w:sz w:val="24"/>
                <w:szCs w:val="24"/>
                <w:shd w:val="clear" w:color="auto" w:fill="FFFFFF"/>
                <w:lang w:eastAsia="ar-SA"/>
              </w:rPr>
              <w:t>Красноградський</w:t>
            </w:r>
            <w:proofErr w:type="spellEnd"/>
            <w:r w:rsidRPr="000662D0">
              <w:rPr>
                <w:sz w:val="24"/>
                <w:szCs w:val="24"/>
              </w:rPr>
              <w:t xml:space="preserve"> ліцей №2 </w:t>
            </w:r>
            <w:proofErr w:type="spellStart"/>
            <w:r w:rsidRPr="000662D0">
              <w:rPr>
                <w:color w:val="000000"/>
                <w:sz w:val="24"/>
                <w:szCs w:val="24"/>
                <w:shd w:val="clear" w:color="auto" w:fill="FFFFFF"/>
                <w:lang w:eastAsia="ar-SA"/>
              </w:rPr>
              <w:t>Красноградської</w:t>
            </w:r>
            <w:proofErr w:type="spellEnd"/>
            <w:r w:rsidRPr="000662D0">
              <w:rPr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міської ради Харківської області</w:t>
            </w:r>
          </w:p>
        </w:tc>
        <w:tc>
          <w:tcPr>
            <w:tcW w:w="1496" w:type="pct"/>
          </w:tcPr>
          <w:p w:rsidR="00F32FF4" w:rsidRPr="000662D0" w:rsidRDefault="00F32FF4" w:rsidP="00F32FF4">
            <w:pPr>
              <w:ind w:left="-14" w:right="11" w:hanging="3"/>
              <w:rPr>
                <w:sz w:val="24"/>
                <w:szCs w:val="24"/>
              </w:rPr>
            </w:pPr>
            <w:r w:rsidRPr="000662D0">
              <w:rPr>
                <w:sz w:val="24"/>
                <w:szCs w:val="24"/>
              </w:rPr>
              <w:t>63304, Харківська область,</w:t>
            </w:r>
          </w:p>
          <w:p w:rsidR="00F32FF4" w:rsidRPr="000662D0" w:rsidRDefault="00F32FF4" w:rsidP="00F32FF4">
            <w:pPr>
              <w:ind w:left="-14" w:right="11" w:hanging="3"/>
              <w:rPr>
                <w:sz w:val="24"/>
                <w:szCs w:val="24"/>
              </w:rPr>
            </w:pPr>
            <w:r w:rsidRPr="000662D0">
              <w:rPr>
                <w:sz w:val="24"/>
                <w:szCs w:val="24"/>
              </w:rPr>
              <w:t xml:space="preserve"> м. </w:t>
            </w:r>
            <w:proofErr w:type="spellStart"/>
            <w:r w:rsidRPr="000662D0">
              <w:rPr>
                <w:sz w:val="24"/>
                <w:szCs w:val="24"/>
              </w:rPr>
              <w:t>Красноград</w:t>
            </w:r>
            <w:proofErr w:type="spellEnd"/>
            <w:r w:rsidRPr="000662D0">
              <w:rPr>
                <w:sz w:val="24"/>
                <w:szCs w:val="24"/>
              </w:rPr>
              <w:t xml:space="preserve">, вул.. </w:t>
            </w:r>
            <w:proofErr w:type="spellStart"/>
            <w:r w:rsidRPr="000662D0">
              <w:rPr>
                <w:sz w:val="24"/>
                <w:szCs w:val="24"/>
              </w:rPr>
              <w:t>Благовіщінська</w:t>
            </w:r>
            <w:proofErr w:type="spellEnd"/>
            <w:r w:rsidRPr="000662D0">
              <w:rPr>
                <w:sz w:val="24"/>
                <w:szCs w:val="24"/>
              </w:rPr>
              <w:t xml:space="preserve"> 57, 0574471945</w:t>
            </w:r>
          </w:p>
        </w:tc>
      </w:tr>
      <w:tr w:rsidR="00F32FF4" w:rsidRPr="000662D0" w:rsidTr="007654A5">
        <w:tc>
          <w:tcPr>
            <w:tcW w:w="202" w:type="pct"/>
            <w:vMerge/>
          </w:tcPr>
          <w:p w:rsidR="00F32FF4" w:rsidRPr="000662D0" w:rsidRDefault="00F32FF4" w:rsidP="005835F1">
            <w:pPr>
              <w:ind w:right="11"/>
              <w:rPr>
                <w:sz w:val="24"/>
                <w:szCs w:val="24"/>
              </w:rPr>
            </w:pPr>
          </w:p>
        </w:tc>
        <w:tc>
          <w:tcPr>
            <w:tcW w:w="1046" w:type="pct"/>
            <w:vMerge/>
          </w:tcPr>
          <w:p w:rsidR="00F32FF4" w:rsidRPr="000662D0" w:rsidRDefault="00F32FF4" w:rsidP="005835F1">
            <w:pPr>
              <w:ind w:right="11"/>
              <w:rPr>
                <w:sz w:val="24"/>
                <w:szCs w:val="24"/>
              </w:rPr>
            </w:pPr>
          </w:p>
        </w:tc>
        <w:tc>
          <w:tcPr>
            <w:tcW w:w="1043" w:type="pct"/>
            <w:vMerge/>
          </w:tcPr>
          <w:p w:rsidR="00F32FF4" w:rsidRPr="000662D0" w:rsidRDefault="00F32FF4" w:rsidP="00F32FF4">
            <w:pPr>
              <w:ind w:hanging="19"/>
              <w:rPr>
                <w:b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1213" w:type="pct"/>
          </w:tcPr>
          <w:p w:rsidR="00F32FF4" w:rsidRPr="000662D0" w:rsidRDefault="00F32FF4" w:rsidP="00F32FF4">
            <w:pPr>
              <w:ind w:firstLine="16"/>
              <w:jc w:val="both"/>
              <w:rPr>
                <w:sz w:val="24"/>
                <w:szCs w:val="24"/>
              </w:rPr>
            </w:pPr>
            <w:proofErr w:type="spellStart"/>
            <w:r w:rsidRPr="000662D0">
              <w:rPr>
                <w:color w:val="000000"/>
                <w:sz w:val="24"/>
                <w:szCs w:val="24"/>
                <w:shd w:val="clear" w:color="auto" w:fill="FFFFFF"/>
                <w:lang w:eastAsia="ar-SA"/>
              </w:rPr>
              <w:t>Красноградський</w:t>
            </w:r>
            <w:proofErr w:type="spellEnd"/>
            <w:r w:rsidRPr="000662D0">
              <w:rPr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заклад дошкільної освіти     (ясла - садок) №5 </w:t>
            </w:r>
            <w:proofErr w:type="spellStart"/>
            <w:r w:rsidRPr="000662D0">
              <w:rPr>
                <w:color w:val="000000"/>
                <w:sz w:val="24"/>
                <w:szCs w:val="24"/>
                <w:shd w:val="clear" w:color="auto" w:fill="FFFFFF"/>
                <w:lang w:eastAsia="ar-SA"/>
              </w:rPr>
              <w:t>Красноградської</w:t>
            </w:r>
            <w:proofErr w:type="spellEnd"/>
            <w:r w:rsidRPr="000662D0">
              <w:rPr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міської ради Харківської області</w:t>
            </w:r>
          </w:p>
        </w:tc>
        <w:tc>
          <w:tcPr>
            <w:tcW w:w="1496" w:type="pct"/>
          </w:tcPr>
          <w:p w:rsidR="00F32FF4" w:rsidRPr="000662D0" w:rsidRDefault="00F32FF4" w:rsidP="00F32FF4">
            <w:pPr>
              <w:ind w:left="-14" w:right="11" w:hanging="3"/>
              <w:rPr>
                <w:sz w:val="24"/>
                <w:szCs w:val="24"/>
              </w:rPr>
            </w:pPr>
            <w:r w:rsidRPr="000662D0">
              <w:rPr>
                <w:sz w:val="24"/>
                <w:szCs w:val="24"/>
              </w:rPr>
              <w:t xml:space="preserve">63304, Харківська область, </w:t>
            </w:r>
          </w:p>
          <w:p w:rsidR="00F32FF4" w:rsidRPr="000662D0" w:rsidRDefault="00F32FF4" w:rsidP="00F32FF4">
            <w:pPr>
              <w:ind w:left="-14" w:right="11" w:hanging="3"/>
              <w:rPr>
                <w:sz w:val="24"/>
                <w:szCs w:val="24"/>
              </w:rPr>
            </w:pPr>
            <w:r w:rsidRPr="000662D0">
              <w:rPr>
                <w:sz w:val="24"/>
                <w:szCs w:val="24"/>
              </w:rPr>
              <w:t xml:space="preserve">м. </w:t>
            </w:r>
            <w:proofErr w:type="spellStart"/>
            <w:r w:rsidRPr="000662D0">
              <w:rPr>
                <w:sz w:val="24"/>
                <w:szCs w:val="24"/>
              </w:rPr>
              <w:t>Красноград</w:t>
            </w:r>
            <w:proofErr w:type="spellEnd"/>
            <w:r w:rsidRPr="000662D0">
              <w:rPr>
                <w:sz w:val="24"/>
                <w:szCs w:val="24"/>
              </w:rPr>
              <w:t>. вул.. Лермонтова 54, 0574472527</w:t>
            </w:r>
          </w:p>
        </w:tc>
      </w:tr>
      <w:tr w:rsidR="00F32FF4" w:rsidRPr="000662D0" w:rsidTr="007654A5">
        <w:tc>
          <w:tcPr>
            <w:tcW w:w="202" w:type="pct"/>
            <w:vMerge/>
          </w:tcPr>
          <w:p w:rsidR="00F32FF4" w:rsidRPr="000662D0" w:rsidRDefault="00F32FF4" w:rsidP="005835F1">
            <w:pPr>
              <w:ind w:right="11"/>
              <w:rPr>
                <w:sz w:val="24"/>
                <w:szCs w:val="24"/>
              </w:rPr>
            </w:pPr>
          </w:p>
        </w:tc>
        <w:tc>
          <w:tcPr>
            <w:tcW w:w="1046" w:type="pct"/>
            <w:vMerge/>
          </w:tcPr>
          <w:p w:rsidR="00F32FF4" w:rsidRPr="000662D0" w:rsidRDefault="00F32FF4" w:rsidP="005835F1">
            <w:pPr>
              <w:ind w:right="11"/>
              <w:rPr>
                <w:sz w:val="24"/>
                <w:szCs w:val="24"/>
              </w:rPr>
            </w:pPr>
          </w:p>
        </w:tc>
        <w:tc>
          <w:tcPr>
            <w:tcW w:w="1043" w:type="pct"/>
            <w:vMerge w:val="restart"/>
          </w:tcPr>
          <w:p w:rsidR="00F32FF4" w:rsidRPr="000662D0" w:rsidRDefault="00F32FF4" w:rsidP="00F32FF4">
            <w:pPr>
              <w:ind w:hanging="19"/>
              <w:rPr>
                <w:b/>
                <w:color w:val="FF0000"/>
                <w:sz w:val="24"/>
                <w:szCs w:val="24"/>
                <w:lang w:eastAsia="uk-UA"/>
              </w:rPr>
            </w:pPr>
            <w:proofErr w:type="spellStart"/>
            <w:r w:rsidRPr="000662D0">
              <w:rPr>
                <w:b/>
                <w:color w:val="FF0000"/>
                <w:sz w:val="24"/>
                <w:szCs w:val="24"/>
                <w:lang w:eastAsia="uk-UA"/>
              </w:rPr>
              <w:t>Наталинська</w:t>
            </w:r>
            <w:proofErr w:type="spellEnd"/>
          </w:p>
          <w:p w:rsidR="00F32FF4" w:rsidRPr="000662D0" w:rsidRDefault="00F32FF4" w:rsidP="00F32FF4">
            <w:pPr>
              <w:ind w:right="11" w:hanging="19"/>
              <w:rPr>
                <w:sz w:val="24"/>
                <w:szCs w:val="24"/>
              </w:rPr>
            </w:pPr>
          </w:p>
        </w:tc>
        <w:tc>
          <w:tcPr>
            <w:tcW w:w="1213" w:type="pct"/>
          </w:tcPr>
          <w:p w:rsidR="00F32FF4" w:rsidRPr="000662D0" w:rsidRDefault="00F32FF4" w:rsidP="00F32FF4">
            <w:pPr>
              <w:ind w:firstLine="16"/>
              <w:jc w:val="both"/>
              <w:rPr>
                <w:sz w:val="24"/>
                <w:szCs w:val="24"/>
              </w:rPr>
            </w:pPr>
            <w:proofErr w:type="spellStart"/>
            <w:r w:rsidRPr="000662D0">
              <w:rPr>
                <w:sz w:val="24"/>
                <w:szCs w:val="24"/>
              </w:rPr>
              <w:t>Петрівський</w:t>
            </w:r>
            <w:proofErr w:type="spellEnd"/>
            <w:r w:rsidRPr="000662D0">
              <w:rPr>
                <w:sz w:val="24"/>
                <w:szCs w:val="24"/>
              </w:rPr>
              <w:t xml:space="preserve"> ліцей </w:t>
            </w:r>
            <w:proofErr w:type="spellStart"/>
            <w:r w:rsidRPr="000662D0">
              <w:rPr>
                <w:sz w:val="24"/>
                <w:szCs w:val="24"/>
              </w:rPr>
              <w:t>Наталинської</w:t>
            </w:r>
            <w:proofErr w:type="spellEnd"/>
            <w:r w:rsidRPr="000662D0">
              <w:rPr>
                <w:sz w:val="24"/>
                <w:szCs w:val="24"/>
              </w:rPr>
              <w:t xml:space="preserve"> </w:t>
            </w:r>
            <w:r w:rsidRPr="000662D0">
              <w:rPr>
                <w:sz w:val="24"/>
                <w:szCs w:val="24"/>
              </w:rPr>
              <w:lastRenderedPageBreak/>
              <w:t xml:space="preserve">сільської ради </w:t>
            </w:r>
            <w:proofErr w:type="spellStart"/>
            <w:r w:rsidRPr="000662D0">
              <w:rPr>
                <w:sz w:val="24"/>
                <w:szCs w:val="24"/>
              </w:rPr>
              <w:t>Красноградського</w:t>
            </w:r>
            <w:proofErr w:type="spellEnd"/>
            <w:r w:rsidRPr="000662D0">
              <w:rPr>
                <w:sz w:val="24"/>
                <w:szCs w:val="24"/>
              </w:rPr>
              <w:t xml:space="preserve"> району Харківської області (шкільний підрозділ)</w:t>
            </w:r>
          </w:p>
        </w:tc>
        <w:tc>
          <w:tcPr>
            <w:tcW w:w="1496" w:type="pct"/>
            <w:vMerge w:val="restart"/>
            <w:vAlign w:val="center"/>
          </w:tcPr>
          <w:p w:rsidR="00F32FF4" w:rsidRPr="000662D0" w:rsidRDefault="00F32FF4" w:rsidP="00F32FF4">
            <w:pPr>
              <w:ind w:left="-14" w:right="11" w:hanging="3"/>
              <w:rPr>
                <w:sz w:val="24"/>
                <w:szCs w:val="24"/>
              </w:rPr>
            </w:pPr>
            <w:r w:rsidRPr="000662D0">
              <w:rPr>
                <w:sz w:val="24"/>
                <w:szCs w:val="24"/>
              </w:rPr>
              <w:lastRenderedPageBreak/>
              <w:t xml:space="preserve">Село Петрівка, вул.. Шкільна 1, Харківська </w:t>
            </w:r>
            <w:r w:rsidRPr="000662D0">
              <w:rPr>
                <w:sz w:val="24"/>
                <w:szCs w:val="24"/>
              </w:rPr>
              <w:lastRenderedPageBreak/>
              <w:t xml:space="preserve">область,  </w:t>
            </w:r>
            <w:proofErr w:type="spellStart"/>
            <w:r w:rsidRPr="000662D0">
              <w:rPr>
                <w:sz w:val="24"/>
                <w:szCs w:val="24"/>
              </w:rPr>
              <w:t>Красноградський</w:t>
            </w:r>
            <w:proofErr w:type="spellEnd"/>
            <w:r w:rsidRPr="000662D0">
              <w:rPr>
                <w:sz w:val="24"/>
                <w:szCs w:val="24"/>
              </w:rPr>
              <w:t xml:space="preserve"> район, 63340, 0574494537</w:t>
            </w:r>
          </w:p>
        </w:tc>
      </w:tr>
      <w:tr w:rsidR="00F32FF4" w:rsidRPr="000662D0" w:rsidTr="007654A5">
        <w:tc>
          <w:tcPr>
            <w:tcW w:w="202" w:type="pct"/>
            <w:vMerge/>
          </w:tcPr>
          <w:p w:rsidR="00F32FF4" w:rsidRPr="000662D0" w:rsidRDefault="00F32FF4" w:rsidP="005835F1">
            <w:pPr>
              <w:ind w:right="11"/>
              <w:rPr>
                <w:sz w:val="24"/>
                <w:szCs w:val="24"/>
              </w:rPr>
            </w:pPr>
          </w:p>
        </w:tc>
        <w:tc>
          <w:tcPr>
            <w:tcW w:w="1046" w:type="pct"/>
            <w:vMerge/>
          </w:tcPr>
          <w:p w:rsidR="00F32FF4" w:rsidRPr="000662D0" w:rsidRDefault="00F32FF4" w:rsidP="005835F1">
            <w:pPr>
              <w:ind w:right="11"/>
              <w:rPr>
                <w:sz w:val="24"/>
                <w:szCs w:val="24"/>
              </w:rPr>
            </w:pPr>
          </w:p>
        </w:tc>
        <w:tc>
          <w:tcPr>
            <w:tcW w:w="1043" w:type="pct"/>
            <w:vMerge/>
          </w:tcPr>
          <w:p w:rsidR="00F32FF4" w:rsidRPr="000662D0" w:rsidRDefault="00F32FF4" w:rsidP="00F32FF4">
            <w:pPr>
              <w:ind w:hanging="19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213" w:type="pct"/>
          </w:tcPr>
          <w:p w:rsidR="00F32FF4" w:rsidRPr="000662D0" w:rsidRDefault="00F32FF4" w:rsidP="00F32FF4">
            <w:pPr>
              <w:ind w:firstLine="16"/>
              <w:jc w:val="both"/>
              <w:rPr>
                <w:sz w:val="24"/>
                <w:szCs w:val="24"/>
              </w:rPr>
            </w:pPr>
            <w:proofErr w:type="spellStart"/>
            <w:r w:rsidRPr="000662D0">
              <w:rPr>
                <w:sz w:val="24"/>
                <w:szCs w:val="24"/>
              </w:rPr>
              <w:t>Петрівський</w:t>
            </w:r>
            <w:proofErr w:type="spellEnd"/>
            <w:r w:rsidRPr="000662D0">
              <w:rPr>
                <w:sz w:val="24"/>
                <w:szCs w:val="24"/>
              </w:rPr>
              <w:t xml:space="preserve"> ліцей </w:t>
            </w:r>
            <w:proofErr w:type="spellStart"/>
            <w:r w:rsidRPr="000662D0">
              <w:rPr>
                <w:sz w:val="24"/>
                <w:szCs w:val="24"/>
              </w:rPr>
              <w:t>Наталинської</w:t>
            </w:r>
            <w:proofErr w:type="spellEnd"/>
            <w:r w:rsidRPr="000662D0">
              <w:rPr>
                <w:sz w:val="24"/>
                <w:szCs w:val="24"/>
              </w:rPr>
              <w:t xml:space="preserve"> сільської ради </w:t>
            </w:r>
            <w:proofErr w:type="spellStart"/>
            <w:r w:rsidRPr="000662D0">
              <w:rPr>
                <w:sz w:val="24"/>
                <w:szCs w:val="24"/>
              </w:rPr>
              <w:t>Красноградського</w:t>
            </w:r>
            <w:proofErr w:type="spellEnd"/>
            <w:r w:rsidRPr="000662D0">
              <w:rPr>
                <w:sz w:val="24"/>
                <w:szCs w:val="24"/>
              </w:rPr>
              <w:t xml:space="preserve"> району Харківської області (дошкільний підрозділ)</w:t>
            </w:r>
          </w:p>
        </w:tc>
        <w:tc>
          <w:tcPr>
            <w:tcW w:w="1496" w:type="pct"/>
            <w:vMerge/>
          </w:tcPr>
          <w:p w:rsidR="00F32FF4" w:rsidRPr="000662D0" w:rsidRDefault="00F32FF4" w:rsidP="00F32FF4">
            <w:pPr>
              <w:ind w:left="-14" w:right="11" w:hanging="3"/>
              <w:jc w:val="both"/>
              <w:rPr>
                <w:sz w:val="24"/>
                <w:szCs w:val="24"/>
              </w:rPr>
            </w:pPr>
          </w:p>
        </w:tc>
      </w:tr>
      <w:tr w:rsidR="00F32FF4" w:rsidRPr="000662D0" w:rsidTr="007654A5">
        <w:tc>
          <w:tcPr>
            <w:tcW w:w="202" w:type="pct"/>
            <w:vMerge/>
          </w:tcPr>
          <w:p w:rsidR="00F32FF4" w:rsidRPr="000662D0" w:rsidRDefault="00F32FF4" w:rsidP="005835F1">
            <w:pPr>
              <w:ind w:right="11"/>
              <w:rPr>
                <w:sz w:val="24"/>
                <w:szCs w:val="24"/>
              </w:rPr>
            </w:pPr>
          </w:p>
        </w:tc>
        <w:tc>
          <w:tcPr>
            <w:tcW w:w="1046" w:type="pct"/>
            <w:vMerge/>
          </w:tcPr>
          <w:p w:rsidR="00F32FF4" w:rsidRPr="000662D0" w:rsidRDefault="00F32FF4" w:rsidP="005835F1">
            <w:pPr>
              <w:ind w:right="11"/>
              <w:rPr>
                <w:sz w:val="24"/>
                <w:szCs w:val="24"/>
              </w:rPr>
            </w:pPr>
          </w:p>
        </w:tc>
        <w:tc>
          <w:tcPr>
            <w:tcW w:w="1043" w:type="pct"/>
            <w:vMerge w:val="restart"/>
          </w:tcPr>
          <w:p w:rsidR="00F32FF4" w:rsidRPr="000662D0" w:rsidRDefault="00F32FF4" w:rsidP="00F32FF4">
            <w:pPr>
              <w:ind w:hanging="19"/>
              <w:rPr>
                <w:b/>
                <w:color w:val="FF0000"/>
                <w:sz w:val="24"/>
                <w:szCs w:val="24"/>
                <w:lang w:eastAsia="uk-UA"/>
              </w:rPr>
            </w:pPr>
            <w:proofErr w:type="spellStart"/>
            <w:r w:rsidRPr="000662D0">
              <w:rPr>
                <w:b/>
                <w:color w:val="FF0000"/>
                <w:sz w:val="24"/>
                <w:szCs w:val="24"/>
                <w:lang w:eastAsia="uk-UA"/>
              </w:rPr>
              <w:t>Старовірівська</w:t>
            </w:r>
            <w:proofErr w:type="spellEnd"/>
          </w:p>
          <w:p w:rsidR="00F32FF4" w:rsidRPr="000662D0" w:rsidRDefault="00F32FF4" w:rsidP="00F32FF4">
            <w:pPr>
              <w:ind w:right="11" w:hanging="19"/>
              <w:rPr>
                <w:sz w:val="24"/>
                <w:szCs w:val="24"/>
              </w:rPr>
            </w:pPr>
          </w:p>
        </w:tc>
        <w:tc>
          <w:tcPr>
            <w:tcW w:w="1213" w:type="pct"/>
          </w:tcPr>
          <w:p w:rsidR="00F32FF4" w:rsidRPr="000662D0" w:rsidRDefault="00F32FF4" w:rsidP="00F32FF4">
            <w:pPr>
              <w:ind w:firstLine="16"/>
              <w:jc w:val="both"/>
              <w:rPr>
                <w:sz w:val="24"/>
                <w:szCs w:val="24"/>
              </w:rPr>
            </w:pPr>
            <w:proofErr w:type="spellStart"/>
            <w:r w:rsidRPr="000662D0">
              <w:rPr>
                <w:sz w:val="24"/>
                <w:szCs w:val="24"/>
              </w:rPr>
              <w:t>Старовірівський</w:t>
            </w:r>
            <w:proofErr w:type="spellEnd"/>
            <w:r w:rsidRPr="000662D0">
              <w:rPr>
                <w:sz w:val="24"/>
                <w:szCs w:val="24"/>
              </w:rPr>
              <w:t xml:space="preserve"> ліцей </w:t>
            </w:r>
            <w:proofErr w:type="spellStart"/>
            <w:r w:rsidRPr="000662D0">
              <w:rPr>
                <w:sz w:val="24"/>
                <w:szCs w:val="24"/>
              </w:rPr>
              <w:t>Старовірівської</w:t>
            </w:r>
            <w:proofErr w:type="spellEnd"/>
            <w:r w:rsidRPr="000662D0">
              <w:rPr>
                <w:sz w:val="24"/>
                <w:szCs w:val="24"/>
              </w:rPr>
              <w:t xml:space="preserve"> сільської </w:t>
            </w:r>
            <w:r w:rsidRPr="000662D0">
              <w:rPr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ради </w:t>
            </w:r>
            <w:proofErr w:type="spellStart"/>
            <w:r w:rsidRPr="000662D0">
              <w:rPr>
                <w:sz w:val="24"/>
                <w:szCs w:val="24"/>
              </w:rPr>
              <w:t>Красноградського</w:t>
            </w:r>
            <w:proofErr w:type="spellEnd"/>
            <w:r w:rsidRPr="000662D0">
              <w:rPr>
                <w:sz w:val="24"/>
                <w:szCs w:val="24"/>
              </w:rPr>
              <w:t xml:space="preserve"> </w:t>
            </w:r>
            <w:r w:rsidRPr="000662D0">
              <w:rPr>
                <w:color w:val="000000"/>
                <w:sz w:val="24"/>
                <w:szCs w:val="24"/>
                <w:shd w:val="clear" w:color="auto" w:fill="FFFFFF"/>
                <w:lang w:eastAsia="ar-SA"/>
              </w:rPr>
              <w:t>району Харківської області</w:t>
            </w:r>
          </w:p>
        </w:tc>
        <w:tc>
          <w:tcPr>
            <w:tcW w:w="1496" w:type="pct"/>
          </w:tcPr>
          <w:p w:rsidR="00F32FF4" w:rsidRPr="000662D0" w:rsidRDefault="00F32FF4" w:rsidP="00F32FF4">
            <w:pPr>
              <w:ind w:left="-14" w:right="11" w:hanging="3"/>
              <w:rPr>
                <w:sz w:val="24"/>
                <w:szCs w:val="24"/>
              </w:rPr>
            </w:pPr>
            <w:r w:rsidRPr="000662D0">
              <w:rPr>
                <w:sz w:val="24"/>
                <w:szCs w:val="24"/>
              </w:rPr>
              <w:t xml:space="preserve">63232, Харківська область,  </w:t>
            </w:r>
            <w:proofErr w:type="spellStart"/>
            <w:r w:rsidRPr="000662D0">
              <w:rPr>
                <w:sz w:val="24"/>
                <w:szCs w:val="24"/>
              </w:rPr>
              <w:t>Красноградський</w:t>
            </w:r>
            <w:proofErr w:type="spellEnd"/>
            <w:r w:rsidRPr="000662D0">
              <w:rPr>
                <w:sz w:val="24"/>
                <w:szCs w:val="24"/>
              </w:rPr>
              <w:t xml:space="preserve"> район, </w:t>
            </w:r>
            <w:proofErr w:type="spellStart"/>
            <w:r w:rsidRPr="000662D0">
              <w:rPr>
                <w:sz w:val="24"/>
                <w:szCs w:val="24"/>
              </w:rPr>
              <w:t>с.Старовірівка</w:t>
            </w:r>
            <w:proofErr w:type="spellEnd"/>
            <w:r w:rsidRPr="000662D0">
              <w:rPr>
                <w:sz w:val="24"/>
                <w:szCs w:val="24"/>
              </w:rPr>
              <w:t xml:space="preserve">, </w:t>
            </w:r>
            <w:proofErr w:type="spellStart"/>
            <w:r w:rsidRPr="000662D0">
              <w:rPr>
                <w:sz w:val="24"/>
                <w:szCs w:val="24"/>
              </w:rPr>
              <w:t>вул</w:t>
            </w:r>
            <w:proofErr w:type="spellEnd"/>
            <w:r w:rsidRPr="000662D0">
              <w:rPr>
                <w:sz w:val="24"/>
                <w:szCs w:val="24"/>
              </w:rPr>
              <w:t xml:space="preserve"> Шкільна 10, т. 0509172391</w:t>
            </w:r>
          </w:p>
        </w:tc>
      </w:tr>
      <w:tr w:rsidR="00F32FF4" w:rsidRPr="000662D0" w:rsidTr="007654A5">
        <w:tc>
          <w:tcPr>
            <w:tcW w:w="202" w:type="pct"/>
            <w:vMerge/>
          </w:tcPr>
          <w:p w:rsidR="00F32FF4" w:rsidRPr="000662D0" w:rsidRDefault="00F32FF4" w:rsidP="005835F1">
            <w:pPr>
              <w:ind w:right="11"/>
              <w:rPr>
                <w:sz w:val="24"/>
                <w:szCs w:val="24"/>
              </w:rPr>
            </w:pPr>
          </w:p>
        </w:tc>
        <w:tc>
          <w:tcPr>
            <w:tcW w:w="1046" w:type="pct"/>
            <w:vMerge/>
          </w:tcPr>
          <w:p w:rsidR="00F32FF4" w:rsidRPr="000662D0" w:rsidRDefault="00F32FF4" w:rsidP="005835F1">
            <w:pPr>
              <w:ind w:right="11"/>
              <w:rPr>
                <w:sz w:val="24"/>
                <w:szCs w:val="24"/>
              </w:rPr>
            </w:pPr>
          </w:p>
        </w:tc>
        <w:tc>
          <w:tcPr>
            <w:tcW w:w="1043" w:type="pct"/>
            <w:vMerge/>
          </w:tcPr>
          <w:p w:rsidR="00F32FF4" w:rsidRPr="000662D0" w:rsidRDefault="00F32FF4" w:rsidP="00F32FF4">
            <w:pPr>
              <w:ind w:hanging="19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213" w:type="pct"/>
          </w:tcPr>
          <w:p w:rsidR="00F32FF4" w:rsidRPr="000662D0" w:rsidRDefault="00F32FF4" w:rsidP="00F32FF4">
            <w:pPr>
              <w:ind w:firstLine="16"/>
              <w:jc w:val="both"/>
              <w:rPr>
                <w:sz w:val="24"/>
                <w:szCs w:val="24"/>
              </w:rPr>
            </w:pPr>
            <w:proofErr w:type="spellStart"/>
            <w:r w:rsidRPr="000662D0">
              <w:rPr>
                <w:sz w:val="24"/>
                <w:szCs w:val="24"/>
              </w:rPr>
              <w:t>Станиченський</w:t>
            </w:r>
            <w:proofErr w:type="spellEnd"/>
            <w:r w:rsidRPr="000662D0">
              <w:rPr>
                <w:sz w:val="24"/>
                <w:szCs w:val="24"/>
              </w:rPr>
              <w:t xml:space="preserve"> </w:t>
            </w:r>
            <w:r w:rsidRPr="000662D0">
              <w:rPr>
                <w:sz w:val="24"/>
                <w:szCs w:val="24"/>
                <w:lang w:eastAsia="uk-UA"/>
              </w:rPr>
              <w:t xml:space="preserve">ЗДО (ясла-садок)  </w:t>
            </w:r>
            <w:proofErr w:type="spellStart"/>
            <w:r w:rsidRPr="000662D0">
              <w:rPr>
                <w:sz w:val="24"/>
                <w:szCs w:val="24"/>
              </w:rPr>
              <w:t>Старовірівської</w:t>
            </w:r>
            <w:proofErr w:type="spellEnd"/>
            <w:r w:rsidRPr="000662D0">
              <w:rPr>
                <w:sz w:val="24"/>
                <w:szCs w:val="24"/>
              </w:rPr>
              <w:t xml:space="preserve"> сільської </w:t>
            </w:r>
            <w:r w:rsidRPr="000662D0">
              <w:rPr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ради </w:t>
            </w:r>
            <w:proofErr w:type="spellStart"/>
            <w:r w:rsidRPr="000662D0">
              <w:rPr>
                <w:sz w:val="24"/>
                <w:szCs w:val="24"/>
              </w:rPr>
              <w:t>Красноградського</w:t>
            </w:r>
            <w:proofErr w:type="spellEnd"/>
            <w:r w:rsidRPr="000662D0">
              <w:rPr>
                <w:sz w:val="24"/>
                <w:szCs w:val="24"/>
              </w:rPr>
              <w:t xml:space="preserve"> </w:t>
            </w:r>
            <w:r w:rsidRPr="000662D0">
              <w:rPr>
                <w:color w:val="000000"/>
                <w:sz w:val="24"/>
                <w:szCs w:val="24"/>
                <w:shd w:val="clear" w:color="auto" w:fill="FFFFFF"/>
                <w:lang w:eastAsia="ar-SA"/>
              </w:rPr>
              <w:t>району Харківської області</w:t>
            </w:r>
          </w:p>
        </w:tc>
        <w:tc>
          <w:tcPr>
            <w:tcW w:w="1496" w:type="pct"/>
          </w:tcPr>
          <w:p w:rsidR="00F32FF4" w:rsidRPr="000662D0" w:rsidRDefault="00F32FF4" w:rsidP="00F32FF4">
            <w:pPr>
              <w:ind w:left="-14" w:right="11" w:hanging="3"/>
              <w:rPr>
                <w:sz w:val="24"/>
                <w:szCs w:val="24"/>
              </w:rPr>
            </w:pPr>
            <w:r w:rsidRPr="000662D0">
              <w:rPr>
                <w:sz w:val="24"/>
                <w:szCs w:val="24"/>
              </w:rPr>
              <w:t xml:space="preserve">63232, Харківська область,  </w:t>
            </w:r>
            <w:proofErr w:type="spellStart"/>
            <w:r w:rsidRPr="000662D0">
              <w:rPr>
                <w:sz w:val="24"/>
                <w:szCs w:val="24"/>
              </w:rPr>
              <w:t>Красноградський</w:t>
            </w:r>
            <w:proofErr w:type="spellEnd"/>
            <w:r w:rsidRPr="000662D0">
              <w:rPr>
                <w:sz w:val="24"/>
                <w:szCs w:val="24"/>
              </w:rPr>
              <w:t xml:space="preserve"> район, </w:t>
            </w:r>
            <w:proofErr w:type="spellStart"/>
            <w:r w:rsidRPr="000662D0">
              <w:rPr>
                <w:sz w:val="24"/>
                <w:szCs w:val="24"/>
              </w:rPr>
              <w:t>с.Станичне</w:t>
            </w:r>
            <w:proofErr w:type="spellEnd"/>
            <w:r w:rsidRPr="000662D0">
              <w:rPr>
                <w:sz w:val="24"/>
                <w:szCs w:val="24"/>
              </w:rPr>
              <w:t xml:space="preserve">, </w:t>
            </w:r>
            <w:proofErr w:type="spellStart"/>
            <w:r w:rsidRPr="000662D0">
              <w:rPr>
                <w:sz w:val="24"/>
                <w:szCs w:val="24"/>
              </w:rPr>
              <w:t>вул</w:t>
            </w:r>
            <w:proofErr w:type="spellEnd"/>
            <w:r w:rsidRPr="000662D0">
              <w:rPr>
                <w:sz w:val="24"/>
                <w:szCs w:val="24"/>
              </w:rPr>
              <w:t xml:space="preserve"> Шкільна 3,</w:t>
            </w:r>
          </w:p>
          <w:p w:rsidR="00F32FF4" w:rsidRPr="000662D0" w:rsidRDefault="00F32FF4" w:rsidP="00F32FF4">
            <w:pPr>
              <w:ind w:left="-14" w:right="11" w:hanging="3"/>
              <w:rPr>
                <w:sz w:val="24"/>
                <w:szCs w:val="24"/>
              </w:rPr>
            </w:pPr>
            <w:r w:rsidRPr="000662D0">
              <w:rPr>
                <w:sz w:val="24"/>
                <w:szCs w:val="24"/>
              </w:rPr>
              <w:t>т. 0509348445</w:t>
            </w:r>
          </w:p>
        </w:tc>
      </w:tr>
      <w:tr w:rsidR="00F32FF4" w:rsidRPr="000662D0" w:rsidTr="007654A5">
        <w:tc>
          <w:tcPr>
            <w:tcW w:w="202" w:type="pct"/>
            <w:vMerge/>
          </w:tcPr>
          <w:p w:rsidR="00F32FF4" w:rsidRPr="000662D0" w:rsidRDefault="00F32FF4" w:rsidP="005835F1">
            <w:pPr>
              <w:ind w:right="11"/>
              <w:rPr>
                <w:sz w:val="24"/>
                <w:szCs w:val="24"/>
              </w:rPr>
            </w:pPr>
          </w:p>
        </w:tc>
        <w:tc>
          <w:tcPr>
            <w:tcW w:w="1046" w:type="pct"/>
            <w:vMerge/>
          </w:tcPr>
          <w:p w:rsidR="00F32FF4" w:rsidRPr="000662D0" w:rsidRDefault="00F32FF4" w:rsidP="005835F1">
            <w:pPr>
              <w:ind w:right="11"/>
              <w:rPr>
                <w:sz w:val="24"/>
                <w:szCs w:val="24"/>
              </w:rPr>
            </w:pPr>
          </w:p>
        </w:tc>
        <w:tc>
          <w:tcPr>
            <w:tcW w:w="1043" w:type="pct"/>
            <w:vMerge w:val="restart"/>
          </w:tcPr>
          <w:p w:rsidR="00F32FF4" w:rsidRPr="000662D0" w:rsidRDefault="00F32FF4" w:rsidP="00F32FF4">
            <w:pPr>
              <w:ind w:right="11" w:hanging="19"/>
              <w:rPr>
                <w:color w:val="FF0000"/>
                <w:sz w:val="24"/>
                <w:szCs w:val="24"/>
              </w:rPr>
            </w:pPr>
            <w:proofErr w:type="spellStart"/>
            <w:r w:rsidRPr="000662D0">
              <w:rPr>
                <w:b/>
                <w:color w:val="FF0000"/>
                <w:sz w:val="24"/>
                <w:szCs w:val="24"/>
                <w:lang w:eastAsia="uk-UA"/>
              </w:rPr>
              <w:t>Сахновщинська</w:t>
            </w:r>
            <w:proofErr w:type="spellEnd"/>
          </w:p>
          <w:p w:rsidR="00F32FF4" w:rsidRPr="000662D0" w:rsidRDefault="00F32FF4" w:rsidP="00F32FF4">
            <w:pPr>
              <w:ind w:right="11" w:hanging="19"/>
              <w:rPr>
                <w:sz w:val="24"/>
                <w:szCs w:val="24"/>
              </w:rPr>
            </w:pPr>
          </w:p>
        </w:tc>
        <w:tc>
          <w:tcPr>
            <w:tcW w:w="1213" w:type="pct"/>
          </w:tcPr>
          <w:p w:rsidR="00F32FF4" w:rsidRPr="000662D0" w:rsidRDefault="00F32FF4" w:rsidP="00F32FF4">
            <w:pPr>
              <w:ind w:firstLine="16"/>
              <w:jc w:val="both"/>
              <w:rPr>
                <w:sz w:val="24"/>
                <w:szCs w:val="24"/>
              </w:rPr>
            </w:pPr>
            <w:r w:rsidRPr="000662D0">
              <w:rPr>
                <w:sz w:val="24"/>
                <w:szCs w:val="24"/>
              </w:rPr>
              <w:t>Комунальний заклад «</w:t>
            </w:r>
            <w:proofErr w:type="spellStart"/>
            <w:r w:rsidRPr="000662D0">
              <w:rPr>
                <w:sz w:val="24"/>
                <w:szCs w:val="24"/>
              </w:rPr>
              <w:t>Сахновщинський</w:t>
            </w:r>
            <w:proofErr w:type="spellEnd"/>
            <w:r w:rsidRPr="000662D0">
              <w:rPr>
                <w:sz w:val="24"/>
                <w:szCs w:val="24"/>
              </w:rPr>
              <w:t xml:space="preserve"> ліцей» </w:t>
            </w:r>
            <w:proofErr w:type="spellStart"/>
            <w:r w:rsidRPr="000662D0">
              <w:rPr>
                <w:sz w:val="24"/>
                <w:szCs w:val="24"/>
              </w:rPr>
              <w:t>Сахновщинської</w:t>
            </w:r>
            <w:proofErr w:type="spellEnd"/>
            <w:r w:rsidRPr="000662D0">
              <w:rPr>
                <w:sz w:val="24"/>
                <w:szCs w:val="24"/>
              </w:rPr>
              <w:t xml:space="preserve"> селищної ради</w:t>
            </w:r>
          </w:p>
        </w:tc>
        <w:tc>
          <w:tcPr>
            <w:tcW w:w="1496" w:type="pct"/>
          </w:tcPr>
          <w:p w:rsidR="00F32FF4" w:rsidRPr="000662D0" w:rsidRDefault="00F32FF4" w:rsidP="00F32FF4">
            <w:pPr>
              <w:ind w:left="-14" w:right="11" w:hanging="3"/>
              <w:jc w:val="both"/>
              <w:rPr>
                <w:sz w:val="24"/>
                <w:szCs w:val="24"/>
              </w:rPr>
            </w:pPr>
            <w:r w:rsidRPr="000662D0">
              <w:rPr>
                <w:sz w:val="24"/>
                <w:szCs w:val="24"/>
              </w:rPr>
              <w:t xml:space="preserve">Харківська область,  </w:t>
            </w:r>
            <w:proofErr w:type="spellStart"/>
            <w:r w:rsidRPr="000662D0">
              <w:rPr>
                <w:sz w:val="24"/>
                <w:szCs w:val="24"/>
              </w:rPr>
              <w:t>Красноградський</w:t>
            </w:r>
            <w:proofErr w:type="spellEnd"/>
            <w:r w:rsidRPr="000662D0">
              <w:rPr>
                <w:sz w:val="24"/>
                <w:szCs w:val="24"/>
              </w:rPr>
              <w:t xml:space="preserve"> район, </w:t>
            </w:r>
            <w:proofErr w:type="spellStart"/>
            <w:r w:rsidRPr="000662D0">
              <w:rPr>
                <w:sz w:val="24"/>
                <w:szCs w:val="24"/>
              </w:rPr>
              <w:t>смт</w:t>
            </w:r>
            <w:proofErr w:type="spellEnd"/>
            <w:r w:rsidRPr="000662D0">
              <w:rPr>
                <w:sz w:val="24"/>
                <w:szCs w:val="24"/>
              </w:rPr>
              <w:t xml:space="preserve">. </w:t>
            </w:r>
            <w:proofErr w:type="spellStart"/>
            <w:r w:rsidRPr="000662D0">
              <w:rPr>
                <w:sz w:val="24"/>
                <w:szCs w:val="24"/>
              </w:rPr>
              <w:t>Сахновщина</w:t>
            </w:r>
            <w:proofErr w:type="spellEnd"/>
            <w:r w:rsidRPr="000662D0">
              <w:rPr>
                <w:sz w:val="24"/>
                <w:szCs w:val="24"/>
              </w:rPr>
              <w:t xml:space="preserve"> вул. </w:t>
            </w:r>
            <w:proofErr w:type="spellStart"/>
            <w:r w:rsidRPr="000662D0">
              <w:rPr>
                <w:sz w:val="24"/>
                <w:szCs w:val="24"/>
              </w:rPr>
              <w:t>Остапченка</w:t>
            </w:r>
            <w:proofErr w:type="spellEnd"/>
            <w:r w:rsidRPr="000662D0">
              <w:rPr>
                <w:sz w:val="24"/>
                <w:szCs w:val="24"/>
              </w:rPr>
              <w:t xml:space="preserve"> 40 а, т. 3-12-08</w:t>
            </w:r>
          </w:p>
        </w:tc>
      </w:tr>
      <w:tr w:rsidR="00F32FF4" w:rsidRPr="000662D0" w:rsidTr="007654A5">
        <w:tc>
          <w:tcPr>
            <w:tcW w:w="202" w:type="pct"/>
            <w:vMerge/>
          </w:tcPr>
          <w:p w:rsidR="00F32FF4" w:rsidRPr="000662D0" w:rsidRDefault="00F32FF4" w:rsidP="005835F1">
            <w:pPr>
              <w:ind w:right="11"/>
              <w:rPr>
                <w:sz w:val="24"/>
                <w:szCs w:val="24"/>
              </w:rPr>
            </w:pPr>
          </w:p>
        </w:tc>
        <w:tc>
          <w:tcPr>
            <w:tcW w:w="1046" w:type="pct"/>
            <w:vMerge/>
          </w:tcPr>
          <w:p w:rsidR="00F32FF4" w:rsidRPr="000662D0" w:rsidRDefault="00F32FF4" w:rsidP="005835F1">
            <w:pPr>
              <w:ind w:right="11"/>
              <w:rPr>
                <w:sz w:val="24"/>
                <w:szCs w:val="24"/>
              </w:rPr>
            </w:pPr>
          </w:p>
        </w:tc>
        <w:tc>
          <w:tcPr>
            <w:tcW w:w="1043" w:type="pct"/>
            <w:vMerge/>
          </w:tcPr>
          <w:p w:rsidR="00F32FF4" w:rsidRPr="000662D0" w:rsidRDefault="00F32FF4" w:rsidP="00F32FF4">
            <w:pPr>
              <w:ind w:right="11" w:hanging="19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213" w:type="pct"/>
          </w:tcPr>
          <w:p w:rsidR="00F32FF4" w:rsidRPr="000662D0" w:rsidRDefault="00F32FF4" w:rsidP="00F32FF4">
            <w:pPr>
              <w:ind w:firstLine="16"/>
              <w:jc w:val="both"/>
              <w:rPr>
                <w:sz w:val="24"/>
                <w:szCs w:val="24"/>
              </w:rPr>
            </w:pPr>
            <w:r w:rsidRPr="000662D0">
              <w:rPr>
                <w:sz w:val="24"/>
                <w:szCs w:val="24"/>
              </w:rPr>
              <w:t>Комунальний заклад «</w:t>
            </w:r>
            <w:proofErr w:type="spellStart"/>
            <w:r w:rsidRPr="000662D0">
              <w:rPr>
                <w:sz w:val="24"/>
                <w:szCs w:val="24"/>
              </w:rPr>
              <w:t>Сахновщинський</w:t>
            </w:r>
            <w:proofErr w:type="spellEnd"/>
            <w:r w:rsidRPr="000662D0">
              <w:rPr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заклад дошкільної освіти (ясла - садок) №1»</w:t>
            </w:r>
          </w:p>
        </w:tc>
        <w:tc>
          <w:tcPr>
            <w:tcW w:w="1496" w:type="pct"/>
          </w:tcPr>
          <w:p w:rsidR="00F32FF4" w:rsidRPr="000662D0" w:rsidRDefault="00F32FF4" w:rsidP="00F32FF4">
            <w:pPr>
              <w:ind w:left="-14" w:right="11" w:hanging="3"/>
              <w:jc w:val="both"/>
              <w:rPr>
                <w:sz w:val="24"/>
                <w:szCs w:val="24"/>
              </w:rPr>
            </w:pPr>
            <w:r w:rsidRPr="000662D0">
              <w:rPr>
                <w:sz w:val="24"/>
                <w:szCs w:val="24"/>
              </w:rPr>
              <w:t xml:space="preserve">Харківська область,  </w:t>
            </w:r>
            <w:proofErr w:type="spellStart"/>
            <w:r w:rsidRPr="000662D0">
              <w:rPr>
                <w:sz w:val="24"/>
                <w:szCs w:val="24"/>
              </w:rPr>
              <w:t>Красноградський</w:t>
            </w:r>
            <w:proofErr w:type="spellEnd"/>
            <w:r w:rsidRPr="000662D0">
              <w:rPr>
                <w:sz w:val="24"/>
                <w:szCs w:val="24"/>
              </w:rPr>
              <w:t xml:space="preserve"> район, </w:t>
            </w:r>
            <w:proofErr w:type="spellStart"/>
            <w:r w:rsidRPr="000662D0">
              <w:rPr>
                <w:sz w:val="24"/>
                <w:szCs w:val="24"/>
              </w:rPr>
              <w:t>смт</w:t>
            </w:r>
            <w:proofErr w:type="spellEnd"/>
            <w:r w:rsidRPr="000662D0">
              <w:rPr>
                <w:sz w:val="24"/>
                <w:szCs w:val="24"/>
              </w:rPr>
              <w:t xml:space="preserve">. </w:t>
            </w:r>
            <w:proofErr w:type="spellStart"/>
            <w:r w:rsidRPr="000662D0">
              <w:rPr>
                <w:sz w:val="24"/>
                <w:szCs w:val="24"/>
              </w:rPr>
              <w:t>Сахновщина</w:t>
            </w:r>
            <w:proofErr w:type="spellEnd"/>
            <w:r w:rsidRPr="000662D0">
              <w:rPr>
                <w:sz w:val="24"/>
                <w:szCs w:val="24"/>
              </w:rPr>
              <w:t xml:space="preserve"> вул. </w:t>
            </w:r>
            <w:proofErr w:type="spellStart"/>
            <w:r w:rsidRPr="000662D0">
              <w:rPr>
                <w:sz w:val="24"/>
                <w:szCs w:val="24"/>
              </w:rPr>
              <w:t>Попудренка</w:t>
            </w:r>
            <w:proofErr w:type="spellEnd"/>
            <w:r w:rsidRPr="000662D0">
              <w:rPr>
                <w:sz w:val="24"/>
                <w:szCs w:val="24"/>
              </w:rPr>
              <w:t xml:space="preserve"> 8, т. 3-17-06</w:t>
            </w:r>
          </w:p>
        </w:tc>
      </w:tr>
      <w:tr w:rsidR="00F32FF4" w:rsidRPr="000662D0" w:rsidTr="007654A5">
        <w:tc>
          <w:tcPr>
            <w:tcW w:w="202" w:type="pct"/>
            <w:shd w:val="clear" w:color="auto" w:fill="92D050"/>
          </w:tcPr>
          <w:p w:rsidR="00F32FF4" w:rsidRPr="000662D0" w:rsidRDefault="00F32FF4" w:rsidP="005835F1">
            <w:pPr>
              <w:ind w:right="11"/>
              <w:rPr>
                <w:sz w:val="24"/>
                <w:szCs w:val="24"/>
              </w:rPr>
            </w:pPr>
          </w:p>
        </w:tc>
        <w:tc>
          <w:tcPr>
            <w:tcW w:w="1046" w:type="pct"/>
            <w:shd w:val="clear" w:color="auto" w:fill="92D050"/>
          </w:tcPr>
          <w:p w:rsidR="00F32FF4" w:rsidRPr="000662D0" w:rsidRDefault="00F32FF4" w:rsidP="005835F1">
            <w:pPr>
              <w:ind w:right="11"/>
              <w:rPr>
                <w:sz w:val="24"/>
                <w:szCs w:val="24"/>
              </w:rPr>
            </w:pPr>
          </w:p>
        </w:tc>
        <w:tc>
          <w:tcPr>
            <w:tcW w:w="1043" w:type="pct"/>
            <w:shd w:val="clear" w:color="auto" w:fill="92D050"/>
          </w:tcPr>
          <w:p w:rsidR="00F32FF4" w:rsidRPr="000662D0" w:rsidRDefault="00F32FF4" w:rsidP="00F32FF4">
            <w:pPr>
              <w:ind w:right="11" w:hanging="19"/>
              <w:rPr>
                <w:sz w:val="24"/>
                <w:szCs w:val="24"/>
              </w:rPr>
            </w:pPr>
          </w:p>
        </w:tc>
        <w:tc>
          <w:tcPr>
            <w:tcW w:w="1213" w:type="pct"/>
            <w:shd w:val="clear" w:color="auto" w:fill="92D050"/>
          </w:tcPr>
          <w:p w:rsidR="00F32FF4" w:rsidRPr="000662D0" w:rsidRDefault="00F32FF4" w:rsidP="00F32FF4">
            <w:pPr>
              <w:ind w:firstLine="16"/>
              <w:rPr>
                <w:sz w:val="24"/>
                <w:szCs w:val="24"/>
              </w:rPr>
            </w:pPr>
          </w:p>
        </w:tc>
        <w:tc>
          <w:tcPr>
            <w:tcW w:w="1496" w:type="pct"/>
            <w:shd w:val="clear" w:color="auto" w:fill="92D050"/>
          </w:tcPr>
          <w:p w:rsidR="00F32FF4" w:rsidRPr="000662D0" w:rsidRDefault="00F32FF4" w:rsidP="00F32FF4">
            <w:pPr>
              <w:ind w:left="-14" w:right="11" w:hanging="3"/>
              <w:rPr>
                <w:sz w:val="24"/>
                <w:szCs w:val="24"/>
              </w:rPr>
            </w:pPr>
          </w:p>
        </w:tc>
      </w:tr>
      <w:tr w:rsidR="00F32FF4" w:rsidRPr="000662D0" w:rsidTr="007654A5">
        <w:tc>
          <w:tcPr>
            <w:tcW w:w="202" w:type="pct"/>
            <w:vMerge w:val="restart"/>
          </w:tcPr>
          <w:p w:rsidR="00F32FF4" w:rsidRPr="000662D0" w:rsidRDefault="00F32FF4" w:rsidP="00854B1F">
            <w:pPr>
              <w:ind w:right="11"/>
              <w:rPr>
                <w:sz w:val="24"/>
                <w:szCs w:val="24"/>
              </w:rPr>
            </w:pPr>
            <w:r w:rsidRPr="000662D0">
              <w:rPr>
                <w:sz w:val="24"/>
                <w:szCs w:val="24"/>
              </w:rPr>
              <w:t>4</w:t>
            </w:r>
          </w:p>
        </w:tc>
        <w:tc>
          <w:tcPr>
            <w:tcW w:w="1046" w:type="pct"/>
            <w:vMerge w:val="restart"/>
          </w:tcPr>
          <w:p w:rsidR="00F32FF4" w:rsidRPr="000662D0" w:rsidRDefault="00B55A8B" w:rsidP="005835F1">
            <w:pPr>
              <w:rPr>
                <w:sz w:val="24"/>
                <w:szCs w:val="24"/>
              </w:rPr>
            </w:pPr>
            <w:hyperlink r:id="rId15" w:history="1">
              <w:r w:rsidR="00F32FF4" w:rsidRPr="000662D0">
                <w:rPr>
                  <w:b/>
                  <w:sz w:val="24"/>
                  <w:szCs w:val="24"/>
                  <w:lang w:eastAsia="uk-UA"/>
                </w:rPr>
                <w:t>Куп’янський район</w:t>
              </w:r>
            </w:hyperlink>
          </w:p>
        </w:tc>
        <w:tc>
          <w:tcPr>
            <w:tcW w:w="1043" w:type="pct"/>
            <w:vMerge w:val="restart"/>
          </w:tcPr>
          <w:p w:rsidR="00F32FF4" w:rsidRPr="000662D0" w:rsidRDefault="00F32FF4" w:rsidP="00F32FF4">
            <w:pPr>
              <w:ind w:hanging="19"/>
              <w:rPr>
                <w:sz w:val="24"/>
                <w:szCs w:val="24"/>
              </w:rPr>
            </w:pPr>
            <w:proofErr w:type="spellStart"/>
            <w:r w:rsidRPr="000662D0">
              <w:rPr>
                <w:b/>
                <w:color w:val="FF0000"/>
                <w:sz w:val="24"/>
                <w:szCs w:val="24"/>
                <w:lang w:eastAsia="uk-UA"/>
              </w:rPr>
              <w:t>Великобурлуцька</w:t>
            </w:r>
            <w:proofErr w:type="spellEnd"/>
          </w:p>
        </w:tc>
        <w:tc>
          <w:tcPr>
            <w:tcW w:w="1213" w:type="pct"/>
          </w:tcPr>
          <w:p w:rsidR="00F32FF4" w:rsidRPr="000662D0" w:rsidRDefault="00F32FF4" w:rsidP="00F32FF4">
            <w:pPr>
              <w:ind w:firstLine="16"/>
              <w:jc w:val="both"/>
              <w:rPr>
                <w:sz w:val="24"/>
                <w:szCs w:val="24"/>
              </w:rPr>
            </w:pPr>
            <w:r w:rsidRPr="000662D0">
              <w:rPr>
                <w:sz w:val="24"/>
                <w:szCs w:val="24"/>
              </w:rPr>
              <w:t>Комунальний заклад</w:t>
            </w:r>
            <w:r w:rsidRPr="000662D0">
              <w:rPr>
                <w:sz w:val="24"/>
                <w:szCs w:val="24"/>
                <w:lang w:eastAsia="uk-UA"/>
              </w:rPr>
              <w:t xml:space="preserve"> «</w:t>
            </w:r>
            <w:proofErr w:type="spellStart"/>
            <w:r w:rsidRPr="000662D0">
              <w:rPr>
                <w:sz w:val="24"/>
                <w:szCs w:val="24"/>
                <w:lang w:eastAsia="uk-UA"/>
              </w:rPr>
              <w:t>Шипуватьский</w:t>
            </w:r>
            <w:proofErr w:type="spellEnd"/>
            <w:r w:rsidRPr="000662D0">
              <w:rPr>
                <w:sz w:val="24"/>
                <w:szCs w:val="24"/>
                <w:lang w:eastAsia="uk-UA"/>
              </w:rPr>
              <w:t xml:space="preserve"> ліцей»</w:t>
            </w:r>
          </w:p>
        </w:tc>
        <w:tc>
          <w:tcPr>
            <w:tcW w:w="1496" w:type="pct"/>
          </w:tcPr>
          <w:p w:rsidR="00F32FF4" w:rsidRPr="000662D0" w:rsidRDefault="00F32FF4" w:rsidP="00F32FF4">
            <w:pPr>
              <w:ind w:left="-14" w:right="11" w:hanging="3"/>
              <w:jc w:val="both"/>
              <w:rPr>
                <w:sz w:val="24"/>
                <w:szCs w:val="24"/>
                <w:lang w:eastAsia="uk-UA"/>
              </w:rPr>
            </w:pPr>
            <w:r w:rsidRPr="000662D0">
              <w:rPr>
                <w:sz w:val="24"/>
                <w:szCs w:val="24"/>
                <w:lang w:eastAsia="uk-UA"/>
              </w:rPr>
              <w:t>0575291217</w:t>
            </w:r>
          </w:p>
          <w:p w:rsidR="00F32FF4" w:rsidRPr="000662D0" w:rsidRDefault="00F32FF4" w:rsidP="00F32FF4">
            <w:pPr>
              <w:ind w:left="-14" w:right="11" w:hanging="3"/>
              <w:jc w:val="both"/>
              <w:rPr>
                <w:sz w:val="24"/>
                <w:szCs w:val="24"/>
              </w:rPr>
            </w:pPr>
            <w:r w:rsidRPr="000662D0">
              <w:rPr>
                <w:sz w:val="24"/>
                <w:szCs w:val="24"/>
                <w:lang w:eastAsia="uk-UA"/>
              </w:rPr>
              <w:t>0997799556</w:t>
            </w:r>
          </w:p>
        </w:tc>
      </w:tr>
      <w:tr w:rsidR="00F32FF4" w:rsidRPr="000662D0" w:rsidTr="007654A5">
        <w:tc>
          <w:tcPr>
            <w:tcW w:w="202" w:type="pct"/>
            <w:vMerge/>
          </w:tcPr>
          <w:p w:rsidR="00F32FF4" w:rsidRPr="000662D0" w:rsidRDefault="00F32FF4" w:rsidP="005835F1">
            <w:pPr>
              <w:ind w:right="11"/>
              <w:rPr>
                <w:sz w:val="24"/>
                <w:szCs w:val="24"/>
              </w:rPr>
            </w:pPr>
          </w:p>
        </w:tc>
        <w:tc>
          <w:tcPr>
            <w:tcW w:w="1046" w:type="pct"/>
            <w:vMerge/>
          </w:tcPr>
          <w:p w:rsidR="00F32FF4" w:rsidRPr="000662D0" w:rsidRDefault="00F32FF4" w:rsidP="005835F1">
            <w:pPr>
              <w:rPr>
                <w:sz w:val="24"/>
                <w:szCs w:val="24"/>
              </w:rPr>
            </w:pPr>
          </w:p>
        </w:tc>
        <w:tc>
          <w:tcPr>
            <w:tcW w:w="1043" w:type="pct"/>
            <w:vMerge/>
          </w:tcPr>
          <w:p w:rsidR="00F32FF4" w:rsidRPr="000662D0" w:rsidRDefault="00F32FF4" w:rsidP="00F32FF4">
            <w:pPr>
              <w:ind w:hanging="19"/>
              <w:rPr>
                <w:b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1213" w:type="pct"/>
          </w:tcPr>
          <w:p w:rsidR="00F32FF4" w:rsidRPr="000662D0" w:rsidRDefault="00F32FF4" w:rsidP="00F32FF4">
            <w:pPr>
              <w:ind w:firstLine="16"/>
              <w:jc w:val="both"/>
              <w:rPr>
                <w:sz w:val="24"/>
                <w:szCs w:val="24"/>
                <w:lang w:eastAsia="uk-UA"/>
              </w:rPr>
            </w:pPr>
            <w:r w:rsidRPr="000662D0">
              <w:rPr>
                <w:sz w:val="24"/>
                <w:szCs w:val="24"/>
              </w:rPr>
              <w:t>Комунальний заклад</w:t>
            </w:r>
            <w:r w:rsidRPr="000662D0">
              <w:rPr>
                <w:sz w:val="24"/>
                <w:szCs w:val="24"/>
                <w:lang w:eastAsia="uk-UA"/>
              </w:rPr>
              <w:t xml:space="preserve"> «</w:t>
            </w:r>
            <w:proofErr w:type="spellStart"/>
            <w:r w:rsidRPr="000662D0">
              <w:rPr>
                <w:sz w:val="24"/>
                <w:szCs w:val="24"/>
                <w:lang w:eastAsia="uk-UA"/>
              </w:rPr>
              <w:t>Шипуватьский</w:t>
            </w:r>
            <w:proofErr w:type="spellEnd"/>
            <w:r w:rsidRPr="000662D0">
              <w:rPr>
                <w:sz w:val="24"/>
                <w:szCs w:val="24"/>
                <w:lang w:eastAsia="uk-UA"/>
              </w:rPr>
              <w:t xml:space="preserve"> ЗДО (ясла-садок)  Берізка»</w:t>
            </w:r>
          </w:p>
        </w:tc>
        <w:tc>
          <w:tcPr>
            <w:tcW w:w="1496" w:type="pct"/>
          </w:tcPr>
          <w:p w:rsidR="00F32FF4" w:rsidRPr="000662D0" w:rsidRDefault="00F32FF4" w:rsidP="00F32FF4">
            <w:pPr>
              <w:ind w:left="-14" w:right="11" w:hanging="3"/>
              <w:jc w:val="both"/>
              <w:rPr>
                <w:sz w:val="24"/>
                <w:szCs w:val="24"/>
                <w:lang w:eastAsia="uk-UA"/>
              </w:rPr>
            </w:pPr>
            <w:r w:rsidRPr="000662D0">
              <w:rPr>
                <w:sz w:val="24"/>
                <w:szCs w:val="24"/>
                <w:lang w:eastAsia="uk-UA"/>
              </w:rPr>
              <w:t>0575291188</w:t>
            </w:r>
          </w:p>
          <w:p w:rsidR="00F32FF4" w:rsidRPr="000662D0" w:rsidRDefault="00F32FF4" w:rsidP="00F32FF4">
            <w:pPr>
              <w:ind w:left="-14" w:right="11" w:hanging="3"/>
              <w:jc w:val="both"/>
              <w:rPr>
                <w:sz w:val="24"/>
                <w:szCs w:val="24"/>
              </w:rPr>
            </w:pPr>
            <w:r w:rsidRPr="000662D0">
              <w:rPr>
                <w:sz w:val="24"/>
                <w:szCs w:val="24"/>
                <w:lang w:eastAsia="uk-UA"/>
              </w:rPr>
              <w:t>0666877845</w:t>
            </w:r>
          </w:p>
        </w:tc>
      </w:tr>
      <w:tr w:rsidR="00F32FF4" w:rsidRPr="000662D0" w:rsidTr="007654A5">
        <w:tc>
          <w:tcPr>
            <w:tcW w:w="202" w:type="pct"/>
            <w:vMerge/>
          </w:tcPr>
          <w:p w:rsidR="00F32FF4" w:rsidRPr="000662D0" w:rsidRDefault="00F32FF4" w:rsidP="005835F1">
            <w:pPr>
              <w:ind w:right="11"/>
              <w:rPr>
                <w:sz w:val="24"/>
                <w:szCs w:val="24"/>
              </w:rPr>
            </w:pPr>
          </w:p>
        </w:tc>
        <w:tc>
          <w:tcPr>
            <w:tcW w:w="1046" w:type="pct"/>
            <w:vMerge/>
          </w:tcPr>
          <w:p w:rsidR="00F32FF4" w:rsidRPr="000662D0" w:rsidRDefault="00F32FF4" w:rsidP="005835F1">
            <w:pPr>
              <w:ind w:right="11"/>
              <w:rPr>
                <w:sz w:val="24"/>
                <w:szCs w:val="24"/>
              </w:rPr>
            </w:pPr>
          </w:p>
        </w:tc>
        <w:tc>
          <w:tcPr>
            <w:tcW w:w="1043" w:type="pct"/>
            <w:vMerge w:val="restart"/>
          </w:tcPr>
          <w:p w:rsidR="00F32FF4" w:rsidRPr="000662D0" w:rsidRDefault="00F32FF4" w:rsidP="00F32FF4">
            <w:pPr>
              <w:ind w:hanging="19"/>
              <w:rPr>
                <w:b/>
                <w:sz w:val="24"/>
                <w:szCs w:val="24"/>
                <w:lang w:eastAsia="uk-UA"/>
              </w:rPr>
            </w:pPr>
            <w:proofErr w:type="spellStart"/>
            <w:r w:rsidRPr="000662D0">
              <w:rPr>
                <w:b/>
                <w:sz w:val="24"/>
                <w:szCs w:val="24"/>
                <w:lang w:eastAsia="uk-UA"/>
              </w:rPr>
              <w:t>Вільхуватська</w:t>
            </w:r>
            <w:proofErr w:type="spellEnd"/>
          </w:p>
          <w:p w:rsidR="00F32FF4" w:rsidRPr="000662D0" w:rsidRDefault="00F32FF4" w:rsidP="00F32FF4">
            <w:pPr>
              <w:ind w:right="11" w:hanging="19"/>
              <w:rPr>
                <w:sz w:val="24"/>
                <w:szCs w:val="24"/>
              </w:rPr>
            </w:pPr>
          </w:p>
        </w:tc>
        <w:tc>
          <w:tcPr>
            <w:tcW w:w="1213" w:type="pct"/>
          </w:tcPr>
          <w:p w:rsidR="00F32FF4" w:rsidRPr="000662D0" w:rsidRDefault="00F32FF4" w:rsidP="00F32FF4">
            <w:pPr>
              <w:ind w:firstLine="16"/>
              <w:jc w:val="both"/>
              <w:rPr>
                <w:sz w:val="24"/>
                <w:szCs w:val="24"/>
              </w:rPr>
            </w:pPr>
          </w:p>
        </w:tc>
        <w:tc>
          <w:tcPr>
            <w:tcW w:w="1496" w:type="pct"/>
          </w:tcPr>
          <w:p w:rsidR="00F32FF4" w:rsidRPr="000662D0" w:rsidRDefault="00F32FF4" w:rsidP="00F32FF4">
            <w:pPr>
              <w:ind w:left="-14" w:right="11" w:hanging="3"/>
              <w:rPr>
                <w:sz w:val="24"/>
                <w:szCs w:val="24"/>
              </w:rPr>
            </w:pPr>
          </w:p>
        </w:tc>
      </w:tr>
      <w:tr w:rsidR="00F32FF4" w:rsidRPr="000662D0" w:rsidTr="007654A5">
        <w:tc>
          <w:tcPr>
            <w:tcW w:w="202" w:type="pct"/>
            <w:vMerge/>
          </w:tcPr>
          <w:p w:rsidR="00F32FF4" w:rsidRPr="000662D0" w:rsidRDefault="00F32FF4" w:rsidP="005835F1">
            <w:pPr>
              <w:ind w:right="11"/>
              <w:rPr>
                <w:sz w:val="24"/>
                <w:szCs w:val="24"/>
              </w:rPr>
            </w:pPr>
          </w:p>
        </w:tc>
        <w:tc>
          <w:tcPr>
            <w:tcW w:w="1046" w:type="pct"/>
            <w:vMerge/>
          </w:tcPr>
          <w:p w:rsidR="00F32FF4" w:rsidRPr="000662D0" w:rsidRDefault="00F32FF4" w:rsidP="005835F1">
            <w:pPr>
              <w:ind w:right="11"/>
              <w:rPr>
                <w:sz w:val="24"/>
                <w:szCs w:val="24"/>
              </w:rPr>
            </w:pPr>
          </w:p>
        </w:tc>
        <w:tc>
          <w:tcPr>
            <w:tcW w:w="1043" w:type="pct"/>
            <w:vMerge/>
          </w:tcPr>
          <w:p w:rsidR="00F32FF4" w:rsidRPr="000662D0" w:rsidRDefault="00F32FF4" w:rsidP="00F32FF4">
            <w:pPr>
              <w:ind w:hanging="19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213" w:type="pct"/>
          </w:tcPr>
          <w:p w:rsidR="00F32FF4" w:rsidRPr="000662D0" w:rsidRDefault="00F32FF4" w:rsidP="00F32FF4">
            <w:pPr>
              <w:ind w:firstLine="16"/>
              <w:jc w:val="both"/>
              <w:rPr>
                <w:sz w:val="24"/>
                <w:szCs w:val="24"/>
              </w:rPr>
            </w:pPr>
          </w:p>
        </w:tc>
        <w:tc>
          <w:tcPr>
            <w:tcW w:w="1496" w:type="pct"/>
          </w:tcPr>
          <w:p w:rsidR="00F32FF4" w:rsidRPr="000662D0" w:rsidRDefault="00F32FF4" w:rsidP="00F32FF4">
            <w:pPr>
              <w:ind w:left="-14" w:right="11" w:hanging="3"/>
              <w:rPr>
                <w:sz w:val="24"/>
                <w:szCs w:val="24"/>
              </w:rPr>
            </w:pPr>
          </w:p>
        </w:tc>
      </w:tr>
      <w:tr w:rsidR="00F32FF4" w:rsidRPr="000662D0" w:rsidTr="007654A5">
        <w:tc>
          <w:tcPr>
            <w:tcW w:w="202" w:type="pct"/>
            <w:vMerge/>
          </w:tcPr>
          <w:p w:rsidR="00F32FF4" w:rsidRPr="000662D0" w:rsidRDefault="00F32FF4" w:rsidP="005835F1">
            <w:pPr>
              <w:ind w:right="11"/>
              <w:rPr>
                <w:sz w:val="24"/>
                <w:szCs w:val="24"/>
              </w:rPr>
            </w:pPr>
          </w:p>
        </w:tc>
        <w:tc>
          <w:tcPr>
            <w:tcW w:w="1046" w:type="pct"/>
            <w:vMerge/>
          </w:tcPr>
          <w:p w:rsidR="00F32FF4" w:rsidRPr="000662D0" w:rsidRDefault="00F32FF4" w:rsidP="005835F1">
            <w:pPr>
              <w:ind w:right="11"/>
              <w:rPr>
                <w:sz w:val="24"/>
                <w:szCs w:val="24"/>
              </w:rPr>
            </w:pPr>
          </w:p>
        </w:tc>
        <w:tc>
          <w:tcPr>
            <w:tcW w:w="1043" w:type="pct"/>
            <w:vMerge w:val="restart"/>
          </w:tcPr>
          <w:p w:rsidR="00F32FF4" w:rsidRPr="000662D0" w:rsidRDefault="00F32FF4" w:rsidP="00F32FF4">
            <w:pPr>
              <w:ind w:hanging="19"/>
              <w:rPr>
                <w:b/>
                <w:color w:val="FF0000"/>
                <w:sz w:val="24"/>
                <w:szCs w:val="24"/>
                <w:lang w:eastAsia="uk-UA"/>
              </w:rPr>
            </w:pPr>
            <w:proofErr w:type="spellStart"/>
            <w:r w:rsidRPr="000662D0">
              <w:rPr>
                <w:b/>
                <w:color w:val="FF0000"/>
                <w:sz w:val="24"/>
                <w:szCs w:val="24"/>
                <w:lang w:eastAsia="uk-UA"/>
              </w:rPr>
              <w:t>Дворічанська</w:t>
            </w:r>
            <w:proofErr w:type="spellEnd"/>
          </w:p>
          <w:p w:rsidR="00F32FF4" w:rsidRPr="000662D0" w:rsidRDefault="00F32FF4" w:rsidP="00F32FF4">
            <w:pPr>
              <w:ind w:right="11" w:hanging="19"/>
              <w:rPr>
                <w:sz w:val="24"/>
                <w:szCs w:val="24"/>
              </w:rPr>
            </w:pPr>
          </w:p>
        </w:tc>
        <w:tc>
          <w:tcPr>
            <w:tcW w:w="1213" w:type="pct"/>
          </w:tcPr>
          <w:p w:rsidR="00F32FF4" w:rsidRPr="000662D0" w:rsidRDefault="00F32FF4" w:rsidP="00F32FF4">
            <w:pPr>
              <w:ind w:firstLine="16"/>
              <w:jc w:val="both"/>
              <w:rPr>
                <w:sz w:val="24"/>
                <w:szCs w:val="24"/>
              </w:rPr>
            </w:pPr>
            <w:r w:rsidRPr="000662D0">
              <w:rPr>
                <w:sz w:val="24"/>
                <w:szCs w:val="24"/>
              </w:rPr>
              <w:t xml:space="preserve">Пристанційна гімназія </w:t>
            </w:r>
            <w:proofErr w:type="spellStart"/>
            <w:r w:rsidRPr="000662D0">
              <w:rPr>
                <w:sz w:val="24"/>
                <w:szCs w:val="24"/>
              </w:rPr>
              <w:t>Дворічанської</w:t>
            </w:r>
            <w:proofErr w:type="spellEnd"/>
            <w:r w:rsidRPr="000662D0">
              <w:rPr>
                <w:sz w:val="24"/>
                <w:szCs w:val="24"/>
              </w:rPr>
              <w:t xml:space="preserve"> селищної ради</w:t>
            </w:r>
            <w:r w:rsidRPr="000662D0">
              <w:rPr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  <w:r w:rsidRPr="000662D0">
              <w:rPr>
                <w:color w:val="000000"/>
                <w:sz w:val="24"/>
                <w:szCs w:val="24"/>
                <w:shd w:val="clear" w:color="auto" w:fill="FFFFFF"/>
                <w:lang w:eastAsia="ar-SA"/>
              </w:rPr>
              <w:lastRenderedPageBreak/>
              <w:t>Куп’янського району Харківської області</w:t>
            </w:r>
          </w:p>
        </w:tc>
        <w:tc>
          <w:tcPr>
            <w:tcW w:w="1496" w:type="pct"/>
          </w:tcPr>
          <w:p w:rsidR="00F32FF4" w:rsidRPr="000662D0" w:rsidRDefault="00F32FF4" w:rsidP="00F32FF4">
            <w:pPr>
              <w:ind w:left="-14" w:right="11" w:hanging="3"/>
              <w:rPr>
                <w:sz w:val="24"/>
                <w:szCs w:val="24"/>
              </w:rPr>
            </w:pPr>
            <w:r w:rsidRPr="000662D0">
              <w:rPr>
                <w:sz w:val="24"/>
                <w:szCs w:val="24"/>
              </w:rPr>
              <w:lastRenderedPageBreak/>
              <w:t xml:space="preserve">Харківська область, Куп’янський район, селище Дворічне, вул.. Привокзальна 52, т. </w:t>
            </w:r>
            <w:r w:rsidRPr="000662D0">
              <w:rPr>
                <w:sz w:val="24"/>
                <w:szCs w:val="24"/>
              </w:rPr>
              <w:lastRenderedPageBreak/>
              <w:t>0992891832</w:t>
            </w:r>
          </w:p>
        </w:tc>
      </w:tr>
      <w:tr w:rsidR="00F32FF4" w:rsidRPr="000662D0" w:rsidTr="007654A5">
        <w:tc>
          <w:tcPr>
            <w:tcW w:w="202" w:type="pct"/>
            <w:vMerge/>
          </w:tcPr>
          <w:p w:rsidR="00F32FF4" w:rsidRPr="000662D0" w:rsidRDefault="00F32FF4" w:rsidP="005835F1">
            <w:pPr>
              <w:ind w:right="11"/>
              <w:rPr>
                <w:sz w:val="24"/>
                <w:szCs w:val="24"/>
              </w:rPr>
            </w:pPr>
          </w:p>
        </w:tc>
        <w:tc>
          <w:tcPr>
            <w:tcW w:w="1046" w:type="pct"/>
            <w:vMerge/>
          </w:tcPr>
          <w:p w:rsidR="00F32FF4" w:rsidRPr="000662D0" w:rsidRDefault="00F32FF4" w:rsidP="005835F1">
            <w:pPr>
              <w:ind w:right="11"/>
              <w:rPr>
                <w:sz w:val="24"/>
                <w:szCs w:val="24"/>
              </w:rPr>
            </w:pPr>
          </w:p>
        </w:tc>
        <w:tc>
          <w:tcPr>
            <w:tcW w:w="1043" w:type="pct"/>
            <w:vMerge/>
          </w:tcPr>
          <w:p w:rsidR="00F32FF4" w:rsidRPr="000662D0" w:rsidRDefault="00F32FF4" w:rsidP="00F32FF4">
            <w:pPr>
              <w:ind w:hanging="19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213" w:type="pct"/>
          </w:tcPr>
          <w:p w:rsidR="00F32FF4" w:rsidRPr="000662D0" w:rsidRDefault="00F32FF4" w:rsidP="00F32FF4">
            <w:pPr>
              <w:ind w:firstLine="16"/>
              <w:jc w:val="both"/>
              <w:rPr>
                <w:sz w:val="24"/>
                <w:szCs w:val="24"/>
              </w:rPr>
            </w:pPr>
            <w:proofErr w:type="spellStart"/>
            <w:r w:rsidRPr="000662D0">
              <w:rPr>
                <w:sz w:val="24"/>
                <w:szCs w:val="24"/>
              </w:rPr>
              <w:t>Дворічанський</w:t>
            </w:r>
            <w:proofErr w:type="spellEnd"/>
            <w:r w:rsidRPr="000662D0">
              <w:rPr>
                <w:sz w:val="24"/>
                <w:szCs w:val="24"/>
              </w:rPr>
              <w:t xml:space="preserve"> </w:t>
            </w:r>
            <w:r w:rsidRPr="000662D0">
              <w:rPr>
                <w:sz w:val="24"/>
                <w:szCs w:val="24"/>
                <w:lang w:eastAsia="uk-UA"/>
              </w:rPr>
              <w:t xml:space="preserve">ЗДО (ясла-садок) №1 «Колосок» </w:t>
            </w:r>
            <w:r w:rsidRPr="000662D0">
              <w:rPr>
                <w:sz w:val="24"/>
                <w:szCs w:val="24"/>
              </w:rPr>
              <w:t xml:space="preserve"> </w:t>
            </w:r>
            <w:proofErr w:type="spellStart"/>
            <w:r w:rsidRPr="000662D0">
              <w:rPr>
                <w:sz w:val="24"/>
                <w:szCs w:val="24"/>
              </w:rPr>
              <w:t>Дворічанської</w:t>
            </w:r>
            <w:proofErr w:type="spellEnd"/>
            <w:r w:rsidRPr="000662D0">
              <w:rPr>
                <w:sz w:val="24"/>
                <w:szCs w:val="24"/>
              </w:rPr>
              <w:t xml:space="preserve"> селищної ради</w:t>
            </w:r>
            <w:r w:rsidRPr="000662D0">
              <w:rPr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Куп’янського району Харківської області</w:t>
            </w:r>
          </w:p>
        </w:tc>
        <w:tc>
          <w:tcPr>
            <w:tcW w:w="1496" w:type="pct"/>
          </w:tcPr>
          <w:p w:rsidR="00F32FF4" w:rsidRPr="000662D0" w:rsidRDefault="00F32FF4" w:rsidP="00F32FF4">
            <w:pPr>
              <w:ind w:left="-14" w:right="11" w:hanging="3"/>
              <w:rPr>
                <w:sz w:val="24"/>
                <w:szCs w:val="24"/>
              </w:rPr>
            </w:pPr>
            <w:r w:rsidRPr="000662D0">
              <w:rPr>
                <w:sz w:val="24"/>
                <w:szCs w:val="24"/>
              </w:rPr>
              <w:t>Харківська область, Куп’янський район, селище Дворічне, вул.. Слобожанська 62, т. 0956064895</w:t>
            </w:r>
          </w:p>
        </w:tc>
      </w:tr>
      <w:tr w:rsidR="00F32FF4" w:rsidRPr="000662D0" w:rsidTr="007654A5">
        <w:tc>
          <w:tcPr>
            <w:tcW w:w="202" w:type="pct"/>
            <w:vMerge/>
          </w:tcPr>
          <w:p w:rsidR="00F32FF4" w:rsidRPr="000662D0" w:rsidRDefault="00F32FF4" w:rsidP="005835F1">
            <w:pPr>
              <w:ind w:right="11"/>
              <w:rPr>
                <w:sz w:val="24"/>
                <w:szCs w:val="24"/>
              </w:rPr>
            </w:pPr>
          </w:p>
        </w:tc>
        <w:tc>
          <w:tcPr>
            <w:tcW w:w="1046" w:type="pct"/>
            <w:vMerge/>
          </w:tcPr>
          <w:p w:rsidR="00F32FF4" w:rsidRPr="000662D0" w:rsidRDefault="00F32FF4" w:rsidP="005835F1">
            <w:pPr>
              <w:ind w:right="11"/>
              <w:rPr>
                <w:sz w:val="24"/>
                <w:szCs w:val="24"/>
              </w:rPr>
            </w:pPr>
          </w:p>
        </w:tc>
        <w:tc>
          <w:tcPr>
            <w:tcW w:w="1043" w:type="pct"/>
          </w:tcPr>
          <w:p w:rsidR="00F32FF4" w:rsidRPr="000662D0" w:rsidRDefault="00F32FF4" w:rsidP="00F32FF4">
            <w:pPr>
              <w:ind w:hanging="19"/>
              <w:rPr>
                <w:b/>
                <w:color w:val="FF0000"/>
                <w:sz w:val="24"/>
                <w:szCs w:val="24"/>
                <w:lang w:eastAsia="uk-UA"/>
              </w:rPr>
            </w:pPr>
            <w:proofErr w:type="spellStart"/>
            <w:r w:rsidRPr="000662D0">
              <w:rPr>
                <w:b/>
                <w:color w:val="FF0000"/>
                <w:sz w:val="24"/>
                <w:szCs w:val="24"/>
                <w:lang w:eastAsia="uk-UA"/>
              </w:rPr>
              <w:t>Кіндрашівська</w:t>
            </w:r>
            <w:proofErr w:type="spellEnd"/>
          </w:p>
          <w:p w:rsidR="00F32FF4" w:rsidRPr="000662D0" w:rsidRDefault="00F32FF4" w:rsidP="00F32FF4">
            <w:pPr>
              <w:ind w:right="11" w:hanging="19"/>
              <w:rPr>
                <w:sz w:val="24"/>
                <w:szCs w:val="24"/>
              </w:rPr>
            </w:pPr>
          </w:p>
        </w:tc>
        <w:tc>
          <w:tcPr>
            <w:tcW w:w="1213" w:type="pct"/>
          </w:tcPr>
          <w:p w:rsidR="00F32FF4" w:rsidRPr="000662D0" w:rsidRDefault="00F32FF4" w:rsidP="00F32FF4">
            <w:pPr>
              <w:ind w:firstLine="16"/>
              <w:jc w:val="both"/>
              <w:rPr>
                <w:sz w:val="24"/>
                <w:szCs w:val="24"/>
              </w:rPr>
            </w:pPr>
            <w:proofErr w:type="spellStart"/>
            <w:r w:rsidRPr="000662D0">
              <w:rPr>
                <w:sz w:val="24"/>
                <w:szCs w:val="24"/>
              </w:rPr>
              <w:t>Нечволодівський</w:t>
            </w:r>
            <w:proofErr w:type="spellEnd"/>
            <w:r w:rsidRPr="000662D0">
              <w:rPr>
                <w:sz w:val="24"/>
                <w:szCs w:val="24"/>
              </w:rPr>
              <w:t xml:space="preserve"> ліцей </w:t>
            </w:r>
            <w:proofErr w:type="spellStart"/>
            <w:r w:rsidRPr="000662D0">
              <w:rPr>
                <w:sz w:val="24"/>
                <w:szCs w:val="24"/>
              </w:rPr>
              <w:t>Кіндрашівськой</w:t>
            </w:r>
            <w:proofErr w:type="spellEnd"/>
            <w:r w:rsidRPr="000662D0">
              <w:rPr>
                <w:sz w:val="24"/>
                <w:szCs w:val="24"/>
              </w:rPr>
              <w:t xml:space="preserve"> сільської ради </w:t>
            </w:r>
          </w:p>
        </w:tc>
        <w:tc>
          <w:tcPr>
            <w:tcW w:w="1496" w:type="pct"/>
          </w:tcPr>
          <w:p w:rsidR="00F32FF4" w:rsidRPr="000662D0" w:rsidRDefault="00F32FF4" w:rsidP="00F32FF4">
            <w:pPr>
              <w:ind w:left="-14" w:right="11" w:hanging="3"/>
              <w:rPr>
                <w:sz w:val="24"/>
                <w:szCs w:val="24"/>
              </w:rPr>
            </w:pPr>
            <w:r w:rsidRPr="000662D0">
              <w:rPr>
                <w:sz w:val="24"/>
                <w:szCs w:val="24"/>
              </w:rPr>
              <w:t>63724, Харківська область,</w:t>
            </w:r>
          </w:p>
          <w:p w:rsidR="00F32FF4" w:rsidRPr="000662D0" w:rsidRDefault="00F32FF4" w:rsidP="00F32FF4">
            <w:pPr>
              <w:ind w:left="-14" w:right="11" w:hanging="3"/>
              <w:rPr>
                <w:sz w:val="24"/>
                <w:szCs w:val="24"/>
              </w:rPr>
            </w:pPr>
            <w:r w:rsidRPr="000662D0">
              <w:rPr>
                <w:sz w:val="24"/>
                <w:szCs w:val="24"/>
              </w:rPr>
              <w:t xml:space="preserve"> с. </w:t>
            </w:r>
            <w:proofErr w:type="spellStart"/>
            <w:r w:rsidRPr="000662D0">
              <w:rPr>
                <w:sz w:val="24"/>
                <w:szCs w:val="24"/>
              </w:rPr>
              <w:t>Нечволодівка</w:t>
            </w:r>
            <w:proofErr w:type="spellEnd"/>
            <w:r w:rsidRPr="000662D0">
              <w:rPr>
                <w:sz w:val="24"/>
                <w:szCs w:val="24"/>
              </w:rPr>
              <w:t>, провулок Шкільний 7, 09531900026</w:t>
            </w:r>
          </w:p>
        </w:tc>
      </w:tr>
      <w:tr w:rsidR="00F32FF4" w:rsidRPr="000662D0" w:rsidTr="007654A5">
        <w:tc>
          <w:tcPr>
            <w:tcW w:w="202" w:type="pct"/>
            <w:vMerge/>
          </w:tcPr>
          <w:p w:rsidR="00F32FF4" w:rsidRPr="000662D0" w:rsidRDefault="00F32FF4" w:rsidP="005835F1">
            <w:pPr>
              <w:ind w:right="11"/>
              <w:rPr>
                <w:sz w:val="24"/>
                <w:szCs w:val="24"/>
              </w:rPr>
            </w:pPr>
          </w:p>
        </w:tc>
        <w:tc>
          <w:tcPr>
            <w:tcW w:w="1046" w:type="pct"/>
            <w:vMerge/>
          </w:tcPr>
          <w:p w:rsidR="00F32FF4" w:rsidRPr="000662D0" w:rsidRDefault="00F32FF4" w:rsidP="005835F1">
            <w:pPr>
              <w:ind w:right="11"/>
              <w:rPr>
                <w:sz w:val="24"/>
                <w:szCs w:val="24"/>
              </w:rPr>
            </w:pPr>
          </w:p>
        </w:tc>
        <w:tc>
          <w:tcPr>
            <w:tcW w:w="1043" w:type="pct"/>
            <w:vMerge w:val="restart"/>
          </w:tcPr>
          <w:p w:rsidR="00F32FF4" w:rsidRPr="000662D0" w:rsidRDefault="00F32FF4" w:rsidP="00F32FF4">
            <w:pPr>
              <w:ind w:hanging="19"/>
              <w:rPr>
                <w:b/>
                <w:color w:val="FF0000"/>
                <w:sz w:val="24"/>
                <w:szCs w:val="24"/>
                <w:lang w:eastAsia="uk-UA"/>
              </w:rPr>
            </w:pPr>
            <w:r w:rsidRPr="000662D0">
              <w:rPr>
                <w:b/>
                <w:color w:val="FF0000"/>
                <w:sz w:val="24"/>
                <w:szCs w:val="24"/>
                <w:lang w:eastAsia="uk-UA"/>
              </w:rPr>
              <w:t>Куп'янська</w:t>
            </w:r>
          </w:p>
          <w:p w:rsidR="00F32FF4" w:rsidRPr="000662D0" w:rsidRDefault="00F32FF4" w:rsidP="00F32FF4">
            <w:pPr>
              <w:ind w:right="11" w:hanging="19"/>
              <w:rPr>
                <w:sz w:val="24"/>
                <w:szCs w:val="24"/>
              </w:rPr>
            </w:pPr>
          </w:p>
        </w:tc>
        <w:tc>
          <w:tcPr>
            <w:tcW w:w="1213" w:type="pct"/>
          </w:tcPr>
          <w:p w:rsidR="00F32FF4" w:rsidRPr="000662D0" w:rsidRDefault="00F32FF4" w:rsidP="00F32FF4">
            <w:pPr>
              <w:ind w:firstLine="16"/>
              <w:jc w:val="both"/>
              <w:rPr>
                <w:sz w:val="24"/>
                <w:szCs w:val="24"/>
              </w:rPr>
            </w:pPr>
            <w:r w:rsidRPr="000662D0">
              <w:rPr>
                <w:sz w:val="24"/>
                <w:szCs w:val="24"/>
              </w:rPr>
              <w:t xml:space="preserve">Комунальний заклад «Куп'янський ліцей №2 Куп'янської </w:t>
            </w:r>
            <w:r w:rsidRPr="000662D0">
              <w:rPr>
                <w:color w:val="000000"/>
                <w:sz w:val="24"/>
                <w:szCs w:val="24"/>
                <w:shd w:val="clear" w:color="auto" w:fill="FFFFFF"/>
                <w:lang w:eastAsia="ar-SA"/>
              </w:rPr>
              <w:t>міської ради Харківської області</w:t>
            </w:r>
            <w:r w:rsidRPr="000662D0">
              <w:rPr>
                <w:sz w:val="24"/>
                <w:szCs w:val="24"/>
              </w:rPr>
              <w:t>»</w:t>
            </w:r>
          </w:p>
        </w:tc>
        <w:tc>
          <w:tcPr>
            <w:tcW w:w="1496" w:type="pct"/>
          </w:tcPr>
          <w:p w:rsidR="00F32FF4" w:rsidRPr="000662D0" w:rsidRDefault="00F32FF4" w:rsidP="00F32FF4">
            <w:pPr>
              <w:ind w:left="-14" w:right="11" w:hanging="3"/>
              <w:rPr>
                <w:sz w:val="24"/>
                <w:szCs w:val="24"/>
              </w:rPr>
            </w:pPr>
            <w:r w:rsidRPr="000662D0">
              <w:rPr>
                <w:sz w:val="24"/>
                <w:szCs w:val="24"/>
              </w:rPr>
              <w:t xml:space="preserve">Харківська область, </w:t>
            </w:r>
            <w:proofErr w:type="spellStart"/>
            <w:r w:rsidRPr="000662D0">
              <w:rPr>
                <w:sz w:val="24"/>
                <w:szCs w:val="24"/>
              </w:rPr>
              <w:t>м.Куп'янськ</w:t>
            </w:r>
            <w:proofErr w:type="spellEnd"/>
            <w:r w:rsidRPr="000662D0">
              <w:rPr>
                <w:sz w:val="24"/>
                <w:szCs w:val="24"/>
              </w:rPr>
              <w:t xml:space="preserve">, вул. Гоголя, 4, </w:t>
            </w:r>
          </w:p>
          <w:p w:rsidR="00F32FF4" w:rsidRPr="000662D0" w:rsidRDefault="00F32FF4" w:rsidP="00F32FF4">
            <w:pPr>
              <w:ind w:left="-14" w:right="11" w:hanging="3"/>
              <w:rPr>
                <w:sz w:val="24"/>
                <w:szCs w:val="24"/>
              </w:rPr>
            </w:pPr>
            <w:r w:rsidRPr="000662D0">
              <w:rPr>
                <w:sz w:val="24"/>
                <w:szCs w:val="24"/>
              </w:rPr>
              <w:t>т. (05742)53594</w:t>
            </w:r>
          </w:p>
        </w:tc>
      </w:tr>
      <w:tr w:rsidR="00F32FF4" w:rsidRPr="000662D0" w:rsidTr="007654A5">
        <w:tc>
          <w:tcPr>
            <w:tcW w:w="202" w:type="pct"/>
            <w:vMerge/>
          </w:tcPr>
          <w:p w:rsidR="00F32FF4" w:rsidRPr="000662D0" w:rsidRDefault="00F32FF4" w:rsidP="005835F1">
            <w:pPr>
              <w:ind w:right="11"/>
              <w:rPr>
                <w:sz w:val="24"/>
                <w:szCs w:val="24"/>
              </w:rPr>
            </w:pPr>
          </w:p>
        </w:tc>
        <w:tc>
          <w:tcPr>
            <w:tcW w:w="1046" w:type="pct"/>
            <w:vMerge/>
          </w:tcPr>
          <w:p w:rsidR="00F32FF4" w:rsidRPr="000662D0" w:rsidRDefault="00F32FF4" w:rsidP="005835F1">
            <w:pPr>
              <w:ind w:right="11"/>
              <w:rPr>
                <w:sz w:val="24"/>
                <w:szCs w:val="24"/>
              </w:rPr>
            </w:pPr>
          </w:p>
        </w:tc>
        <w:tc>
          <w:tcPr>
            <w:tcW w:w="1043" w:type="pct"/>
            <w:vMerge/>
          </w:tcPr>
          <w:p w:rsidR="00F32FF4" w:rsidRPr="000662D0" w:rsidRDefault="00F32FF4" w:rsidP="00F32FF4">
            <w:pPr>
              <w:ind w:hanging="19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213" w:type="pct"/>
          </w:tcPr>
          <w:p w:rsidR="00F32FF4" w:rsidRPr="000662D0" w:rsidRDefault="00F32FF4" w:rsidP="00F32FF4">
            <w:pPr>
              <w:ind w:firstLine="16"/>
              <w:jc w:val="both"/>
              <w:rPr>
                <w:sz w:val="24"/>
                <w:szCs w:val="24"/>
              </w:rPr>
            </w:pPr>
            <w:r w:rsidRPr="000662D0">
              <w:rPr>
                <w:sz w:val="24"/>
                <w:szCs w:val="24"/>
              </w:rPr>
              <w:t>Комунальний заклад «</w:t>
            </w:r>
            <w:proofErr w:type="spellStart"/>
            <w:r w:rsidRPr="000662D0">
              <w:rPr>
                <w:sz w:val="24"/>
                <w:szCs w:val="24"/>
              </w:rPr>
              <w:t>Купʼянський</w:t>
            </w:r>
            <w:proofErr w:type="spellEnd"/>
            <w:r w:rsidRPr="000662D0">
              <w:rPr>
                <w:sz w:val="24"/>
                <w:szCs w:val="24"/>
              </w:rPr>
              <w:t xml:space="preserve"> заклад дошкільної освіти (ясла-садок) №8 комбінованого типу Куп'янської </w:t>
            </w:r>
            <w:r w:rsidRPr="000662D0">
              <w:rPr>
                <w:color w:val="000000"/>
                <w:sz w:val="24"/>
                <w:szCs w:val="24"/>
                <w:shd w:val="clear" w:color="auto" w:fill="FFFFFF"/>
                <w:lang w:eastAsia="ar-SA"/>
              </w:rPr>
              <w:t>міської ради Харківської області</w:t>
            </w:r>
            <w:r w:rsidRPr="000662D0">
              <w:rPr>
                <w:sz w:val="24"/>
                <w:szCs w:val="24"/>
              </w:rPr>
              <w:t>»</w:t>
            </w:r>
          </w:p>
        </w:tc>
        <w:tc>
          <w:tcPr>
            <w:tcW w:w="1496" w:type="pct"/>
          </w:tcPr>
          <w:p w:rsidR="00F32FF4" w:rsidRPr="000662D0" w:rsidRDefault="00F32FF4" w:rsidP="00F32FF4">
            <w:pPr>
              <w:ind w:left="-14" w:right="11" w:hanging="3"/>
              <w:rPr>
                <w:sz w:val="24"/>
                <w:szCs w:val="24"/>
              </w:rPr>
            </w:pPr>
            <w:r w:rsidRPr="000662D0">
              <w:rPr>
                <w:sz w:val="24"/>
                <w:szCs w:val="24"/>
              </w:rPr>
              <w:t xml:space="preserve">63707, Харківська область, </w:t>
            </w:r>
            <w:proofErr w:type="spellStart"/>
            <w:r w:rsidRPr="000662D0">
              <w:rPr>
                <w:sz w:val="24"/>
                <w:szCs w:val="24"/>
              </w:rPr>
              <w:t>м.Куп'янськ</w:t>
            </w:r>
            <w:proofErr w:type="spellEnd"/>
            <w:r w:rsidRPr="000662D0">
              <w:rPr>
                <w:sz w:val="24"/>
                <w:szCs w:val="24"/>
              </w:rPr>
              <w:t>, вул. Крута 29,</w:t>
            </w:r>
          </w:p>
          <w:p w:rsidR="00F32FF4" w:rsidRPr="000662D0" w:rsidRDefault="00F32FF4" w:rsidP="00F32FF4">
            <w:pPr>
              <w:ind w:left="-14" w:right="11" w:hanging="3"/>
              <w:rPr>
                <w:sz w:val="24"/>
                <w:szCs w:val="24"/>
              </w:rPr>
            </w:pPr>
            <w:r w:rsidRPr="000662D0">
              <w:rPr>
                <w:sz w:val="24"/>
                <w:szCs w:val="24"/>
              </w:rPr>
              <w:t xml:space="preserve"> т. (05742)78667, http://dnz8.kupyansk.info</w:t>
            </w:r>
          </w:p>
        </w:tc>
      </w:tr>
      <w:tr w:rsidR="00F32FF4" w:rsidRPr="000662D0" w:rsidTr="007654A5">
        <w:tc>
          <w:tcPr>
            <w:tcW w:w="202" w:type="pct"/>
            <w:vMerge/>
          </w:tcPr>
          <w:p w:rsidR="00F32FF4" w:rsidRPr="000662D0" w:rsidRDefault="00F32FF4" w:rsidP="005835F1">
            <w:pPr>
              <w:ind w:right="11"/>
              <w:rPr>
                <w:sz w:val="24"/>
                <w:szCs w:val="24"/>
              </w:rPr>
            </w:pPr>
          </w:p>
        </w:tc>
        <w:tc>
          <w:tcPr>
            <w:tcW w:w="1046" w:type="pct"/>
            <w:vMerge/>
          </w:tcPr>
          <w:p w:rsidR="00F32FF4" w:rsidRPr="000662D0" w:rsidRDefault="00F32FF4" w:rsidP="005835F1">
            <w:pPr>
              <w:ind w:right="11"/>
              <w:rPr>
                <w:sz w:val="24"/>
                <w:szCs w:val="24"/>
              </w:rPr>
            </w:pPr>
          </w:p>
        </w:tc>
        <w:tc>
          <w:tcPr>
            <w:tcW w:w="1043" w:type="pct"/>
            <w:vMerge w:val="restart"/>
          </w:tcPr>
          <w:p w:rsidR="00F32FF4" w:rsidRPr="000662D0" w:rsidRDefault="00F32FF4" w:rsidP="00F32FF4">
            <w:pPr>
              <w:ind w:hanging="19"/>
              <w:rPr>
                <w:b/>
                <w:color w:val="FF0000"/>
                <w:sz w:val="24"/>
                <w:szCs w:val="24"/>
                <w:lang w:eastAsia="uk-UA"/>
              </w:rPr>
            </w:pPr>
            <w:proofErr w:type="spellStart"/>
            <w:r w:rsidRPr="000662D0">
              <w:rPr>
                <w:b/>
                <w:color w:val="FF0000"/>
                <w:sz w:val="24"/>
                <w:szCs w:val="24"/>
                <w:lang w:eastAsia="uk-UA"/>
              </w:rPr>
              <w:t>Курилівська</w:t>
            </w:r>
            <w:proofErr w:type="spellEnd"/>
          </w:p>
          <w:p w:rsidR="00F32FF4" w:rsidRPr="000662D0" w:rsidRDefault="00F32FF4" w:rsidP="00F32FF4">
            <w:pPr>
              <w:ind w:right="11" w:hanging="19"/>
              <w:rPr>
                <w:sz w:val="24"/>
                <w:szCs w:val="24"/>
              </w:rPr>
            </w:pPr>
          </w:p>
        </w:tc>
        <w:tc>
          <w:tcPr>
            <w:tcW w:w="1213" w:type="pct"/>
          </w:tcPr>
          <w:p w:rsidR="00F32FF4" w:rsidRPr="000662D0" w:rsidRDefault="00F32FF4" w:rsidP="00F32FF4">
            <w:pPr>
              <w:ind w:firstLine="16"/>
              <w:jc w:val="both"/>
              <w:rPr>
                <w:sz w:val="24"/>
                <w:szCs w:val="24"/>
              </w:rPr>
            </w:pPr>
            <w:r w:rsidRPr="000662D0">
              <w:rPr>
                <w:sz w:val="24"/>
                <w:szCs w:val="24"/>
              </w:rPr>
              <w:t>Комунальний заклад «</w:t>
            </w:r>
            <w:proofErr w:type="spellStart"/>
            <w:r w:rsidRPr="000662D0">
              <w:rPr>
                <w:sz w:val="24"/>
                <w:szCs w:val="24"/>
              </w:rPr>
              <w:t>Кругляківський</w:t>
            </w:r>
            <w:proofErr w:type="spellEnd"/>
            <w:r w:rsidRPr="000662D0">
              <w:rPr>
                <w:sz w:val="24"/>
                <w:szCs w:val="24"/>
              </w:rPr>
              <w:t xml:space="preserve"> ліцей </w:t>
            </w:r>
            <w:proofErr w:type="spellStart"/>
            <w:r w:rsidRPr="000662D0">
              <w:rPr>
                <w:sz w:val="24"/>
                <w:szCs w:val="24"/>
              </w:rPr>
              <w:t>Курилівської</w:t>
            </w:r>
            <w:proofErr w:type="spellEnd"/>
            <w:r w:rsidRPr="000662D0">
              <w:rPr>
                <w:sz w:val="24"/>
                <w:szCs w:val="24"/>
              </w:rPr>
              <w:t xml:space="preserve"> сільської </w:t>
            </w:r>
            <w:r w:rsidRPr="000662D0">
              <w:rPr>
                <w:color w:val="000000"/>
                <w:sz w:val="24"/>
                <w:szCs w:val="24"/>
                <w:shd w:val="clear" w:color="auto" w:fill="FFFFFF"/>
                <w:lang w:eastAsia="ar-SA"/>
              </w:rPr>
              <w:t>ради Куп’янського району Харківської області</w:t>
            </w:r>
            <w:r w:rsidRPr="000662D0">
              <w:rPr>
                <w:sz w:val="24"/>
                <w:szCs w:val="24"/>
              </w:rPr>
              <w:t>»</w:t>
            </w:r>
          </w:p>
        </w:tc>
        <w:tc>
          <w:tcPr>
            <w:tcW w:w="1496" w:type="pct"/>
          </w:tcPr>
          <w:p w:rsidR="00F32FF4" w:rsidRPr="000662D0" w:rsidRDefault="00F32FF4" w:rsidP="00F32FF4">
            <w:pPr>
              <w:ind w:left="-14" w:right="11" w:hanging="3"/>
              <w:rPr>
                <w:sz w:val="24"/>
                <w:szCs w:val="24"/>
              </w:rPr>
            </w:pPr>
            <w:r w:rsidRPr="000662D0">
              <w:rPr>
                <w:sz w:val="24"/>
                <w:szCs w:val="24"/>
              </w:rPr>
              <w:t xml:space="preserve">63753, Харківська область, Куп’янський район, с. </w:t>
            </w:r>
            <w:proofErr w:type="spellStart"/>
            <w:r w:rsidRPr="000662D0">
              <w:rPr>
                <w:sz w:val="24"/>
                <w:szCs w:val="24"/>
              </w:rPr>
              <w:t>Кругляківка</w:t>
            </w:r>
            <w:proofErr w:type="spellEnd"/>
            <w:r w:rsidRPr="000662D0">
              <w:rPr>
                <w:sz w:val="24"/>
                <w:szCs w:val="24"/>
              </w:rPr>
              <w:t xml:space="preserve">, вул.. Садова 3, </w:t>
            </w:r>
          </w:p>
          <w:p w:rsidR="00F32FF4" w:rsidRPr="000662D0" w:rsidRDefault="00F32FF4" w:rsidP="00F32FF4">
            <w:pPr>
              <w:ind w:left="-14" w:right="11" w:hanging="3"/>
              <w:rPr>
                <w:sz w:val="24"/>
                <w:szCs w:val="24"/>
              </w:rPr>
            </w:pPr>
            <w:r w:rsidRPr="000662D0">
              <w:rPr>
                <w:sz w:val="24"/>
                <w:szCs w:val="24"/>
              </w:rPr>
              <w:t>Т. 0574234299</w:t>
            </w:r>
          </w:p>
        </w:tc>
      </w:tr>
      <w:tr w:rsidR="00F32FF4" w:rsidRPr="000662D0" w:rsidTr="007654A5">
        <w:tc>
          <w:tcPr>
            <w:tcW w:w="202" w:type="pct"/>
            <w:vMerge/>
          </w:tcPr>
          <w:p w:rsidR="00F32FF4" w:rsidRPr="000662D0" w:rsidRDefault="00F32FF4" w:rsidP="005835F1">
            <w:pPr>
              <w:ind w:right="11"/>
              <w:rPr>
                <w:sz w:val="24"/>
                <w:szCs w:val="24"/>
              </w:rPr>
            </w:pPr>
          </w:p>
        </w:tc>
        <w:tc>
          <w:tcPr>
            <w:tcW w:w="1046" w:type="pct"/>
            <w:vMerge/>
          </w:tcPr>
          <w:p w:rsidR="00F32FF4" w:rsidRPr="000662D0" w:rsidRDefault="00F32FF4" w:rsidP="005835F1">
            <w:pPr>
              <w:ind w:right="11"/>
              <w:rPr>
                <w:sz w:val="24"/>
                <w:szCs w:val="24"/>
              </w:rPr>
            </w:pPr>
          </w:p>
        </w:tc>
        <w:tc>
          <w:tcPr>
            <w:tcW w:w="1043" w:type="pct"/>
            <w:vMerge/>
          </w:tcPr>
          <w:p w:rsidR="00F32FF4" w:rsidRPr="000662D0" w:rsidRDefault="00F32FF4" w:rsidP="00F32FF4">
            <w:pPr>
              <w:ind w:hanging="19"/>
              <w:rPr>
                <w:b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1213" w:type="pct"/>
          </w:tcPr>
          <w:p w:rsidR="00F32FF4" w:rsidRPr="000662D0" w:rsidRDefault="00F32FF4" w:rsidP="00F32FF4">
            <w:pPr>
              <w:ind w:firstLine="16"/>
              <w:jc w:val="both"/>
              <w:rPr>
                <w:sz w:val="24"/>
                <w:szCs w:val="24"/>
              </w:rPr>
            </w:pPr>
            <w:r w:rsidRPr="000662D0">
              <w:rPr>
                <w:sz w:val="24"/>
                <w:szCs w:val="24"/>
              </w:rPr>
              <w:t>Комунальний заклад</w:t>
            </w:r>
            <w:r w:rsidRPr="000662D0">
              <w:rPr>
                <w:sz w:val="24"/>
                <w:szCs w:val="24"/>
                <w:lang w:eastAsia="uk-UA"/>
              </w:rPr>
              <w:t xml:space="preserve"> «</w:t>
            </w:r>
            <w:proofErr w:type="spellStart"/>
            <w:r w:rsidRPr="000662D0">
              <w:rPr>
                <w:sz w:val="24"/>
                <w:szCs w:val="24"/>
                <w:lang w:eastAsia="uk-UA"/>
              </w:rPr>
              <w:t>Глушківський</w:t>
            </w:r>
            <w:proofErr w:type="spellEnd"/>
            <w:r w:rsidRPr="000662D0">
              <w:rPr>
                <w:sz w:val="24"/>
                <w:szCs w:val="24"/>
                <w:lang w:eastAsia="uk-UA"/>
              </w:rPr>
              <w:t xml:space="preserve"> ЗДО (ясла-садок)  комбінованого типу «Берізка»</w:t>
            </w:r>
            <w:r w:rsidRPr="000662D0">
              <w:rPr>
                <w:sz w:val="24"/>
                <w:szCs w:val="24"/>
              </w:rPr>
              <w:t xml:space="preserve"> </w:t>
            </w:r>
            <w:proofErr w:type="spellStart"/>
            <w:r w:rsidRPr="000662D0">
              <w:rPr>
                <w:sz w:val="24"/>
                <w:szCs w:val="24"/>
              </w:rPr>
              <w:t>Курилівської</w:t>
            </w:r>
            <w:proofErr w:type="spellEnd"/>
            <w:r w:rsidRPr="000662D0">
              <w:rPr>
                <w:sz w:val="24"/>
                <w:szCs w:val="24"/>
              </w:rPr>
              <w:t xml:space="preserve"> сільської </w:t>
            </w:r>
            <w:r w:rsidRPr="000662D0">
              <w:rPr>
                <w:color w:val="000000"/>
                <w:sz w:val="24"/>
                <w:szCs w:val="24"/>
                <w:shd w:val="clear" w:color="auto" w:fill="FFFFFF"/>
                <w:lang w:eastAsia="ar-SA"/>
              </w:rPr>
              <w:t>ради Куп’янського району Харківської області</w:t>
            </w:r>
            <w:r w:rsidRPr="000662D0">
              <w:rPr>
                <w:sz w:val="24"/>
                <w:szCs w:val="24"/>
              </w:rPr>
              <w:t>»</w:t>
            </w:r>
          </w:p>
        </w:tc>
        <w:tc>
          <w:tcPr>
            <w:tcW w:w="1496" w:type="pct"/>
          </w:tcPr>
          <w:p w:rsidR="00F32FF4" w:rsidRPr="000662D0" w:rsidRDefault="00F32FF4" w:rsidP="00F32FF4">
            <w:pPr>
              <w:ind w:left="-14" w:right="11" w:hanging="3"/>
              <w:rPr>
                <w:sz w:val="24"/>
                <w:szCs w:val="24"/>
                <w:lang w:eastAsia="uk-UA"/>
              </w:rPr>
            </w:pPr>
            <w:r w:rsidRPr="000662D0">
              <w:rPr>
                <w:sz w:val="24"/>
                <w:szCs w:val="24"/>
              </w:rPr>
              <w:t>63751, Харківська область, Куп’янський район, с.</w:t>
            </w:r>
            <w:r w:rsidRPr="000662D0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662D0">
              <w:rPr>
                <w:sz w:val="24"/>
                <w:szCs w:val="24"/>
                <w:lang w:eastAsia="uk-UA"/>
              </w:rPr>
              <w:t>Глушківка</w:t>
            </w:r>
            <w:proofErr w:type="spellEnd"/>
            <w:r w:rsidRPr="000662D0">
              <w:rPr>
                <w:sz w:val="24"/>
                <w:szCs w:val="24"/>
                <w:lang w:eastAsia="uk-UA"/>
              </w:rPr>
              <w:t xml:space="preserve">. Вул.. Миру 80, </w:t>
            </w:r>
          </w:p>
          <w:p w:rsidR="00F32FF4" w:rsidRPr="000662D0" w:rsidRDefault="00F32FF4" w:rsidP="00F32FF4">
            <w:pPr>
              <w:ind w:left="-14" w:right="11" w:hanging="3"/>
              <w:rPr>
                <w:sz w:val="24"/>
                <w:szCs w:val="24"/>
              </w:rPr>
            </w:pPr>
            <w:r w:rsidRPr="000662D0">
              <w:rPr>
                <w:sz w:val="24"/>
                <w:szCs w:val="24"/>
                <w:lang w:eastAsia="uk-UA"/>
              </w:rPr>
              <w:t>Т. 0997182306</w:t>
            </w:r>
          </w:p>
        </w:tc>
      </w:tr>
      <w:tr w:rsidR="00F32FF4" w:rsidRPr="000662D0" w:rsidTr="007654A5">
        <w:tc>
          <w:tcPr>
            <w:tcW w:w="202" w:type="pct"/>
            <w:vMerge/>
          </w:tcPr>
          <w:p w:rsidR="00F32FF4" w:rsidRPr="000662D0" w:rsidRDefault="00F32FF4" w:rsidP="005835F1">
            <w:pPr>
              <w:ind w:right="11"/>
              <w:rPr>
                <w:sz w:val="24"/>
                <w:szCs w:val="24"/>
              </w:rPr>
            </w:pPr>
          </w:p>
        </w:tc>
        <w:tc>
          <w:tcPr>
            <w:tcW w:w="1046" w:type="pct"/>
            <w:vMerge/>
          </w:tcPr>
          <w:p w:rsidR="00F32FF4" w:rsidRPr="000662D0" w:rsidRDefault="00F32FF4" w:rsidP="005835F1">
            <w:pPr>
              <w:ind w:right="11"/>
              <w:rPr>
                <w:sz w:val="24"/>
                <w:szCs w:val="24"/>
              </w:rPr>
            </w:pPr>
          </w:p>
        </w:tc>
        <w:tc>
          <w:tcPr>
            <w:tcW w:w="1043" w:type="pct"/>
            <w:vMerge w:val="restart"/>
          </w:tcPr>
          <w:p w:rsidR="00F32FF4" w:rsidRPr="000662D0" w:rsidRDefault="00F32FF4" w:rsidP="00F32FF4">
            <w:pPr>
              <w:ind w:hanging="19"/>
              <w:rPr>
                <w:b/>
                <w:color w:val="FF0000"/>
                <w:sz w:val="24"/>
                <w:szCs w:val="24"/>
                <w:lang w:eastAsia="uk-UA"/>
              </w:rPr>
            </w:pPr>
            <w:r w:rsidRPr="000662D0">
              <w:rPr>
                <w:b/>
                <w:color w:val="FF0000"/>
                <w:sz w:val="24"/>
                <w:szCs w:val="24"/>
                <w:lang w:eastAsia="uk-UA"/>
              </w:rPr>
              <w:t>Шевченківська</w:t>
            </w:r>
          </w:p>
          <w:p w:rsidR="00F32FF4" w:rsidRPr="000662D0" w:rsidRDefault="00F32FF4" w:rsidP="00F32FF4">
            <w:pPr>
              <w:ind w:right="11" w:hanging="19"/>
              <w:rPr>
                <w:sz w:val="24"/>
                <w:szCs w:val="24"/>
              </w:rPr>
            </w:pPr>
          </w:p>
        </w:tc>
        <w:tc>
          <w:tcPr>
            <w:tcW w:w="1213" w:type="pct"/>
          </w:tcPr>
          <w:p w:rsidR="00F32FF4" w:rsidRPr="000662D0" w:rsidRDefault="00F32FF4" w:rsidP="00F32FF4">
            <w:pPr>
              <w:ind w:firstLine="16"/>
              <w:rPr>
                <w:sz w:val="24"/>
                <w:szCs w:val="24"/>
              </w:rPr>
            </w:pPr>
            <w:r w:rsidRPr="000662D0">
              <w:rPr>
                <w:sz w:val="24"/>
                <w:szCs w:val="24"/>
              </w:rPr>
              <w:t xml:space="preserve">Шевченківська загальноосвітня школа №1 І-ІІІ ступенів Шевченківської </w:t>
            </w:r>
            <w:r w:rsidRPr="000662D0">
              <w:rPr>
                <w:sz w:val="24"/>
                <w:szCs w:val="24"/>
              </w:rPr>
              <w:lastRenderedPageBreak/>
              <w:t>селищної ради</w:t>
            </w:r>
          </w:p>
        </w:tc>
        <w:tc>
          <w:tcPr>
            <w:tcW w:w="1496" w:type="pct"/>
          </w:tcPr>
          <w:p w:rsidR="00F32FF4" w:rsidRPr="000662D0" w:rsidRDefault="00F32FF4" w:rsidP="00F32FF4">
            <w:pPr>
              <w:ind w:left="-14" w:right="11" w:hanging="3"/>
              <w:rPr>
                <w:sz w:val="24"/>
                <w:szCs w:val="24"/>
              </w:rPr>
            </w:pPr>
            <w:r w:rsidRPr="000662D0">
              <w:rPr>
                <w:sz w:val="24"/>
                <w:szCs w:val="24"/>
              </w:rPr>
              <w:lastRenderedPageBreak/>
              <w:t xml:space="preserve">63601, Україна, Харківська область, Шевченківський район, </w:t>
            </w:r>
            <w:proofErr w:type="spellStart"/>
            <w:r w:rsidRPr="000662D0">
              <w:rPr>
                <w:sz w:val="24"/>
                <w:szCs w:val="24"/>
              </w:rPr>
              <w:t>смт</w:t>
            </w:r>
            <w:proofErr w:type="spellEnd"/>
            <w:r w:rsidRPr="000662D0">
              <w:rPr>
                <w:sz w:val="24"/>
                <w:szCs w:val="24"/>
              </w:rPr>
              <w:t xml:space="preserve"> Шевченкове, пров. Шкільний, 12, </w:t>
            </w:r>
          </w:p>
          <w:p w:rsidR="00F32FF4" w:rsidRPr="000662D0" w:rsidRDefault="00F32FF4" w:rsidP="00F32FF4">
            <w:pPr>
              <w:ind w:left="-14" w:right="11" w:hanging="3"/>
              <w:rPr>
                <w:sz w:val="24"/>
                <w:szCs w:val="24"/>
              </w:rPr>
            </w:pPr>
            <w:r w:rsidRPr="000662D0">
              <w:rPr>
                <w:sz w:val="24"/>
                <w:szCs w:val="24"/>
              </w:rPr>
              <w:lastRenderedPageBreak/>
              <w:t>(05751)51593, 0971226085</w:t>
            </w:r>
          </w:p>
        </w:tc>
      </w:tr>
      <w:tr w:rsidR="00F32FF4" w:rsidRPr="000662D0" w:rsidTr="007654A5">
        <w:tc>
          <w:tcPr>
            <w:tcW w:w="202" w:type="pct"/>
            <w:vMerge/>
          </w:tcPr>
          <w:p w:rsidR="00F32FF4" w:rsidRPr="000662D0" w:rsidRDefault="00F32FF4" w:rsidP="005835F1">
            <w:pPr>
              <w:ind w:right="11"/>
              <w:rPr>
                <w:sz w:val="24"/>
                <w:szCs w:val="24"/>
              </w:rPr>
            </w:pPr>
          </w:p>
        </w:tc>
        <w:tc>
          <w:tcPr>
            <w:tcW w:w="1046" w:type="pct"/>
            <w:vMerge/>
          </w:tcPr>
          <w:p w:rsidR="00F32FF4" w:rsidRPr="000662D0" w:rsidRDefault="00F32FF4" w:rsidP="005835F1">
            <w:pPr>
              <w:ind w:right="11"/>
              <w:rPr>
                <w:sz w:val="24"/>
                <w:szCs w:val="24"/>
              </w:rPr>
            </w:pPr>
          </w:p>
        </w:tc>
        <w:tc>
          <w:tcPr>
            <w:tcW w:w="1043" w:type="pct"/>
            <w:vMerge/>
          </w:tcPr>
          <w:p w:rsidR="00F32FF4" w:rsidRPr="000662D0" w:rsidRDefault="00F32FF4" w:rsidP="00F32FF4">
            <w:pPr>
              <w:ind w:hanging="19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213" w:type="pct"/>
          </w:tcPr>
          <w:p w:rsidR="00F32FF4" w:rsidRPr="000662D0" w:rsidRDefault="00F32FF4" w:rsidP="00F32FF4">
            <w:pPr>
              <w:ind w:firstLine="16"/>
              <w:jc w:val="both"/>
              <w:rPr>
                <w:sz w:val="24"/>
                <w:szCs w:val="24"/>
              </w:rPr>
            </w:pPr>
            <w:r w:rsidRPr="000662D0">
              <w:rPr>
                <w:sz w:val="24"/>
                <w:szCs w:val="24"/>
              </w:rPr>
              <w:t>Шевченківський заклад дошкільної освіти (ясла-садок) "Калинка" Шевченківської селищної ради Куп`янського району Харківської області</w:t>
            </w:r>
          </w:p>
        </w:tc>
        <w:tc>
          <w:tcPr>
            <w:tcW w:w="1496" w:type="pct"/>
          </w:tcPr>
          <w:p w:rsidR="00F32FF4" w:rsidRPr="000662D0" w:rsidRDefault="00F32FF4" w:rsidP="00F32FF4">
            <w:pPr>
              <w:ind w:left="-14" w:right="11" w:hanging="3"/>
              <w:rPr>
                <w:sz w:val="24"/>
                <w:szCs w:val="24"/>
              </w:rPr>
            </w:pPr>
            <w:r w:rsidRPr="000662D0">
              <w:rPr>
                <w:sz w:val="24"/>
                <w:szCs w:val="24"/>
              </w:rPr>
              <w:t xml:space="preserve">63601, Україна, Харківська область, Шевченківський район, </w:t>
            </w:r>
            <w:proofErr w:type="spellStart"/>
            <w:r w:rsidRPr="000662D0">
              <w:rPr>
                <w:sz w:val="24"/>
                <w:szCs w:val="24"/>
              </w:rPr>
              <w:t>смт</w:t>
            </w:r>
            <w:proofErr w:type="spellEnd"/>
            <w:r w:rsidRPr="000662D0">
              <w:rPr>
                <w:sz w:val="24"/>
                <w:szCs w:val="24"/>
              </w:rPr>
              <w:t xml:space="preserve"> Шевченкове, вул. центральна 67, (05751)51295, 0969132722</w:t>
            </w:r>
          </w:p>
        </w:tc>
      </w:tr>
      <w:tr w:rsidR="00F32FF4" w:rsidRPr="000662D0" w:rsidTr="007654A5">
        <w:tc>
          <w:tcPr>
            <w:tcW w:w="202" w:type="pct"/>
            <w:vMerge/>
          </w:tcPr>
          <w:p w:rsidR="00F32FF4" w:rsidRPr="000662D0" w:rsidRDefault="00F32FF4" w:rsidP="005835F1">
            <w:pPr>
              <w:ind w:right="11"/>
              <w:rPr>
                <w:sz w:val="24"/>
                <w:szCs w:val="24"/>
              </w:rPr>
            </w:pPr>
          </w:p>
        </w:tc>
        <w:tc>
          <w:tcPr>
            <w:tcW w:w="1046" w:type="pct"/>
            <w:vMerge/>
          </w:tcPr>
          <w:p w:rsidR="00F32FF4" w:rsidRPr="000662D0" w:rsidRDefault="00F32FF4" w:rsidP="005835F1">
            <w:pPr>
              <w:ind w:right="11"/>
              <w:rPr>
                <w:sz w:val="24"/>
                <w:szCs w:val="24"/>
              </w:rPr>
            </w:pPr>
          </w:p>
        </w:tc>
        <w:tc>
          <w:tcPr>
            <w:tcW w:w="1043" w:type="pct"/>
          </w:tcPr>
          <w:p w:rsidR="00F32FF4" w:rsidRPr="007364B4" w:rsidRDefault="00F32FF4" w:rsidP="00F32FF4">
            <w:pPr>
              <w:ind w:hanging="19"/>
              <w:rPr>
                <w:b/>
                <w:color w:val="FF0000"/>
                <w:sz w:val="22"/>
                <w:szCs w:val="24"/>
                <w:lang w:eastAsia="uk-UA"/>
              </w:rPr>
            </w:pPr>
            <w:proofErr w:type="spellStart"/>
            <w:r w:rsidRPr="007364B4">
              <w:rPr>
                <w:b/>
                <w:color w:val="FF0000"/>
                <w:sz w:val="22"/>
                <w:szCs w:val="24"/>
                <w:lang w:eastAsia="uk-UA"/>
              </w:rPr>
              <w:t>Петропавлівська</w:t>
            </w:r>
            <w:proofErr w:type="spellEnd"/>
          </w:p>
          <w:p w:rsidR="00F32FF4" w:rsidRPr="000662D0" w:rsidRDefault="00F32FF4" w:rsidP="00F32FF4">
            <w:pPr>
              <w:ind w:right="11" w:hanging="19"/>
              <w:rPr>
                <w:sz w:val="24"/>
                <w:szCs w:val="24"/>
              </w:rPr>
            </w:pPr>
          </w:p>
        </w:tc>
        <w:tc>
          <w:tcPr>
            <w:tcW w:w="1213" w:type="pct"/>
          </w:tcPr>
          <w:p w:rsidR="00F32FF4" w:rsidRPr="000662D0" w:rsidRDefault="00F32FF4" w:rsidP="00F32FF4">
            <w:pPr>
              <w:ind w:firstLine="16"/>
              <w:jc w:val="both"/>
              <w:rPr>
                <w:sz w:val="24"/>
                <w:szCs w:val="24"/>
              </w:rPr>
            </w:pPr>
            <w:r w:rsidRPr="000662D0">
              <w:rPr>
                <w:sz w:val="24"/>
                <w:szCs w:val="24"/>
              </w:rPr>
              <w:t>Комунальний заклад</w:t>
            </w:r>
            <w:r w:rsidRPr="000662D0">
              <w:rPr>
                <w:sz w:val="24"/>
                <w:szCs w:val="24"/>
                <w:lang w:eastAsia="uk-UA"/>
              </w:rPr>
              <w:t xml:space="preserve">  </w:t>
            </w:r>
            <w:r w:rsidRPr="000662D0">
              <w:rPr>
                <w:sz w:val="24"/>
                <w:szCs w:val="24"/>
              </w:rPr>
              <w:t xml:space="preserve">«Петропавлівський ліцей </w:t>
            </w:r>
            <w:proofErr w:type="spellStart"/>
            <w:r w:rsidRPr="000662D0">
              <w:rPr>
                <w:sz w:val="24"/>
                <w:szCs w:val="24"/>
              </w:rPr>
              <w:t>Петропавлівської</w:t>
            </w:r>
            <w:proofErr w:type="spellEnd"/>
            <w:r w:rsidRPr="000662D0">
              <w:rPr>
                <w:sz w:val="24"/>
                <w:szCs w:val="24"/>
              </w:rPr>
              <w:t xml:space="preserve"> сільської ради»</w:t>
            </w:r>
          </w:p>
        </w:tc>
        <w:tc>
          <w:tcPr>
            <w:tcW w:w="1496" w:type="pct"/>
          </w:tcPr>
          <w:p w:rsidR="00F32FF4" w:rsidRPr="000662D0" w:rsidRDefault="00F32FF4" w:rsidP="00F32FF4">
            <w:pPr>
              <w:ind w:left="-14" w:right="11" w:hanging="3"/>
              <w:rPr>
                <w:sz w:val="24"/>
                <w:szCs w:val="24"/>
              </w:rPr>
            </w:pPr>
            <w:r w:rsidRPr="000662D0">
              <w:rPr>
                <w:sz w:val="24"/>
                <w:szCs w:val="24"/>
              </w:rPr>
              <w:t xml:space="preserve">63722, Харківська область, Куп’янський район, с. </w:t>
            </w:r>
            <w:proofErr w:type="spellStart"/>
            <w:r w:rsidRPr="000662D0">
              <w:rPr>
                <w:sz w:val="24"/>
                <w:szCs w:val="24"/>
              </w:rPr>
              <w:t>Петропавлівка</w:t>
            </w:r>
            <w:proofErr w:type="spellEnd"/>
            <w:r w:rsidRPr="000662D0">
              <w:rPr>
                <w:sz w:val="24"/>
                <w:szCs w:val="24"/>
              </w:rPr>
              <w:t>, вул.. Червона 38-б</w:t>
            </w:r>
          </w:p>
          <w:p w:rsidR="00F32FF4" w:rsidRPr="000662D0" w:rsidRDefault="00F32FF4" w:rsidP="00F32FF4">
            <w:pPr>
              <w:ind w:left="-14" w:right="11" w:hanging="3"/>
              <w:rPr>
                <w:sz w:val="24"/>
                <w:szCs w:val="24"/>
              </w:rPr>
            </w:pPr>
            <w:r w:rsidRPr="000662D0">
              <w:rPr>
                <w:sz w:val="24"/>
                <w:szCs w:val="24"/>
              </w:rPr>
              <w:t>Т. 0574229053, 0951610780</w:t>
            </w:r>
          </w:p>
        </w:tc>
      </w:tr>
      <w:tr w:rsidR="00F32FF4" w:rsidRPr="000662D0" w:rsidTr="007654A5">
        <w:tc>
          <w:tcPr>
            <w:tcW w:w="202" w:type="pct"/>
            <w:shd w:val="clear" w:color="auto" w:fill="92D050"/>
          </w:tcPr>
          <w:p w:rsidR="00F32FF4" w:rsidRPr="000662D0" w:rsidRDefault="00F32FF4" w:rsidP="005835F1">
            <w:pPr>
              <w:ind w:right="11"/>
              <w:rPr>
                <w:sz w:val="24"/>
                <w:szCs w:val="24"/>
              </w:rPr>
            </w:pPr>
          </w:p>
        </w:tc>
        <w:tc>
          <w:tcPr>
            <w:tcW w:w="1046" w:type="pct"/>
            <w:shd w:val="clear" w:color="auto" w:fill="92D050"/>
          </w:tcPr>
          <w:p w:rsidR="00F32FF4" w:rsidRPr="000662D0" w:rsidRDefault="00F32FF4" w:rsidP="005835F1">
            <w:pPr>
              <w:ind w:right="11"/>
              <w:rPr>
                <w:sz w:val="24"/>
                <w:szCs w:val="24"/>
              </w:rPr>
            </w:pPr>
          </w:p>
        </w:tc>
        <w:tc>
          <w:tcPr>
            <w:tcW w:w="1043" w:type="pct"/>
            <w:shd w:val="clear" w:color="auto" w:fill="92D050"/>
          </w:tcPr>
          <w:p w:rsidR="00F32FF4" w:rsidRPr="000662D0" w:rsidRDefault="00F32FF4" w:rsidP="00F32FF4">
            <w:pPr>
              <w:ind w:right="11" w:hanging="19"/>
              <w:rPr>
                <w:sz w:val="24"/>
                <w:szCs w:val="24"/>
              </w:rPr>
            </w:pPr>
          </w:p>
        </w:tc>
        <w:tc>
          <w:tcPr>
            <w:tcW w:w="1213" w:type="pct"/>
            <w:shd w:val="clear" w:color="auto" w:fill="92D050"/>
          </w:tcPr>
          <w:p w:rsidR="00F32FF4" w:rsidRPr="000662D0" w:rsidRDefault="00F32FF4" w:rsidP="00F32FF4">
            <w:pPr>
              <w:ind w:firstLine="16"/>
              <w:rPr>
                <w:sz w:val="24"/>
                <w:szCs w:val="24"/>
              </w:rPr>
            </w:pPr>
          </w:p>
        </w:tc>
        <w:tc>
          <w:tcPr>
            <w:tcW w:w="1496" w:type="pct"/>
            <w:shd w:val="clear" w:color="auto" w:fill="92D050"/>
          </w:tcPr>
          <w:p w:rsidR="00F32FF4" w:rsidRPr="000662D0" w:rsidRDefault="00F32FF4" w:rsidP="00F32FF4">
            <w:pPr>
              <w:ind w:left="-14" w:right="11" w:hanging="3"/>
              <w:rPr>
                <w:sz w:val="24"/>
                <w:szCs w:val="24"/>
              </w:rPr>
            </w:pPr>
          </w:p>
        </w:tc>
      </w:tr>
      <w:tr w:rsidR="00F32FF4" w:rsidRPr="000662D0" w:rsidTr="007654A5">
        <w:tc>
          <w:tcPr>
            <w:tcW w:w="202" w:type="pct"/>
            <w:vMerge w:val="restart"/>
          </w:tcPr>
          <w:p w:rsidR="00F32FF4" w:rsidRPr="000662D0" w:rsidRDefault="00F32FF4" w:rsidP="00854B1F">
            <w:pPr>
              <w:ind w:right="11"/>
              <w:rPr>
                <w:sz w:val="24"/>
                <w:szCs w:val="24"/>
              </w:rPr>
            </w:pPr>
            <w:r w:rsidRPr="000662D0">
              <w:rPr>
                <w:sz w:val="24"/>
                <w:szCs w:val="24"/>
              </w:rPr>
              <w:t>5</w:t>
            </w:r>
          </w:p>
        </w:tc>
        <w:tc>
          <w:tcPr>
            <w:tcW w:w="1046" w:type="pct"/>
            <w:vMerge w:val="restart"/>
          </w:tcPr>
          <w:p w:rsidR="00F32FF4" w:rsidRPr="000662D0" w:rsidRDefault="00B55A8B" w:rsidP="005835F1">
            <w:pPr>
              <w:rPr>
                <w:b/>
                <w:sz w:val="24"/>
                <w:szCs w:val="24"/>
                <w:lang w:eastAsia="uk-UA"/>
              </w:rPr>
            </w:pPr>
            <w:hyperlink r:id="rId16" w:history="1">
              <w:proofErr w:type="spellStart"/>
              <w:r w:rsidR="00F32FF4" w:rsidRPr="000662D0">
                <w:rPr>
                  <w:b/>
                  <w:color w:val="FF0000"/>
                  <w:sz w:val="24"/>
                  <w:szCs w:val="24"/>
                  <w:lang w:eastAsia="uk-UA"/>
                </w:rPr>
                <w:t>Лозівський</w:t>
              </w:r>
              <w:proofErr w:type="spellEnd"/>
              <w:r w:rsidR="00F32FF4" w:rsidRPr="000662D0">
                <w:rPr>
                  <w:b/>
                  <w:color w:val="FF0000"/>
                  <w:sz w:val="24"/>
                  <w:szCs w:val="24"/>
                  <w:lang w:eastAsia="uk-UA"/>
                </w:rPr>
                <w:t xml:space="preserve"> район</w:t>
              </w:r>
            </w:hyperlink>
          </w:p>
          <w:p w:rsidR="00F32FF4" w:rsidRPr="000662D0" w:rsidRDefault="00F32FF4" w:rsidP="005835F1">
            <w:pPr>
              <w:ind w:right="11"/>
              <w:rPr>
                <w:sz w:val="24"/>
                <w:szCs w:val="24"/>
              </w:rPr>
            </w:pPr>
          </w:p>
        </w:tc>
        <w:tc>
          <w:tcPr>
            <w:tcW w:w="1043" w:type="pct"/>
            <w:vMerge w:val="restart"/>
          </w:tcPr>
          <w:p w:rsidR="00F32FF4" w:rsidRPr="000662D0" w:rsidRDefault="00F32FF4" w:rsidP="00F32FF4">
            <w:pPr>
              <w:ind w:hanging="19"/>
              <w:rPr>
                <w:b/>
                <w:color w:val="FF0000"/>
                <w:sz w:val="24"/>
                <w:szCs w:val="24"/>
                <w:lang w:eastAsia="uk-UA"/>
              </w:rPr>
            </w:pPr>
            <w:proofErr w:type="spellStart"/>
            <w:r w:rsidRPr="000662D0">
              <w:rPr>
                <w:b/>
                <w:color w:val="FF0000"/>
                <w:sz w:val="24"/>
                <w:szCs w:val="24"/>
                <w:lang w:eastAsia="uk-UA"/>
              </w:rPr>
              <w:t>Біляївська</w:t>
            </w:r>
            <w:proofErr w:type="spellEnd"/>
          </w:p>
          <w:p w:rsidR="00F32FF4" w:rsidRPr="000662D0" w:rsidRDefault="00F32FF4" w:rsidP="00F32FF4">
            <w:pPr>
              <w:ind w:hanging="19"/>
              <w:rPr>
                <w:sz w:val="24"/>
                <w:szCs w:val="24"/>
              </w:rPr>
            </w:pPr>
          </w:p>
        </w:tc>
        <w:tc>
          <w:tcPr>
            <w:tcW w:w="1213" w:type="pct"/>
          </w:tcPr>
          <w:p w:rsidR="00F32FF4" w:rsidRPr="000662D0" w:rsidRDefault="00F32FF4" w:rsidP="00F32FF4">
            <w:pPr>
              <w:ind w:firstLine="16"/>
              <w:jc w:val="both"/>
              <w:rPr>
                <w:sz w:val="24"/>
                <w:szCs w:val="24"/>
              </w:rPr>
            </w:pPr>
            <w:r w:rsidRPr="000662D0">
              <w:rPr>
                <w:sz w:val="24"/>
                <w:szCs w:val="24"/>
              </w:rPr>
              <w:t>Комунальний заклад «</w:t>
            </w:r>
            <w:proofErr w:type="spellStart"/>
            <w:r w:rsidRPr="000662D0">
              <w:rPr>
                <w:sz w:val="24"/>
                <w:szCs w:val="24"/>
              </w:rPr>
              <w:t>Біляївський</w:t>
            </w:r>
            <w:proofErr w:type="spellEnd"/>
            <w:r w:rsidRPr="000662D0">
              <w:rPr>
                <w:sz w:val="24"/>
                <w:szCs w:val="24"/>
              </w:rPr>
              <w:t xml:space="preserve"> ліцей»</w:t>
            </w:r>
          </w:p>
        </w:tc>
        <w:tc>
          <w:tcPr>
            <w:tcW w:w="1496" w:type="pct"/>
          </w:tcPr>
          <w:p w:rsidR="00F32FF4" w:rsidRPr="000662D0" w:rsidRDefault="00F32FF4" w:rsidP="00F32FF4">
            <w:pPr>
              <w:ind w:left="-14" w:right="11" w:hanging="3"/>
              <w:rPr>
                <w:sz w:val="24"/>
                <w:szCs w:val="24"/>
              </w:rPr>
            </w:pPr>
            <w:r w:rsidRPr="000662D0">
              <w:rPr>
                <w:sz w:val="24"/>
                <w:szCs w:val="24"/>
              </w:rPr>
              <w:t xml:space="preserve">64141, Харківська область, </w:t>
            </w:r>
            <w:proofErr w:type="spellStart"/>
            <w:r w:rsidRPr="000662D0">
              <w:rPr>
                <w:sz w:val="24"/>
                <w:szCs w:val="24"/>
              </w:rPr>
              <w:t>Лозівський</w:t>
            </w:r>
            <w:proofErr w:type="spellEnd"/>
            <w:r w:rsidRPr="000662D0">
              <w:rPr>
                <w:sz w:val="24"/>
                <w:szCs w:val="24"/>
              </w:rPr>
              <w:t xml:space="preserve"> район, с. </w:t>
            </w:r>
            <w:proofErr w:type="spellStart"/>
            <w:r w:rsidRPr="000662D0">
              <w:rPr>
                <w:sz w:val="24"/>
                <w:szCs w:val="24"/>
              </w:rPr>
              <w:t>Біляївка</w:t>
            </w:r>
            <w:proofErr w:type="spellEnd"/>
            <w:r w:rsidRPr="000662D0">
              <w:rPr>
                <w:sz w:val="24"/>
                <w:szCs w:val="24"/>
              </w:rPr>
              <w:t xml:space="preserve">, вул.. </w:t>
            </w:r>
            <w:proofErr w:type="spellStart"/>
            <w:r w:rsidRPr="000662D0">
              <w:rPr>
                <w:sz w:val="24"/>
                <w:szCs w:val="24"/>
              </w:rPr>
              <w:t>Лозівська</w:t>
            </w:r>
            <w:proofErr w:type="spellEnd"/>
            <w:r w:rsidRPr="000662D0">
              <w:rPr>
                <w:sz w:val="24"/>
                <w:szCs w:val="24"/>
              </w:rPr>
              <w:t xml:space="preserve"> 1, 0574894240, 0663148968</w:t>
            </w:r>
          </w:p>
        </w:tc>
      </w:tr>
      <w:tr w:rsidR="00F32FF4" w:rsidRPr="000662D0" w:rsidTr="007654A5">
        <w:tc>
          <w:tcPr>
            <w:tcW w:w="202" w:type="pct"/>
            <w:vMerge/>
          </w:tcPr>
          <w:p w:rsidR="00F32FF4" w:rsidRPr="000662D0" w:rsidRDefault="00F32FF4" w:rsidP="005835F1">
            <w:pPr>
              <w:ind w:right="11"/>
              <w:rPr>
                <w:sz w:val="24"/>
                <w:szCs w:val="24"/>
              </w:rPr>
            </w:pPr>
          </w:p>
        </w:tc>
        <w:tc>
          <w:tcPr>
            <w:tcW w:w="1046" w:type="pct"/>
            <w:vMerge/>
          </w:tcPr>
          <w:p w:rsidR="00F32FF4" w:rsidRPr="000662D0" w:rsidRDefault="00F32FF4" w:rsidP="005835F1">
            <w:pPr>
              <w:rPr>
                <w:sz w:val="24"/>
                <w:szCs w:val="24"/>
              </w:rPr>
            </w:pPr>
          </w:p>
        </w:tc>
        <w:tc>
          <w:tcPr>
            <w:tcW w:w="1043" w:type="pct"/>
            <w:vMerge/>
          </w:tcPr>
          <w:p w:rsidR="00F32FF4" w:rsidRPr="000662D0" w:rsidRDefault="00F32FF4" w:rsidP="00F32FF4">
            <w:pPr>
              <w:ind w:hanging="19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213" w:type="pct"/>
          </w:tcPr>
          <w:p w:rsidR="00F32FF4" w:rsidRPr="000662D0" w:rsidRDefault="00F32FF4" w:rsidP="00F32FF4">
            <w:pPr>
              <w:ind w:firstLine="16"/>
              <w:jc w:val="both"/>
              <w:rPr>
                <w:sz w:val="24"/>
                <w:szCs w:val="24"/>
              </w:rPr>
            </w:pPr>
            <w:r w:rsidRPr="000662D0">
              <w:rPr>
                <w:sz w:val="24"/>
                <w:szCs w:val="24"/>
              </w:rPr>
              <w:t>Комунальний заклад «</w:t>
            </w:r>
            <w:proofErr w:type="spellStart"/>
            <w:r w:rsidRPr="000662D0">
              <w:rPr>
                <w:sz w:val="24"/>
                <w:szCs w:val="24"/>
              </w:rPr>
              <w:t>Біляївський</w:t>
            </w:r>
            <w:proofErr w:type="spellEnd"/>
            <w:r w:rsidRPr="000662D0">
              <w:rPr>
                <w:sz w:val="24"/>
                <w:szCs w:val="24"/>
              </w:rPr>
              <w:t xml:space="preserve"> </w:t>
            </w:r>
            <w:r w:rsidRPr="000662D0">
              <w:rPr>
                <w:color w:val="000000"/>
                <w:sz w:val="24"/>
                <w:szCs w:val="24"/>
                <w:shd w:val="clear" w:color="auto" w:fill="FFFFFF"/>
                <w:lang w:eastAsia="ar-SA"/>
              </w:rPr>
              <w:t>заклад дошкільної освіти (ясла - садок)»</w:t>
            </w:r>
          </w:p>
        </w:tc>
        <w:tc>
          <w:tcPr>
            <w:tcW w:w="1496" w:type="pct"/>
          </w:tcPr>
          <w:p w:rsidR="00F32FF4" w:rsidRPr="000662D0" w:rsidRDefault="00F32FF4" w:rsidP="00F32FF4">
            <w:pPr>
              <w:ind w:left="-14" w:right="11" w:hanging="3"/>
              <w:rPr>
                <w:sz w:val="24"/>
                <w:szCs w:val="24"/>
              </w:rPr>
            </w:pPr>
            <w:r w:rsidRPr="000662D0">
              <w:rPr>
                <w:sz w:val="24"/>
                <w:szCs w:val="24"/>
              </w:rPr>
              <w:t xml:space="preserve">64141, Харківська область, </w:t>
            </w:r>
            <w:proofErr w:type="spellStart"/>
            <w:r w:rsidRPr="000662D0">
              <w:rPr>
                <w:sz w:val="24"/>
                <w:szCs w:val="24"/>
              </w:rPr>
              <w:t>Лозівський</w:t>
            </w:r>
            <w:proofErr w:type="spellEnd"/>
            <w:r w:rsidRPr="000662D0">
              <w:rPr>
                <w:sz w:val="24"/>
                <w:szCs w:val="24"/>
              </w:rPr>
              <w:t xml:space="preserve"> район, с. </w:t>
            </w:r>
            <w:proofErr w:type="spellStart"/>
            <w:r w:rsidRPr="000662D0">
              <w:rPr>
                <w:sz w:val="24"/>
                <w:szCs w:val="24"/>
              </w:rPr>
              <w:t>Біляївка</w:t>
            </w:r>
            <w:proofErr w:type="spellEnd"/>
            <w:r w:rsidRPr="000662D0">
              <w:rPr>
                <w:sz w:val="24"/>
                <w:szCs w:val="24"/>
              </w:rPr>
              <w:t xml:space="preserve">, вул.. </w:t>
            </w:r>
            <w:proofErr w:type="spellStart"/>
            <w:r w:rsidRPr="000662D0">
              <w:rPr>
                <w:sz w:val="24"/>
                <w:szCs w:val="24"/>
              </w:rPr>
              <w:t>Лозівська</w:t>
            </w:r>
            <w:proofErr w:type="spellEnd"/>
            <w:r w:rsidRPr="000662D0">
              <w:rPr>
                <w:sz w:val="24"/>
                <w:szCs w:val="24"/>
              </w:rPr>
              <w:t xml:space="preserve"> 2, 0952591311</w:t>
            </w:r>
          </w:p>
        </w:tc>
      </w:tr>
      <w:tr w:rsidR="00F32FF4" w:rsidRPr="000662D0" w:rsidTr="007654A5">
        <w:tc>
          <w:tcPr>
            <w:tcW w:w="202" w:type="pct"/>
            <w:vMerge/>
          </w:tcPr>
          <w:p w:rsidR="00F32FF4" w:rsidRPr="000662D0" w:rsidRDefault="00F32FF4" w:rsidP="005835F1">
            <w:pPr>
              <w:ind w:right="11"/>
              <w:rPr>
                <w:sz w:val="24"/>
                <w:szCs w:val="24"/>
              </w:rPr>
            </w:pPr>
          </w:p>
        </w:tc>
        <w:tc>
          <w:tcPr>
            <w:tcW w:w="1046" w:type="pct"/>
            <w:vMerge/>
          </w:tcPr>
          <w:p w:rsidR="00F32FF4" w:rsidRPr="000662D0" w:rsidRDefault="00F32FF4" w:rsidP="005835F1">
            <w:pPr>
              <w:ind w:right="11"/>
              <w:rPr>
                <w:sz w:val="24"/>
                <w:szCs w:val="24"/>
              </w:rPr>
            </w:pPr>
          </w:p>
        </w:tc>
        <w:tc>
          <w:tcPr>
            <w:tcW w:w="1043" w:type="pct"/>
            <w:vMerge w:val="restart"/>
          </w:tcPr>
          <w:p w:rsidR="00F32FF4" w:rsidRPr="000662D0" w:rsidRDefault="00F32FF4" w:rsidP="00F32FF4">
            <w:pPr>
              <w:ind w:hanging="19"/>
              <w:rPr>
                <w:b/>
                <w:color w:val="FF0000"/>
                <w:sz w:val="24"/>
                <w:szCs w:val="24"/>
                <w:lang w:eastAsia="uk-UA"/>
              </w:rPr>
            </w:pPr>
            <w:proofErr w:type="spellStart"/>
            <w:r w:rsidRPr="000662D0">
              <w:rPr>
                <w:b/>
                <w:color w:val="FF0000"/>
                <w:sz w:val="24"/>
                <w:szCs w:val="24"/>
                <w:lang w:eastAsia="uk-UA"/>
              </w:rPr>
              <w:t>Близнюківська</w:t>
            </w:r>
            <w:proofErr w:type="spellEnd"/>
          </w:p>
          <w:p w:rsidR="00F32FF4" w:rsidRPr="000662D0" w:rsidRDefault="00F32FF4" w:rsidP="00F32FF4">
            <w:pPr>
              <w:ind w:right="11" w:hanging="19"/>
              <w:rPr>
                <w:sz w:val="24"/>
                <w:szCs w:val="24"/>
              </w:rPr>
            </w:pPr>
          </w:p>
        </w:tc>
        <w:tc>
          <w:tcPr>
            <w:tcW w:w="1213" w:type="pct"/>
          </w:tcPr>
          <w:p w:rsidR="00F32FF4" w:rsidRPr="000662D0" w:rsidRDefault="00F32FF4" w:rsidP="00F32FF4">
            <w:pPr>
              <w:ind w:firstLine="16"/>
              <w:jc w:val="both"/>
              <w:rPr>
                <w:sz w:val="24"/>
                <w:szCs w:val="24"/>
              </w:rPr>
            </w:pPr>
            <w:r w:rsidRPr="000662D0">
              <w:rPr>
                <w:sz w:val="24"/>
                <w:szCs w:val="24"/>
              </w:rPr>
              <w:t>Комунальний заклад «</w:t>
            </w:r>
            <w:proofErr w:type="spellStart"/>
            <w:r w:rsidRPr="000662D0">
              <w:rPr>
                <w:sz w:val="24"/>
                <w:szCs w:val="24"/>
              </w:rPr>
              <w:t>Близнюківський</w:t>
            </w:r>
            <w:proofErr w:type="spellEnd"/>
            <w:r w:rsidRPr="000662D0">
              <w:rPr>
                <w:sz w:val="24"/>
                <w:szCs w:val="24"/>
              </w:rPr>
              <w:t xml:space="preserve"> ліцей» </w:t>
            </w:r>
            <w:proofErr w:type="spellStart"/>
            <w:r w:rsidRPr="000662D0">
              <w:rPr>
                <w:sz w:val="24"/>
                <w:szCs w:val="24"/>
              </w:rPr>
              <w:t>Близнюківської</w:t>
            </w:r>
            <w:proofErr w:type="spellEnd"/>
            <w:r w:rsidRPr="000662D0">
              <w:rPr>
                <w:sz w:val="24"/>
                <w:szCs w:val="24"/>
              </w:rPr>
              <w:t xml:space="preserve"> селищної ради</w:t>
            </w:r>
            <w:r w:rsidRPr="000662D0">
              <w:rPr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  <w:proofErr w:type="spellStart"/>
            <w:r w:rsidRPr="000662D0">
              <w:rPr>
                <w:color w:val="000000"/>
                <w:sz w:val="24"/>
                <w:szCs w:val="24"/>
                <w:shd w:val="clear" w:color="auto" w:fill="FFFFFF"/>
                <w:lang w:eastAsia="ar-SA"/>
              </w:rPr>
              <w:t>Лозівського</w:t>
            </w:r>
            <w:proofErr w:type="spellEnd"/>
            <w:r w:rsidRPr="000662D0">
              <w:rPr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району Харківської області</w:t>
            </w:r>
          </w:p>
        </w:tc>
        <w:tc>
          <w:tcPr>
            <w:tcW w:w="1496" w:type="pct"/>
          </w:tcPr>
          <w:p w:rsidR="00F32FF4" w:rsidRPr="000662D0" w:rsidRDefault="00F32FF4" w:rsidP="00F32FF4">
            <w:pPr>
              <w:ind w:left="-14" w:right="11" w:hanging="3"/>
              <w:rPr>
                <w:sz w:val="24"/>
                <w:szCs w:val="24"/>
              </w:rPr>
            </w:pPr>
            <w:r w:rsidRPr="000662D0">
              <w:rPr>
                <w:sz w:val="24"/>
                <w:szCs w:val="24"/>
              </w:rPr>
              <w:t xml:space="preserve">64801, Харківська область, </w:t>
            </w:r>
            <w:proofErr w:type="spellStart"/>
            <w:r w:rsidRPr="000662D0">
              <w:rPr>
                <w:sz w:val="24"/>
                <w:szCs w:val="24"/>
              </w:rPr>
              <w:t>Лозівський</w:t>
            </w:r>
            <w:proofErr w:type="spellEnd"/>
            <w:r w:rsidRPr="000662D0">
              <w:rPr>
                <w:sz w:val="24"/>
                <w:szCs w:val="24"/>
              </w:rPr>
              <w:t xml:space="preserve"> район, </w:t>
            </w:r>
            <w:proofErr w:type="spellStart"/>
            <w:r w:rsidRPr="000662D0">
              <w:rPr>
                <w:sz w:val="24"/>
                <w:szCs w:val="24"/>
              </w:rPr>
              <w:t>смт</w:t>
            </w:r>
            <w:proofErr w:type="spellEnd"/>
            <w:r w:rsidRPr="000662D0">
              <w:rPr>
                <w:sz w:val="24"/>
                <w:szCs w:val="24"/>
              </w:rPr>
              <w:t xml:space="preserve">. Близнюки, вул. Юрка </w:t>
            </w:r>
            <w:proofErr w:type="spellStart"/>
            <w:r w:rsidRPr="000662D0">
              <w:rPr>
                <w:sz w:val="24"/>
                <w:szCs w:val="24"/>
              </w:rPr>
              <w:t>Старостіна</w:t>
            </w:r>
            <w:proofErr w:type="spellEnd"/>
            <w:r w:rsidRPr="000662D0">
              <w:rPr>
                <w:sz w:val="24"/>
                <w:szCs w:val="24"/>
              </w:rPr>
              <w:t xml:space="preserve">, 2, (05754)- 5-13-74 , 0996690436   </w:t>
            </w:r>
          </w:p>
        </w:tc>
      </w:tr>
      <w:tr w:rsidR="00F32FF4" w:rsidRPr="000662D0" w:rsidTr="007654A5">
        <w:tc>
          <w:tcPr>
            <w:tcW w:w="202" w:type="pct"/>
            <w:vMerge/>
          </w:tcPr>
          <w:p w:rsidR="00F32FF4" w:rsidRPr="000662D0" w:rsidRDefault="00F32FF4" w:rsidP="005835F1">
            <w:pPr>
              <w:ind w:right="11"/>
              <w:rPr>
                <w:sz w:val="24"/>
                <w:szCs w:val="24"/>
              </w:rPr>
            </w:pPr>
          </w:p>
        </w:tc>
        <w:tc>
          <w:tcPr>
            <w:tcW w:w="1046" w:type="pct"/>
            <w:vMerge/>
          </w:tcPr>
          <w:p w:rsidR="00F32FF4" w:rsidRPr="000662D0" w:rsidRDefault="00F32FF4" w:rsidP="005835F1">
            <w:pPr>
              <w:ind w:right="11"/>
              <w:rPr>
                <w:sz w:val="24"/>
                <w:szCs w:val="24"/>
              </w:rPr>
            </w:pPr>
          </w:p>
        </w:tc>
        <w:tc>
          <w:tcPr>
            <w:tcW w:w="1043" w:type="pct"/>
            <w:vMerge/>
          </w:tcPr>
          <w:p w:rsidR="00F32FF4" w:rsidRPr="000662D0" w:rsidRDefault="00F32FF4" w:rsidP="00F32FF4">
            <w:pPr>
              <w:ind w:hanging="19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213" w:type="pct"/>
          </w:tcPr>
          <w:p w:rsidR="00F32FF4" w:rsidRPr="000662D0" w:rsidRDefault="00F32FF4" w:rsidP="00F32FF4">
            <w:pPr>
              <w:ind w:firstLine="16"/>
              <w:jc w:val="both"/>
              <w:rPr>
                <w:sz w:val="24"/>
                <w:szCs w:val="24"/>
              </w:rPr>
            </w:pPr>
            <w:proofErr w:type="spellStart"/>
            <w:r w:rsidRPr="000662D0">
              <w:rPr>
                <w:sz w:val="24"/>
                <w:szCs w:val="24"/>
              </w:rPr>
              <w:t>Близнюківський</w:t>
            </w:r>
            <w:proofErr w:type="spellEnd"/>
            <w:r w:rsidRPr="000662D0">
              <w:rPr>
                <w:sz w:val="24"/>
                <w:szCs w:val="24"/>
              </w:rPr>
              <w:t xml:space="preserve"> заклад дошкільної освіти (ясла-садок) № 1 «Теремок» </w:t>
            </w:r>
            <w:proofErr w:type="spellStart"/>
            <w:r w:rsidRPr="000662D0">
              <w:rPr>
                <w:sz w:val="24"/>
                <w:szCs w:val="24"/>
              </w:rPr>
              <w:t>Близнюківської</w:t>
            </w:r>
            <w:proofErr w:type="spellEnd"/>
            <w:r w:rsidRPr="000662D0">
              <w:rPr>
                <w:sz w:val="24"/>
                <w:szCs w:val="24"/>
              </w:rPr>
              <w:t xml:space="preserve"> селищної ради </w:t>
            </w:r>
            <w:proofErr w:type="spellStart"/>
            <w:r w:rsidRPr="000662D0">
              <w:rPr>
                <w:sz w:val="24"/>
                <w:szCs w:val="24"/>
              </w:rPr>
              <w:t>Лозівського</w:t>
            </w:r>
            <w:proofErr w:type="spellEnd"/>
            <w:r w:rsidRPr="000662D0">
              <w:rPr>
                <w:sz w:val="24"/>
                <w:szCs w:val="24"/>
              </w:rPr>
              <w:t xml:space="preserve"> району Харківської області</w:t>
            </w:r>
          </w:p>
        </w:tc>
        <w:tc>
          <w:tcPr>
            <w:tcW w:w="1496" w:type="pct"/>
          </w:tcPr>
          <w:p w:rsidR="00F32FF4" w:rsidRPr="000662D0" w:rsidRDefault="00F32FF4" w:rsidP="00F32FF4">
            <w:pPr>
              <w:ind w:left="-14" w:right="11" w:hanging="3"/>
              <w:rPr>
                <w:sz w:val="24"/>
                <w:szCs w:val="24"/>
              </w:rPr>
            </w:pPr>
            <w:r w:rsidRPr="000662D0">
              <w:rPr>
                <w:sz w:val="24"/>
                <w:szCs w:val="24"/>
              </w:rPr>
              <w:t xml:space="preserve">64801, Харківська область, с. Близнюки, вул. Сонячна 2, </w:t>
            </w:r>
          </w:p>
          <w:p w:rsidR="00F32FF4" w:rsidRPr="000662D0" w:rsidRDefault="00F32FF4" w:rsidP="00F32FF4">
            <w:pPr>
              <w:ind w:left="-14" w:right="11" w:hanging="3"/>
              <w:rPr>
                <w:sz w:val="24"/>
                <w:szCs w:val="24"/>
              </w:rPr>
            </w:pPr>
            <w:r w:rsidRPr="000662D0">
              <w:rPr>
                <w:sz w:val="24"/>
                <w:szCs w:val="24"/>
              </w:rPr>
              <w:t>(05754)- 5-15-69, 0951985830</w:t>
            </w:r>
          </w:p>
        </w:tc>
      </w:tr>
      <w:tr w:rsidR="00F32FF4" w:rsidRPr="000662D0" w:rsidTr="007654A5">
        <w:tc>
          <w:tcPr>
            <w:tcW w:w="202" w:type="pct"/>
            <w:vMerge/>
          </w:tcPr>
          <w:p w:rsidR="00F32FF4" w:rsidRPr="000662D0" w:rsidRDefault="00F32FF4" w:rsidP="005835F1">
            <w:pPr>
              <w:ind w:right="11"/>
              <w:rPr>
                <w:sz w:val="24"/>
                <w:szCs w:val="24"/>
              </w:rPr>
            </w:pPr>
          </w:p>
        </w:tc>
        <w:tc>
          <w:tcPr>
            <w:tcW w:w="1046" w:type="pct"/>
            <w:vMerge/>
          </w:tcPr>
          <w:p w:rsidR="00F32FF4" w:rsidRPr="000662D0" w:rsidRDefault="00F32FF4" w:rsidP="005835F1">
            <w:pPr>
              <w:ind w:right="11"/>
              <w:rPr>
                <w:sz w:val="24"/>
                <w:szCs w:val="24"/>
              </w:rPr>
            </w:pPr>
          </w:p>
        </w:tc>
        <w:tc>
          <w:tcPr>
            <w:tcW w:w="1043" w:type="pct"/>
            <w:vMerge w:val="restart"/>
          </w:tcPr>
          <w:p w:rsidR="00F32FF4" w:rsidRPr="000662D0" w:rsidRDefault="00F32FF4" w:rsidP="00F32FF4">
            <w:pPr>
              <w:ind w:right="11" w:hanging="19"/>
              <w:jc w:val="both"/>
              <w:rPr>
                <w:b/>
                <w:color w:val="FF0000"/>
                <w:sz w:val="24"/>
                <w:szCs w:val="24"/>
                <w:lang w:eastAsia="uk-UA"/>
              </w:rPr>
            </w:pPr>
            <w:proofErr w:type="spellStart"/>
            <w:r w:rsidRPr="000662D0">
              <w:rPr>
                <w:b/>
                <w:color w:val="FF0000"/>
                <w:sz w:val="24"/>
                <w:szCs w:val="24"/>
                <w:lang w:eastAsia="uk-UA"/>
              </w:rPr>
              <w:t>Олексіївська</w:t>
            </w:r>
            <w:proofErr w:type="spellEnd"/>
          </w:p>
          <w:p w:rsidR="00F32FF4" w:rsidRPr="000662D0" w:rsidRDefault="00F32FF4" w:rsidP="00F32FF4">
            <w:pPr>
              <w:ind w:right="11" w:hanging="19"/>
              <w:rPr>
                <w:sz w:val="24"/>
                <w:szCs w:val="24"/>
              </w:rPr>
            </w:pPr>
          </w:p>
        </w:tc>
        <w:tc>
          <w:tcPr>
            <w:tcW w:w="1213" w:type="pct"/>
          </w:tcPr>
          <w:p w:rsidR="00F32FF4" w:rsidRPr="000662D0" w:rsidRDefault="00F32FF4" w:rsidP="00F32FF4">
            <w:pPr>
              <w:ind w:firstLine="16"/>
              <w:jc w:val="both"/>
              <w:rPr>
                <w:sz w:val="24"/>
                <w:szCs w:val="24"/>
              </w:rPr>
            </w:pPr>
            <w:r w:rsidRPr="000662D0">
              <w:rPr>
                <w:sz w:val="24"/>
                <w:szCs w:val="24"/>
              </w:rPr>
              <w:t>Комунальний заклад «</w:t>
            </w:r>
            <w:proofErr w:type="spellStart"/>
            <w:r w:rsidRPr="000662D0">
              <w:rPr>
                <w:sz w:val="24"/>
                <w:szCs w:val="24"/>
              </w:rPr>
              <w:t>Троіцький</w:t>
            </w:r>
            <w:proofErr w:type="spellEnd"/>
            <w:r w:rsidRPr="000662D0">
              <w:rPr>
                <w:sz w:val="24"/>
                <w:szCs w:val="24"/>
              </w:rPr>
              <w:t xml:space="preserve"> ліцей </w:t>
            </w:r>
            <w:proofErr w:type="spellStart"/>
            <w:r w:rsidRPr="000662D0">
              <w:rPr>
                <w:sz w:val="24"/>
                <w:szCs w:val="24"/>
              </w:rPr>
              <w:t>Олексіївської</w:t>
            </w:r>
            <w:proofErr w:type="spellEnd"/>
            <w:r w:rsidRPr="000662D0">
              <w:rPr>
                <w:sz w:val="24"/>
                <w:szCs w:val="24"/>
              </w:rPr>
              <w:t xml:space="preserve"> сільської </w:t>
            </w:r>
            <w:r w:rsidRPr="000662D0">
              <w:rPr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ради </w:t>
            </w:r>
            <w:proofErr w:type="spellStart"/>
            <w:r w:rsidRPr="000662D0">
              <w:rPr>
                <w:color w:val="000000"/>
                <w:sz w:val="24"/>
                <w:szCs w:val="24"/>
                <w:shd w:val="clear" w:color="auto" w:fill="FFFFFF"/>
                <w:lang w:eastAsia="ar-SA"/>
              </w:rPr>
              <w:t>Лозівського</w:t>
            </w:r>
            <w:proofErr w:type="spellEnd"/>
            <w:r w:rsidRPr="000662D0">
              <w:rPr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району Харківської області</w:t>
            </w:r>
            <w:r w:rsidRPr="000662D0">
              <w:rPr>
                <w:sz w:val="24"/>
                <w:szCs w:val="24"/>
              </w:rPr>
              <w:t>»</w:t>
            </w:r>
          </w:p>
        </w:tc>
        <w:tc>
          <w:tcPr>
            <w:tcW w:w="1496" w:type="pct"/>
          </w:tcPr>
          <w:p w:rsidR="00F32FF4" w:rsidRPr="000662D0" w:rsidRDefault="00F32FF4" w:rsidP="00F32FF4">
            <w:pPr>
              <w:ind w:left="-14" w:right="11" w:hanging="3"/>
              <w:rPr>
                <w:sz w:val="24"/>
                <w:szCs w:val="24"/>
              </w:rPr>
            </w:pPr>
            <w:r w:rsidRPr="000662D0">
              <w:rPr>
                <w:sz w:val="24"/>
                <w:szCs w:val="24"/>
              </w:rPr>
              <w:t xml:space="preserve">64113, Харківська область, Первомайський район, селище </w:t>
            </w:r>
            <w:proofErr w:type="spellStart"/>
            <w:r w:rsidRPr="000662D0">
              <w:rPr>
                <w:sz w:val="24"/>
                <w:szCs w:val="24"/>
              </w:rPr>
              <w:t>Троіцьке</w:t>
            </w:r>
            <w:proofErr w:type="spellEnd"/>
            <w:r w:rsidRPr="000662D0">
              <w:rPr>
                <w:sz w:val="24"/>
                <w:szCs w:val="24"/>
              </w:rPr>
              <w:t>, вул.. Садова 2а,</w:t>
            </w:r>
          </w:p>
          <w:p w:rsidR="00F32FF4" w:rsidRPr="000662D0" w:rsidRDefault="00F32FF4" w:rsidP="00F32FF4">
            <w:pPr>
              <w:ind w:left="-14" w:right="11" w:hanging="3"/>
              <w:rPr>
                <w:sz w:val="24"/>
                <w:szCs w:val="24"/>
              </w:rPr>
            </w:pPr>
            <w:r w:rsidRPr="000662D0">
              <w:rPr>
                <w:sz w:val="24"/>
                <w:szCs w:val="24"/>
              </w:rPr>
              <w:t>т. 0669523506</w:t>
            </w:r>
          </w:p>
        </w:tc>
      </w:tr>
      <w:tr w:rsidR="00F32FF4" w:rsidRPr="000662D0" w:rsidTr="007654A5">
        <w:tc>
          <w:tcPr>
            <w:tcW w:w="202" w:type="pct"/>
            <w:vMerge/>
          </w:tcPr>
          <w:p w:rsidR="00F32FF4" w:rsidRPr="000662D0" w:rsidRDefault="00F32FF4" w:rsidP="005835F1">
            <w:pPr>
              <w:ind w:right="11"/>
              <w:rPr>
                <w:sz w:val="24"/>
                <w:szCs w:val="24"/>
              </w:rPr>
            </w:pPr>
          </w:p>
        </w:tc>
        <w:tc>
          <w:tcPr>
            <w:tcW w:w="1046" w:type="pct"/>
            <w:vMerge/>
          </w:tcPr>
          <w:p w:rsidR="00F32FF4" w:rsidRPr="000662D0" w:rsidRDefault="00F32FF4" w:rsidP="005835F1">
            <w:pPr>
              <w:ind w:right="11"/>
              <w:rPr>
                <w:sz w:val="24"/>
                <w:szCs w:val="24"/>
              </w:rPr>
            </w:pPr>
          </w:p>
        </w:tc>
        <w:tc>
          <w:tcPr>
            <w:tcW w:w="1043" w:type="pct"/>
            <w:vMerge/>
          </w:tcPr>
          <w:p w:rsidR="00F32FF4" w:rsidRPr="000662D0" w:rsidRDefault="00F32FF4" w:rsidP="00F32FF4">
            <w:pPr>
              <w:ind w:right="11" w:hanging="19"/>
              <w:jc w:val="both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213" w:type="pct"/>
          </w:tcPr>
          <w:p w:rsidR="00F32FF4" w:rsidRPr="000662D0" w:rsidRDefault="00F32FF4" w:rsidP="00F32FF4">
            <w:pPr>
              <w:ind w:firstLine="16"/>
              <w:jc w:val="both"/>
              <w:rPr>
                <w:sz w:val="24"/>
                <w:szCs w:val="24"/>
              </w:rPr>
            </w:pPr>
            <w:r w:rsidRPr="000662D0">
              <w:rPr>
                <w:sz w:val="24"/>
                <w:szCs w:val="24"/>
              </w:rPr>
              <w:t>Комунальний заклад «</w:t>
            </w:r>
            <w:proofErr w:type="spellStart"/>
            <w:r w:rsidRPr="000662D0">
              <w:rPr>
                <w:sz w:val="24"/>
                <w:szCs w:val="24"/>
              </w:rPr>
              <w:t>Олексіївський</w:t>
            </w:r>
            <w:proofErr w:type="spellEnd"/>
            <w:r w:rsidRPr="000662D0">
              <w:rPr>
                <w:sz w:val="24"/>
                <w:szCs w:val="24"/>
              </w:rPr>
              <w:t xml:space="preserve"> ліцей </w:t>
            </w:r>
            <w:proofErr w:type="spellStart"/>
            <w:r w:rsidRPr="000662D0">
              <w:rPr>
                <w:sz w:val="24"/>
                <w:szCs w:val="24"/>
              </w:rPr>
              <w:t>Олексіївської</w:t>
            </w:r>
            <w:proofErr w:type="spellEnd"/>
            <w:r w:rsidRPr="000662D0">
              <w:rPr>
                <w:sz w:val="24"/>
                <w:szCs w:val="24"/>
              </w:rPr>
              <w:t xml:space="preserve"> </w:t>
            </w:r>
            <w:r w:rsidRPr="000662D0">
              <w:rPr>
                <w:sz w:val="24"/>
                <w:szCs w:val="24"/>
              </w:rPr>
              <w:lastRenderedPageBreak/>
              <w:t xml:space="preserve">сільської </w:t>
            </w:r>
            <w:r w:rsidRPr="000662D0">
              <w:rPr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ради </w:t>
            </w:r>
            <w:proofErr w:type="spellStart"/>
            <w:r w:rsidRPr="000662D0">
              <w:rPr>
                <w:color w:val="000000"/>
                <w:sz w:val="24"/>
                <w:szCs w:val="24"/>
                <w:shd w:val="clear" w:color="auto" w:fill="FFFFFF"/>
                <w:lang w:eastAsia="ar-SA"/>
              </w:rPr>
              <w:t>Лозівського</w:t>
            </w:r>
            <w:proofErr w:type="spellEnd"/>
            <w:r w:rsidRPr="000662D0">
              <w:rPr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району</w:t>
            </w:r>
            <w:r w:rsidRPr="000662D0">
              <w:rPr>
                <w:sz w:val="24"/>
                <w:szCs w:val="24"/>
              </w:rPr>
              <w:t>»</w:t>
            </w:r>
          </w:p>
          <w:p w:rsidR="00F32FF4" w:rsidRPr="000662D0" w:rsidRDefault="00F32FF4" w:rsidP="00F32FF4">
            <w:pPr>
              <w:ind w:firstLine="16"/>
              <w:jc w:val="both"/>
              <w:rPr>
                <w:sz w:val="24"/>
                <w:szCs w:val="24"/>
              </w:rPr>
            </w:pPr>
            <w:r w:rsidRPr="000662D0">
              <w:rPr>
                <w:sz w:val="24"/>
                <w:szCs w:val="24"/>
              </w:rPr>
              <w:t xml:space="preserve">(два дошкільних </w:t>
            </w:r>
            <w:proofErr w:type="spellStart"/>
            <w:r w:rsidRPr="000662D0">
              <w:rPr>
                <w:sz w:val="24"/>
                <w:szCs w:val="24"/>
              </w:rPr>
              <w:t>підрозділа</w:t>
            </w:r>
            <w:proofErr w:type="spellEnd"/>
            <w:r w:rsidRPr="000662D0">
              <w:rPr>
                <w:sz w:val="24"/>
                <w:szCs w:val="24"/>
              </w:rPr>
              <w:t>)</w:t>
            </w:r>
          </w:p>
        </w:tc>
        <w:tc>
          <w:tcPr>
            <w:tcW w:w="1496" w:type="pct"/>
          </w:tcPr>
          <w:p w:rsidR="00F32FF4" w:rsidRPr="000662D0" w:rsidRDefault="00F32FF4" w:rsidP="00F32FF4">
            <w:pPr>
              <w:ind w:left="-14" w:right="11" w:hanging="3"/>
              <w:rPr>
                <w:sz w:val="24"/>
                <w:szCs w:val="24"/>
              </w:rPr>
            </w:pPr>
            <w:r w:rsidRPr="000662D0">
              <w:rPr>
                <w:sz w:val="24"/>
                <w:szCs w:val="24"/>
              </w:rPr>
              <w:lastRenderedPageBreak/>
              <w:t xml:space="preserve">64122, Харківська область, Первомайський район, с. </w:t>
            </w:r>
            <w:proofErr w:type="spellStart"/>
            <w:r w:rsidRPr="000662D0">
              <w:rPr>
                <w:sz w:val="24"/>
                <w:szCs w:val="24"/>
              </w:rPr>
              <w:t>Олексіївка</w:t>
            </w:r>
            <w:proofErr w:type="spellEnd"/>
            <w:r w:rsidRPr="000662D0">
              <w:rPr>
                <w:sz w:val="24"/>
                <w:szCs w:val="24"/>
              </w:rPr>
              <w:t xml:space="preserve">, вул.. </w:t>
            </w:r>
            <w:r w:rsidRPr="000662D0">
              <w:rPr>
                <w:sz w:val="24"/>
                <w:szCs w:val="24"/>
              </w:rPr>
              <w:lastRenderedPageBreak/>
              <w:t>Шкільна 15,</w:t>
            </w:r>
          </w:p>
          <w:p w:rsidR="00F32FF4" w:rsidRPr="000662D0" w:rsidRDefault="00F32FF4" w:rsidP="00F32FF4">
            <w:pPr>
              <w:ind w:left="-14" w:right="11" w:hanging="3"/>
              <w:rPr>
                <w:sz w:val="24"/>
                <w:szCs w:val="24"/>
              </w:rPr>
            </w:pPr>
            <w:r w:rsidRPr="000662D0">
              <w:rPr>
                <w:sz w:val="24"/>
                <w:szCs w:val="24"/>
              </w:rPr>
              <w:t>т. 0950410683</w:t>
            </w:r>
          </w:p>
        </w:tc>
      </w:tr>
      <w:tr w:rsidR="00F32FF4" w:rsidRPr="000662D0" w:rsidTr="007654A5">
        <w:tc>
          <w:tcPr>
            <w:tcW w:w="202" w:type="pct"/>
            <w:vMerge/>
          </w:tcPr>
          <w:p w:rsidR="00F32FF4" w:rsidRPr="000662D0" w:rsidRDefault="00F32FF4" w:rsidP="005835F1">
            <w:pPr>
              <w:ind w:right="11"/>
              <w:rPr>
                <w:sz w:val="24"/>
                <w:szCs w:val="24"/>
              </w:rPr>
            </w:pPr>
          </w:p>
        </w:tc>
        <w:tc>
          <w:tcPr>
            <w:tcW w:w="1046" w:type="pct"/>
            <w:vMerge/>
          </w:tcPr>
          <w:p w:rsidR="00F32FF4" w:rsidRPr="000662D0" w:rsidRDefault="00F32FF4" w:rsidP="005835F1">
            <w:pPr>
              <w:ind w:right="11"/>
              <w:rPr>
                <w:sz w:val="24"/>
                <w:szCs w:val="24"/>
              </w:rPr>
            </w:pPr>
          </w:p>
        </w:tc>
        <w:tc>
          <w:tcPr>
            <w:tcW w:w="1043" w:type="pct"/>
            <w:vMerge w:val="restart"/>
          </w:tcPr>
          <w:p w:rsidR="00F32FF4" w:rsidRPr="000662D0" w:rsidRDefault="00F32FF4" w:rsidP="00F32FF4">
            <w:pPr>
              <w:ind w:hanging="19"/>
              <w:rPr>
                <w:b/>
                <w:color w:val="FF0000"/>
                <w:sz w:val="24"/>
                <w:szCs w:val="24"/>
                <w:lang w:eastAsia="uk-UA"/>
              </w:rPr>
            </w:pPr>
            <w:r w:rsidRPr="000662D0">
              <w:rPr>
                <w:b/>
                <w:color w:val="FF0000"/>
                <w:sz w:val="24"/>
                <w:szCs w:val="24"/>
                <w:lang w:eastAsia="uk-UA"/>
              </w:rPr>
              <w:t>Первомайська</w:t>
            </w:r>
          </w:p>
          <w:p w:rsidR="00F32FF4" w:rsidRPr="000662D0" w:rsidRDefault="00F32FF4" w:rsidP="00F32FF4">
            <w:pPr>
              <w:ind w:right="11" w:hanging="19"/>
              <w:rPr>
                <w:sz w:val="24"/>
                <w:szCs w:val="24"/>
              </w:rPr>
            </w:pPr>
          </w:p>
        </w:tc>
        <w:tc>
          <w:tcPr>
            <w:tcW w:w="1213" w:type="pct"/>
          </w:tcPr>
          <w:p w:rsidR="00F32FF4" w:rsidRPr="000662D0" w:rsidRDefault="00F32FF4" w:rsidP="00F32FF4">
            <w:pPr>
              <w:ind w:firstLine="16"/>
              <w:jc w:val="both"/>
              <w:rPr>
                <w:sz w:val="24"/>
                <w:szCs w:val="24"/>
              </w:rPr>
            </w:pPr>
            <w:r w:rsidRPr="000662D0">
              <w:rPr>
                <w:sz w:val="24"/>
                <w:szCs w:val="24"/>
              </w:rPr>
              <w:t xml:space="preserve">Комунальний заклад «Первомайський ліцей </w:t>
            </w:r>
            <w:r w:rsidRPr="000662D0">
              <w:rPr>
                <w:color w:val="000000"/>
                <w:sz w:val="24"/>
                <w:szCs w:val="24"/>
                <w:shd w:val="clear" w:color="auto" w:fill="FFFFFF"/>
                <w:lang w:eastAsia="ar-SA"/>
              </w:rPr>
              <w:t>№2</w:t>
            </w:r>
            <w:r w:rsidRPr="000662D0">
              <w:rPr>
                <w:sz w:val="24"/>
                <w:szCs w:val="24"/>
              </w:rPr>
              <w:t xml:space="preserve">  Первомайської </w:t>
            </w:r>
            <w:r w:rsidRPr="000662D0">
              <w:rPr>
                <w:color w:val="000000"/>
                <w:sz w:val="24"/>
                <w:szCs w:val="24"/>
                <w:shd w:val="clear" w:color="auto" w:fill="FFFFFF"/>
                <w:lang w:eastAsia="ar-SA"/>
              </w:rPr>
              <w:t>міської ради Харківської області</w:t>
            </w:r>
            <w:r w:rsidRPr="000662D0">
              <w:rPr>
                <w:sz w:val="24"/>
                <w:szCs w:val="24"/>
              </w:rPr>
              <w:t>»</w:t>
            </w:r>
          </w:p>
        </w:tc>
        <w:tc>
          <w:tcPr>
            <w:tcW w:w="1496" w:type="pct"/>
          </w:tcPr>
          <w:p w:rsidR="00F32FF4" w:rsidRPr="000662D0" w:rsidRDefault="00F32FF4" w:rsidP="00F32FF4">
            <w:pPr>
              <w:ind w:left="-14" w:right="11" w:hanging="3"/>
              <w:rPr>
                <w:sz w:val="24"/>
                <w:szCs w:val="24"/>
              </w:rPr>
            </w:pPr>
            <w:r w:rsidRPr="000662D0">
              <w:rPr>
                <w:sz w:val="24"/>
                <w:szCs w:val="24"/>
              </w:rPr>
              <w:t>64102, Харківська область, м. Первомайський, вул.. Комарова 1, т. 0574832321</w:t>
            </w:r>
          </w:p>
        </w:tc>
      </w:tr>
      <w:tr w:rsidR="00F32FF4" w:rsidRPr="000662D0" w:rsidTr="007654A5">
        <w:tc>
          <w:tcPr>
            <w:tcW w:w="202" w:type="pct"/>
            <w:vMerge/>
          </w:tcPr>
          <w:p w:rsidR="00F32FF4" w:rsidRPr="000662D0" w:rsidRDefault="00F32FF4" w:rsidP="005835F1">
            <w:pPr>
              <w:ind w:right="11"/>
              <w:rPr>
                <w:sz w:val="24"/>
                <w:szCs w:val="24"/>
              </w:rPr>
            </w:pPr>
          </w:p>
        </w:tc>
        <w:tc>
          <w:tcPr>
            <w:tcW w:w="1046" w:type="pct"/>
            <w:vMerge/>
          </w:tcPr>
          <w:p w:rsidR="00F32FF4" w:rsidRPr="000662D0" w:rsidRDefault="00F32FF4" w:rsidP="005835F1">
            <w:pPr>
              <w:ind w:right="11"/>
              <w:rPr>
                <w:sz w:val="24"/>
                <w:szCs w:val="24"/>
              </w:rPr>
            </w:pPr>
          </w:p>
        </w:tc>
        <w:tc>
          <w:tcPr>
            <w:tcW w:w="1043" w:type="pct"/>
            <w:vMerge/>
          </w:tcPr>
          <w:p w:rsidR="00F32FF4" w:rsidRPr="000662D0" w:rsidRDefault="00F32FF4" w:rsidP="00F32FF4">
            <w:pPr>
              <w:ind w:hanging="19"/>
              <w:rPr>
                <w:b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1213" w:type="pct"/>
          </w:tcPr>
          <w:p w:rsidR="00F32FF4" w:rsidRPr="000662D0" w:rsidRDefault="00F32FF4" w:rsidP="00F32FF4">
            <w:pPr>
              <w:ind w:firstLine="16"/>
              <w:jc w:val="both"/>
              <w:rPr>
                <w:sz w:val="24"/>
                <w:szCs w:val="24"/>
              </w:rPr>
            </w:pPr>
            <w:r w:rsidRPr="000662D0">
              <w:rPr>
                <w:sz w:val="24"/>
                <w:szCs w:val="24"/>
              </w:rPr>
              <w:t xml:space="preserve">Комунальний заклад «Первомайський </w:t>
            </w:r>
            <w:r w:rsidRPr="000662D0">
              <w:rPr>
                <w:color w:val="000000"/>
                <w:sz w:val="24"/>
                <w:szCs w:val="24"/>
                <w:shd w:val="clear" w:color="auto" w:fill="FFFFFF"/>
                <w:lang w:eastAsia="ar-SA"/>
              </w:rPr>
              <w:t>заклад дошкільної освіти (ясла - садок) №14 «Барвінок»</w:t>
            </w:r>
            <w:r w:rsidRPr="000662D0">
              <w:rPr>
                <w:sz w:val="24"/>
                <w:szCs w:val="24"/>
              </w:rPr>
              <w:t xml:space="preserve"> Первомайської </w:t>
            </w:r>
            <w:r w:rsidRPr="000662D0">
              <w:rPr>
                <w:color w:val="000000"/>
                <w:sz w:val="24"/>
                <w:szCs w:val="24"/>
                <w:shd w:val="clear" w:color="auto" w:fill="FFFFFF"/>
                <w:lang w:eastAsia="ar-SA"/>
              </w:rPr>
              <w:t>міської ради Харківської області</w:t>
            </w:r>
            <w:r w:rsidRPr="000662D0">
              <w:rPr>
                <w:sz w:val="24"/>
                <w:szCs w:val="24"/>
              </w:rPr>
              <w:t>»</w:t>
            </w:r>
          </w:p>
        </w:tc>
        <w:tc>
          <w:tcPr>
            <w:tcW w:w="1496" w:type="pct"/>
          </w:tcPr>
          <w:p w:rsidR="00F32FF4" w:rsidRPr="000662D0" w:rsidRDefault="00F32FF4" w:rsidP="00F32FF4">
            <w:pPr>
              <w:ind w:left="-14" w:right="11" w:hanging="3"/>
              <w:rPr>
                <w:sz w:val="24"/>
                <w:szCs w:val="24"/>
              </w:rPr>
            </w:pPr>
            <w:r w:rsidRPr="000662D0">
              <w:rPr>
                <w:sz w:val="24"/>
                <w:szCs w:val="24"/>
              </w:rPr>
              <w:t xml:space="preserve">64102, Харківська область, м. Первомайський, 3 мікрорайон, </w:t>
            </w:r>
          </w:p>
          <w:p w:rsidR="00F32FF4" w:rsidRPr="000662D0" w:rsidRDefault="00F32FF4" w:rsidP="00F32FF4">
            <w:pPr>
              <w:ind w:left="-14" w:right="11" w:hanging="3"/>
              <w:rPr>
                <w:sz w:val="24"/>
                <w:szCs w:val="24"/>
              </w:rPr>
            </w:pPr>
            <w:r w:rsidRPr="000662D0">
              <w:rPr>
                <w:sz w:val="24"/>
                <w:szCs w:val="24"/>
              </w:rPr>
              <w:t>т. 0574834274</w:t>
            </w:r>
          </w:p>
        </w:tc>
      </w:tr>
      <w:tr w:rsidR="00F32FF4" w:rsidRPr="000662D0" w:rsidTr="007654A5">
        <w:tc>
          <w:tcPr>
            <w:tcW w:w="202" w:type="pct"/>
            <w:vMerge/>
          </w:tcPr>
          <w:p w:rsidR="00F32FF4" w:rsidRPr="000662D0" w:rsidRDefault="00F32FF4" w:rsidP="005835F1">
            <w:pPr>
              <w:ind w:right="11"/>
              <w:rPr>
                <w:sz w:val="24"/>
                <w:szCs w:val="24"/>
              </w:rPr>
            </w:pPr>
          </w:p>
        </w:tc>
        <w:tc>
          <w:tcPr>
            <w:tcW w:w="1046" w:type="pct"/>
            <w:vMerge/>
          </w:tcPr>
          <w:p w:rsidR="00F32FF4" w:rsidRPr="000662D0" w:rsidRDefault="00F32FF4" w:rsidP="005835F1">
            <w:pPr>
              <w:ind w:right="11"/>
              <w:rPr>
                <w:sz w:val="24"/>
                <w:szCs w:val="24"/>
              </w:rPr>
            </w:pPr>
          </w:p>
        </w:tc>
        <w:tc>
          <w:tcPr>
            <w:tcW w:w="1043" w:type="pct"/>
            <w:vMerge w:val="restart"/>
          </w:tcPr>
          <w:p w:rsidR="00F32FF4" w:rsidRPr="000662D0" w:rsidRDefault="00F32FF4" w:rsidP="00F32FF4">
            <w:pPr>
              <w:ind w:hanging="19"/>
              <w:rPr>
                <w:b/>
                <w:color w:val="FF0000"/>
                <w:sz w:val="24"/>
                <w:szCs w:val="24"/>
                <w:lang w:eastAsia="uk-UA"/>
              </w:rPr>
            </w:pPr>
            <w:proofErr w:type="spellStart"/>
            <w:r w:rsidRPr="000662D0">
              <w:rPr>
                <w:b/>
                <w:color w:val="FF0000"/>
                <w:sz w:val="24"/>
                <w:szCs w:val="24"/>
                <w:lang w:eastAsia="uk-UA"/>
              </w:rPr>
              <w:t>Лозівська</w:t>
            </w:r>
            <w:proofErr w:type="spellEnd"/>
          </w:p>
          <w:p w:rsidR="00F32FF4" w:rsidRPr="000662D0" w:rsidRDefault="00F32FF4" w:rsidP="00F32FF4">
            <w:pPr>
              <w:ind w:right="11" w:hanging="19"/>
              <w:rPr>
                <w:sz w:val="24"/>
                <w:szCs w:val="24"/>
              </w:rPr>
            </w:pPr>
          </w:p>
        </w:tc>
        <w:tc>
          <w:tcPr>
            <w:tcW w:w="1213" w:type="pct"/>
          </w:tcPr>
          <w:p w:rsidR="00F32FF4" w:rsidRPr="000662D0" w:rsidRDefault="00F32FF4" w:rsidP="00F32FF4">
            <w:pPr>
              <w:ind w:firstLine="16"/>
              <w:rPr>
                <w:sz w:val="24"/>
                <w:szCs w:val="24"/>
              </w:rPr>
            </w:pPr>
            <w:r w:rsidRPr="000662D0">
              <w:rPr>
                <w:sz w:val="24"/>
                <w:szCs w:val="24"/>
              </w:rPr>
              <w:t>Комунальний заклад «</w:t>
            </w:r>
            <w:proofErr w:type="spellStart"/>
            <w:r w:rsidRPr="000662D0">
              <w:rPr>
                <w:sz w:val="24"/>
                <w:szCs w:val="24"/>
              </w:rPr>
              <w:t>Лозівський</w:t>
            </w:r>
            <w:proofErr w:type="spellEnd"/>
            <w:r w:rsidRPr="000662D0">
              <w:rPr>
                <w:sz w:val="24"/>
                <w:szCs w:val="24"/>
              </w:rPr>
              <w:t xml:space="preserve"> ліцей №4» </w:t>
            </w:r>
            <w:proofErr w:type="spellStart"/>
            <w:r w:rsidRPr="000662D0">
              <w:rPr>
                <w:sz w:val="24"/>
                <w:szCs w:val="24"/>
              </w:rPr>
              <w:t>Лозівської</w:t>
            </w:r>
            <w:proofErr w:type="spellEnd"/>
            <w:r w:rsidRPr="000662D0">
              <w:rPr>
                <w:sz w:val="24"/>
                <w:szCs w:val="24"/>
              </w:rPr>
              <w:t xml:space="preserve"> міської ради Харківської області</w:t>
            </w:r>
          </w:p>
        </w:tc>
        <w:tc>
          <w:tcPr>
            <w:tcW w:w="1496" w:type="pct"/>
          </w:tcPr>
          <w:p w:rsidR="00F32FF4" w:rsidRPr="000662D0" w:rsidRDefault="00F32FF4" w:rsidP="00F32FF4">
            <w:pPr>
              <w:ind w:left="-14" w:right="11" w:hanging="3"/>
              <w:rPr>
                <w:color w:val="000000"/>
                <w:sz w:val="24"/>
                <w:szCs w:val="24"/>
              </w:rPr>
            </w:pPr>
            <w:r w:rsidRPr="000662D0">
              <w:rPr>
                <w:color w:val="000000"/>
                <w:sz w:val="24"/>
                <w:szCs w:val="24"/>
              </w:rPr>
              <w:t xml:space="preserve">64602, Харківська область, місто Лозова, </w:t>
            </w:r>
            <w:proofErr w:type="spellStart"/>
            <w:r w:rsidRPr="000662D0">
              <w:rPr>
                <w:color w:val="000000"/>
                <w:sz w:val="24"/>
                <w:szCs w:val="24"/>
              </w:rPr>
              <w:t>вул.Козацька</w:t>
            </w:r>
            <w:proofErr w:type="spellEnd"/>
            <w:r w:rsidRPr="000662D0">
              <w:rPr>
                <w:color w:val="000000"/>
                <w:sz w:val="24"/>
                <w:szCs w:val="24"/>
              </w:rPr>
              <w:t xml:space="preserve">, буд. 15, </w:t>
            </w:r>
          </w:p>
          <w:p w:rsidR="00F32FF4" w:rsidRPr="000662D0" w:rsidRDefault="00F32FF4" w:rsidP="00F32FF4">
            <w:pPr>
              <w:ind w:left="-14" w:right="11" w:hanging="3"/>
              <w:rPr>
                <w:sz w:val="24"/>
                <w:szCs w:val="24"/>
              </w:rPr>
            </w:pPr>
            <w:r w:rsidRPr="000662D0">
              <w:rPr>
                <w:color w:val="000000"/>
                <w:sz w:val="24"/>
                <w:szCs w:val="24"/>
              </w:rPr>
              <w:t>т.</w:t>
            </w:r>
            <w:r w:rsidRPr="000662D0">
              <w:rPr>
                <w:sz w:val="24"/>
                <w:szCs w:val="24"/>
              </w:rPr>
              <w:t xml:space="preserve"> (05745)23809</w:t>
            </w:r>
          </w:p>
        </w:tc>
      </w:tr>
      <w:tr w:rsidR="00F32FF4" w:rsidRPr="000662D0" w:rsidTr="007654A5">
        <w:tc>
          <w:tcPr>
            <w:tcW w:w="202" w:type="pct"/>
            <w:vMerge/>
          </w:tcPr>
          <w:p w:rsidR="00F32FF4" w:rsidRPr="000662D0" w:rsidRDefault="00F32FF4" w:rsidP="005835F1">
            <w:pPr>
              <w:ind w:right="11"/>
              <w:rPr>
                <w:sz w:val="24"/>
                <w:szCs w:val="24"/>
              </w:rPr>
            </w:pPr>
          </w:p>
        </w:tc>
        <w:tc>
          <w:tcPr>
            <w:tcW w:w="1046" w:type="pct"/>
            <w:vMerge/>
          </w:tcPr>
          <w:p w:rsidR="00F32FF4" w:rsidRPr="000662D0" w:rsidRDefault="00F32FF4" w:rsidP="005835F1">
            <w:pPr>
              <w:ind w:right="11"/>
              <w:rPr>
                <w:sz w:val="24"/>
                <w:szCs w:val="24"/>
              </w:rPr>
            </w:pPr>
          </w:p>
        </w:tc>
        <w:tc>
          <w:tcPr>
            <w:tcW w:w="1043" w:type="pct"/>
            <w:vMerge/>
          </w:tcPr>
          <w:p w:rsidR="00F32FF4" w:rsidRPr="000662D0" w:rsidRDefault="00F32FF4" w:rsidP="00F32FF4">
            <w:pPr>
              <w:ind w:hanging="19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213" w:type="pct"/>
          </w:tcPr>
          <w:p w:rsidR="00F32FF4" w:rsidRPr="000662D0" w:rsidRDefault="00F32FF4" w:rsidP="00F32FF4">
            <w:pPr>
              <w:ind w:firstLine="16"/>
              <w:jc w:val="both"/>
              <w:rPr>
                <w:sz w:val="24"/>
                <w:szCs w:val="24"/>
              </w:rPr>
            </w:pPr>
            <w:r w:rsidRPr="000662D0">
              <w:rPr>
                <w:sz w:val="24"/>
                <w:szCs w:val="24"/>
              </w:rPr>
              <w:t>Комунальний заклад «</w:t>
            </w:r>
            <w:proofErr w:type="spellStart"/>
            <w:r w:rsidRPr="000662D0">
              <w:rPr>
                <w:sz w:val="24"/>
                <w:szCs w:val="24"/>
              </w:rPr>
              <w:t>Лозівський</w:t>
            </w:r>
            <w:proofErr w:type="spellEnd"/>
            <w:r w:rsidRPr="000662D0">
              <w:rPr>
                <w:sz w:val="24"/>
                <w:szCs w:val="24"/>
              </w:rPr>
              <w:t xml:space="preserve"> заклад дошкільної освіти (ясла-садок) №10 «Калинка» Лозівської міської ради Харківської області</w:t>
            </w:r>
          </w:p>
        </w:tc>
        <w:tc>
          <w:tcPr>
            <w:tcW w:w="1496" w:type="pct"/>
          </w:tcPr>
          <w:p w:rsidR="00F32FF4" w:rsidRPr="000662D0" w:rsidRDefault="00F32FF4" w:rsidP="00F32FF4">
            <w:pPr>
              <w:ind w:left="-14" w:right="11" w:hanging="3"/>
              <w:rPr>
                <w:color w:val="000000"/>
                <w:sz w:val="24"/>
                <w:szCs w:val="24"/>
              </w:rPr>
            </w:pPr>
            <w:r w:rsidRPr="000662D0">
              <w:rPr>
                <w:color w:val="000000"/>
                <w:sz w:val="24"/>
                <w:szCs w:val="24"/>
              </w:rPr>
              <w:t xml:space="preserve">64604, Харківська область, місто Лозова, мікрорайон 4, буд. 45, </w:t>
            </w:r>
          </w:p>
          <w:p w:rsidR="00F32FF4" w:rsidRPr="000662D0" w:rsidRDefault="00F32FF4" w:rsidP="00F32FF4">
            <w:pPr>
              <w:ind w:left="-14" w:right="11" w:hanging="3"/>
              <w:rPr>
                <w:sz w:val="24"/>
                <w:szCs w:val="24"/>
              </w:rPr>
            </w:pPr>
            <w:r w:rsidRPr="000662D0">
              <w:rPr>
                <w:color w:val="000000"/>
                <w:sz w:val="24"/>
                <w:szCs w:val="24"/>
              </w:rPr>
              <w:t>т.</w:t>
            </w:r>
            <w:r w:rsidRPr="000662D0">
              <w:rPr>
                <w:sz w:val="24"/>
                <w:szCs w:val="24"/>
              </w:rPr>
              <w:t xml:space="preserve"> (05745)23809</w:t>
            </w:r>
          </w:p>
        </w:tc>
      </w:tr>
      <w:tr w:rsidR="00F32FF4" w:rsidRPr="000662D0" w:rsidTr="007654A5">
        <w:tc>
          <w:tcPr>
            <w:tcW w:w="202" w:type="pct"/>
            <w:shd w:val="clear" w:color="auto" w:fill="92D050"/>
          </w:tcPr>
          <w:p w:rsidR="00F32FF4" w:rsidRPr="000662D0" w:rsidRDefault="00F32FF4" w:rsidP="005835F1">
            <w:pPr>
              <w:ind w:right="11"/>
              <w:rPr>
                <w:sz w:val="24"/>
                <w:szCs w:val="24"/>
              </w:rPr>
            </w:pPr>
          </w:p>
        </w:tc>
        <w:tc>
          <w:tcPr>
            <w:tcW w:w="1046" w:type="pct"/>
            <w:shd w:val="clear" w:color="auto" w:fill="92D050"/>
          </w:tcPr>
          <w:p w:rsidR="00F32FF4" w:rsidRPr="000662D0" w:rsidRDefault="00F32FF4" w:rsidP="005835F1">
            <w:pPr>
              <w:ind w:right="11"/>
              <w:rPr>
                <w:sz w:val="24"/>
                <w:szCs w:val="24"/>
              </w:rPr>
            </w:pPr>
          </w:p>
        </w:tc>
        <w:tc>
          <w:tcPr>
            <w:tcW w:w="1043" w:type="pct"/>
            <w:shd w:val="clear" w:color="auto" w:fill="92D050"/>
          </w:tcPr>
          <w:p w:rsidR="00F32FF4" w:rsidRPr="000662D0" w:rsidRDefault="00F32FF4" w:rsidP="00F32FF4">
            <w:pPr>
              <w:ind w:right="11" w:hanging="19"/>
              <w:rPr>
                <w:sz w:val="24"/>
                <w:szCs w:val="24"/>
              </w:rPr>
            </w:pPr>
          </w:p>
        </w:tc>
        <w:tc>
          <w:tcPr>
            <w:tcW w:w="1213" w:type="pct"/>
            <w:shd w:val="clear" w:color="auto" w:fill="92D050"/>
          </w:tcPr>
          <w:p w:rsidR="00F32FF4" w:rsidRPr="000662D0" w:rsidRDefault="00F32FF4" w:rsidP="00F32FF4">
            <w:pPr>
              <w:ind w:firstLine="16"/>
              <w:rPr>
                <w:sz w:val="24"/>
                <w:szCs w:val="24"/>
              </w:rPr>
            </w:pPr>
          </w:p>
        </w:tc>
        <w:tc>
          <w:tcPr>
            <w:tcW w:w="1496" w:type="pct"/>
            <w:shd w:val="clear" w:color="auto" w:fill="92D050"/>
          </w:tcPr>
          <w:p w:rsidR="00F32FF4" w:rsidRPr="000662D0" w:rsidRDefault="00F32FF4" w:rsidP="00F32FF4">
            <w:pPr>
              <w:ind w:left="-14" w:right="11" w:hanging="3"/>
              <w:rPr>
                <w:sz w:val="24"/>
                <w:szCs w:val="24"/>
              </w:rPr>
            </w:pPr>
          </w:p>
        </w:tc>
      </w:tr>
      <w:tr w:rsidR="00F32FF4" w:rsidRPr="000662D0" w:rsidTr="007654A5">
        <w:tc>
          <w:tcPr>
            <w:tcW w:w="202" w:type="pct"/>
            <w:vMerge w:val="restart"/>
          </w:tcPr>
          <w:p w:rsidR="00F32FF4" w:rsidRPr="000662D0" w:rsidRDefault="00F32FF4" w:rsidP="00854B1F">
            <w:pPr>
              <w:ind w:right="11"/>
              <w:rPr>
                <w:sz w:val="24"/>
                <w:szCs w:val="24"/>
              </w:rPr>
            </w:pPr>
            <w:r w:rsidRPr="000662D0">
              <w:rPr>
                <w:sz w:val="24"/>
                <w:szCs w:val="24"/>
              </w:rPr>
              <w:t>6</w:t>
            </w:r>
          </w:p>
        </w:tc>
        <w:tc>
          <w:tcPr>
            <w:tcW w:w="1046" w:type="pct"/>
            <w:vMerge w:val="restart"/>
          </w:tcPr>
          <w:p w:rsidR="00F32FF4" w:rsidRPr="000662D0" w:rsidRDefault="00B55A8B" w:rsidP="005835F1">
            <w:pPr>
              <w:rPr>
                <w:b/>
                <w:color w:val="FF0000"/>
                <w:sz w:val="24"/>
                <w:szCs w:val="24"/>
                <w:lang w:eastAsia="uk-UA"/>
              </w:rPr>
            </w:pPr>
            <w:hyperlink r:id="rId17" w:history="1">
              <w:r w:rsidR="00F32FF4" w:rsidRPr="000662D0">
                <w:rPr>
                  <w:b/>
                  <w:color w:val="FF0000"/>
                  <w:sz w:val="24"/>
                  <w:szCs w:val="24"/>
                  <w:lang w:eastAsia="uk-UA"/>
                </w:rPr>
                <w:t>Харківський район</w:t>
              </w:r>
            </w:hyperlink>
          </w:p>
          <w:p w:rsidR="00F32FF4" w:rsidRPr="000662D0" w:rsidRDefault="00F32FF4" w:rsidP="005835F1">
            <w:pPr>
              <w:ind w:right="11"/>
              <w:rPr>
                <w:sz w:val="24"/>
                <w:szCs w:val="24"/>
              </w:rPr>
            </w:pPr>
          </w:p>
        </w:tc>
        <w:tc>
          <w:tcPr>
            <w:tcW w:w="1043" w:type="pct"/>
            <w:vMerge w:val="restart"/>
          </w:tcPr>
          <w:p w:rsidR="00F32FF4" w:rsidRPr="000662D0" w:rsidRDefault="00F32FF4" w:rsidP="00F32FF4">
            <w:pPr>
              <w:ind w:hanging="19"/>
              <w:rPr>
                <w:b/>
                <w:color w:val="FF0000"/>
                <w:sz w:val="24"/>
                <w:szCs w:val="24"/>
                <w:lang w:eastAsia="uk-UA"/>
              </w:rPr>
            </w:pPr>
            <w:proofErr w:type="spellStart"/>
            <w:r w:rsidRPr="000662D0">
              <w:rPr>
                <w:b/>
                <w:color w:val="FF0000"/>
                <w:sz w:val="24"/>
                <w:szCs w:val="24"/>
                <w:lang w:eastAsia="uk-UA"/>
              </w:rPr>
              <w:t>Вільхівська</w:t>
            </w:r>
            <w:proofErr w:type="spellEnd"/>
          </w:p>
          <w:p w:rsidR="00F32FF4" w:rsidRPr="000662D0" w:rsidRDefault="00F32FF4" w:rsidP="00F32FF4">
            <w:pPr>
              <w:ind w:right="11" w:hanging="19"/>
              <w:rPr>
                <w:color w:val="FF0000"/>
                <w:sz w:val="24"/>
                <w:szCs w:val="24"/>
              </w:rPr>
            </w:pPr>
          </w:p>
        </w:tc>
        <w:tc>
          <w:tcPr>
            <w:tcW w:w="1213" w:type="pct"/>
          </w:tcPr>
          <w:p w:rsidR="00F32FF4" w:rsidRPr="000662D0" w:rsidRDefault="00F32FF4" w:rsidP="00F32FF4">
            <w:pPr>
              <w:ind w:firstLine="16"/>
              <w:jc w:val="both"/>
              <w:rPr>
                <w:sz w:val="24"/>
                <w:szCs w:val="24"/>
              </w:rPr>
            </w:pPr>
            <w:r w:rsidRPr="000662D0">
              <w:rPr>
                <w:sz w:val="24"/>
                <w:szCs w:val="24"/>
              </w:rPr>
              <w:t>Комунальний заклад «</w:t>
            </w:r>
            <w:proofErr w:type="spellStart"/>
            <w:r w:rsidRPr="000662D0">
              <w:rPr>
                <w:sz w:val="24"/>
                <w:szCs w:val="24"/>
              </w:rPr>
              <w:t>Вільхівський</w:t>
            </w:r>
            <w:proofErr w:type="spellEnd"/>
            <w:r w:rsidRPr="000662D0">
              <w:rPr>
                <w:sz w:val="24"/>
                <w:szCs w:val="24"/>
              </w:rPr>
              <w:t xml:space="preserve"> ліцей»</w:t>
            </w:r>
          </w:p>
        </w:tc>
        <w:tc>
          <w:tcPr>
            <w:tcW w:w="1496" w:type="pct"/>
          </w:tcPr>
          <w:p w:rsidR="00F32FF4" w:rsidRPr="000662D0" w:rsidRDefault="00F32FF4" w:rsidP="00F32FF4">
            <w:pPr>
              <w:ind w:left="-14" w:right="11" w:hanging="3"/>
              <w:rPr>
                <w:sz w:val="24"/>
                <w:szCs w:val="24"/>
              </w:rPr>
            </w:pPr>
            <w:r w:rsidRPr="000662D0">
              <w:rPr>
                <w:sz w:val="24"/>
                <w:szCs w:val="24"/>
              </w:rPr>
              <w:t xml:space="preserve">Вул.. Шкільна 2, </w:t>
            </w:r>
            <w:proofErr w:type="spellStart"/>
            <w:r w:rsidRPr="000662D0">
              <w:rPr>
                <w:sz w:val="24"/>
                <w:szCs w:val="24"/>
              </w:rPr>
              <w:t>с.Вільхівка</w:t>
            </w:r>
            <w:proofErr w:type="spellEnd"/>
            <w:r w:rsidRPr="000662D0">
              <w:rPr>
                <w:sz w:val="24"/>
                <w:szCs w:val="24"/>
              </w:rPr>
              <w:t xml:space="preserve">, Харківський район, Харківська область, 62431, </w:t>
            </w:r>
          </w:p>
          <w:p w:rsidR="00F32FF4" w:rsidRPr="000662D0" w:rsidRDefault="00F32FF4" w:rsidP="00F32FF4">
            <w:pPr>
              <w:ind w:left="-14" w:right="11" w:hanging="3"/>
              <w:rPr>
                <w:sz w:val="24"/>
                <w:szCs w:val="24"/>
              </w:rPr>
            </w:pPr>
            <w:r w:rsidRPr="000662D0">
              <w:rPr>
                <w:sz w:val="24"/>
                <w:szCs w:val="24"/>
              </w:rPr>
              <w:t>т. 068-076-61-77</w:t>
            </w:r>
          </w:p>
        </w:tc>
      </w:tr>
      <w:tr w:rsidR="00F32FF4" w:rsidRPr="000662D0" w:rsidTr="007654A5">
        <w:tc>
          <w:tcPr>
            <w:tcW w:w="202" w:type="pct"/>
            <w:vMerge/>
          </w:tcPr>
          <w:p w:rsidR="00F32FF4" w:rsidRPr="000662D0" w:rsidRDefault="00F32FF4" w:rsidP="005835F1">
            <w:pPr>
              <w:ind w:right="11"/>
              <w:rPr>
                <w:sz w:val="24"/>
                <w:szCs w:val="24"/>
              </w:rPr>
            </w:pPr>
          </w:p>
        </w:tc>
        <w:tc>
          <w:tcPr>
            <w:tcW w:w="1046" w:type="pct"/>
            <w:vMerge/>
          </w:tcPr>
          <w:p w:rsidR="00F32FF4" w:rsidRPr="000662D0" w:rsidRDefault="00F32FF4" w:rsidP="005835F1">
            <w:pPr>
              <w:rPr>
                <w:sz w:val="24"/>
                <w:szCs w:val="24"/>
              </w:rPr>
            </w:pPr>
          </w:p>
        </w:tc>
        <w:tc>
          <w:tcPr>
            <w:tcW w:w="1043" w:type="pct"/>
            <w:vMerge/>
          </w:tcPr>
          <w:p w:rsidR="00F32FF4" w:rsidRPr="000662D0" w:rsidRDefault="00F32FF4" w:rsidP="00F32FF4">
            <w:pPr>
              <w:ind w:hanging="19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213" w:type="pct"/>
          </w:tcPr>
          <w:p w:rsidR="00F32FF4" w:rsidRPr="000662D0" w:rsidRDefault="00F32FF4" w:rsidP="00F32FF4">
            <w:pPr>
              <w:ind w:firstLine="16"/>
              <w:jc w:val="both"/>
              <w:rPr>
                <w:sz w:val="24"/>
                <w:szCs w:val="24"/>
              </w:rPr>
            </w:pPr>
            <w:r w:rsidRPr="000662D0">
              <w:rPr>
                <w:sz w:val="24"/>
                <w:szCs w:val="24"/>
              </w:rPr>
              <w:t>Комунальний заклад «</w:t>
            </w:r>
            <w:proofErr w:type="spellStart"/>
            <w:r w:rsidRPr="000662D0">
              <w:rPr>
                <w:sz w:val="24"/>
                <w:szCs w:val="24"/>
              </w:rPr>
              <w:t>Кутузівський</w:t>
            </w:r>
            <w:proofErr w:type="spellEnd"/>
            <w:r w:rsidRPr="000662D0">
              <w:rPr>
                <w:sz w:val="24"/>
                <w:szCs w:val="24"/>
              </w:rPr>
              <w:t xml:space="preserve"> ЗДО»</w:t>
            </w:r>
          </w:p>
        </w:tc>
        <w:tc>
          <w:tcPr>
            <w:tcW w:w="1496" w:type="pct"/>
          </w:tcPr>
          <w:p w:rsidR="00F32FF4" w:rsidRPr="000662D0" w:rsidRDefault="00F32FF4" w:rsidP="00F32FF4">
            <w:pPr>
              <w:ind w:left="-14" w:right="11" w:hanging="3"/>
              <w:rPr>
                <w:sz w:val="24"/>
                <w:szCs w:val="24"/>
              </w:rPr>
            </w:pPr>
            <w:r w:rsidRPr="000662D0">
              <w:rPr>
                <w:sz w:val="24"/>
                <w:szCs w:val="24"/>
              </w:rPr>
              <w:t xml:space="preserve">Провулок </w:t>
            </w:r>
            <w:proofErr w:type="spellStart"/>
            <w:r w:rsidRPr="000662D0">
              <w:rPr>
                <w:sz w:val="24"/>
                <w:szCs w:val="24"/>
              </w:rPr>
              <w:t>Стадіоний</w:t>
            </w:r>
            <w:proofErr w:type="spellEnd"/>
            <w:r w:rsidRPr="000662D0">
              <w:rPr>
                <w:sz w:val="24"/>
                <w:szCs w:val="24"/>
              </w:rPr>
              <w:t xml:space="preserve"> 3, с-ще </w:t>
            </w:r>
            <w:proofErr w:type="spellStart"/>
            <w:r w:rsidRPr="000662D0">
              <w:rPr>
                <w:sz w:val="24"/>
                <w:szCs w:val="24"/>
              </w:rPr>
              <w:t>Кутузівка</w:t>
            </w:r>
            <w:proofErr w:type="spellEnd"/>
            <w:r w:rsidRPr="000662D0">
              <w:rPr>
                <w:sz w:val="24"/>
                <w:szCs w:val="24"/>
              </w:rPr>
              <w:t>, Харківський район, Харківська область, 62405,</w:t>
            </w:r>
          </w:p>
          <w:p w:rsidR="00F32FF4" w:rsidRPr="000662D0" w:rsidRDefault="00F32FF4" w:rsidP="00F32FF4">
            <w:pPr>
              <w:ind w:left="-14" w:right="11" w:hanging="3"/>
              <w:rPr>
                <w:sz w:val="24"/>
                <w:szCs w:val="24"/>
              </w:rPr>
            </w:pPr>
            <w:r w:rsidRPr="000662D0">
              <w:rPr>
                <w:sz w:val="24"/>
                <w:szCs w:val="24"/>
              </w:rPr>
              <w:t>т. 067-601-21-49</w:t>
            </w:r>
          </w:p>
        </w:tc>
      </w:tr>
      <w:tr w:rsidR="00F32FF4" w:rsidRPr="000662D0" w:rsidTr="007654A5">
        <w:tc>
          <w:tcPr>
            <w:tcW w:w="202" w:type="pct"/>
            <w:vMerge/>
          </w:tcPr>
          <w:p w:rsidR="00F32FF4" w:rsidRPr="000662D0" w:rsidRDefault="00F32FF4" w:rsidP="005835F1">
            <w:pPr>
              <w:ind w:right="11"/>
              <w:rPr>
                <w:sz w:val="24"/>
                <w:szCs w:val="24"/>
              </w:rPr>
            </w:pPr>
          </w:p>
        </w:tc>
        <w:tc>
          <w:tcPr>
            <w:tcW w:w="1046" w:type="pct"/>
            <w:vMerge/>
          </w:tcPr>
          <w:p w:rsidR="00F32FF4" w:rsidRPr="000662D0" w:rsidRDefault="00F32FF4" w:rsidP="005835F1">
            <w:pPr>
              <w:ind w:right="11"/>
              <w:rPr>
                <w:sz w:val="24"/>
                <w:szCs w:val="24"/>
              </w:rPr>
            </w:pPr>
          </w:p>
        </w:tc>
        <w:tc>
          <w:tcPr>
            <w:tcW w:w="1043" w:type="pct"/>
            <w:vMerge w:val="restart"/>
          </w:tcPr>
          <w:p w:rsidR="00F32FF4" w:rsidRPr="000662D0" w:rsidRDefault="00F32FF4" w:rsidP="00F32FF4">
            <w:pPr>
              <w:ind w:hanging="19"/>
              <w:rPr>
                <w:b/>
                <w:sz w:val="24"/>
                <w:szCs w:val="24"/>
                <w:lang w:eastAsia="uk-UA"/>
              </w:rPr>
            </w:pPr>
            <w:proofErr w:type="spellStart"/>
            <w:r w:rsidRPr="000662D0">
              <w:rPr>
                <w:b/>
                <w:color w:val="FF0000"/>
                <w:sz w:val="24"/>
                <w:szCs w:val="24"/>
                <w:lang w:eastAsia="uk-UA"/>
              </w:rPr>
              <w:t>Дергачівська</w:t>
            </w:r>
            <w:proofErr w:type="spellEnd"/>
          </w:p>
          <w:p w:rsidR="00F32FF4" w:rsidRPr="000662D0" w:rsidRDefault="00F32FF4" w:rsidP="00F32FF4">
            <w:pPr>
              <w:ind w:right="11" w:hanging="19"/>
              <w:rPr>
                <w:sz w:val="24"/>
                <w:szCs w:val="24"/>
              </w:rPr>
            </w:pPr>
          </w:p>
        </w:tc>
        <w:tc>
          <w:tcPr>
            <w:tcW w:w="1213" w:type="pct"/>
          </w:tcPr>
          <w:p w:rsidR="00F32FF4" w:rsidRPr="000662D0" w:rsidRDefault="00F32FF4" w:rsidP="00F32FF4">
            <w:pPr>
              <w:ind w:firstLine="16"/>
              <w:jc w:val="both"/>
              <w:rPr>
                <w:sz w:val="24"/>
                <w:szCs w:val="24"/>
              </w:rPr>
            </w:pPr>
            <w:proofErr w:type="spellStart"/>
            <w:r w:rsidRPr="000662D0">
              <w:rPr>
                <w:sz w:val="24"/>
                <w:szCs w:val="24"/>
              </w:rPr>
              <w:t>Дергачівська</w:t>
            </w:r>
            <w:proofErr w:type="spellEnd"/>
            <w:r w:rsidRPr="000662D0">
              <w:rPr>
                <w:sz w:val="24"/>
                <w:szCs w:val="24"/>
              </w:rPr>
              <w:t xml:space="preserve"> початкова школа №1 </w:t>
            </w:r>
            <w:proofErr w:type="spellStart"/>
            <w:r w:rsidRPr="000662D0">
              <w:rPr>
                <w:sz w:val="24"/>
                <w:szCs w:val="24"/>
              </w:rPr>
              <w:t>Дергачівської</w:t>
            </w:r>
            <w:proofErr w:type="spellEnd"/>
            <w:r w:rsidRPr="000662D0">
              <w:rPr>
                <w:sz w:val="24"/>
                <w:szCs w:val="24"/>
              </w:rPr>
              <w:t xml:space="preserve"> міської ради Харківської області</w:t>
            </w:r>
          </w:p>
        </w:tc>
        <w:tc>
          <w:tcPr>
            <w:tcW w:w="1496" w:type="pct"/>
          </w:tcPr>
          <w:p w:rsidR="00F32FF4" w:rsidRPr="000662D0" w:rsidRDefault="00F32FF4" w:rsidP="00F32FF4">
            <w:pPr>
              <w:ind w:left="-14" w:right="11" w:hanging="3"/>
              <w:rPr>
                <w:sz w:val="24"/>
                <w:szCs w:val="24"/>
              </w:rPr>
            </w:pPr>
            <w:r w:rsidRPr="000662D0">
              <w:rPr>
                <w:sz w:val="24"/>
                <w:szCs w:val="24"/>
              </w:rPr>
              <w:t>62301, Харківська область, м. Дергачі. Вул.. Центральна 1-У,</w:t>
            </w:r>
          </w:p>
          <w:p w:rsidR="00F32FF4" w:rsidRPr="000662D0" w:rsidRDefault="00F32FF4" w:rsidP="00F32FF4">
            <w:pPr>
              <w:ind w:left="-14" w:right="11" w:hanging="3"/>
              <w:rPr>
                <w:sz w:val="24"/>
                <w:szCs w:val="24"/>
              </w:rPr>
            </w:pPr>
            <w:r w:rsidRPr="000662D0">
              <w:rPr>
                <w:sz w:val="24"/>
                <w:szCs w:val="24"/>
              </w:rPr>
              <w:t>т. 0576333062</w:t>
            </w:r>
          </w:p>
        </w:tc>
      </w:tr>
      <w:tr w:rsidR="00F32FF4" w:rsidRPr="000662D0" w:rsidTr="007654A5">
        <w:tc>
          <w:tcPr>
            <w:tcW w:w="202" w:type="pct"/>
            <w:vMerge/>
          </w:tcPr>
          <w:p w:rsidR="00F32FF4" w:rsidRPr="000662D0" w:rsidRDefault="00F32FF4" w:rsidP="005835F1">
            <w:pPr>
              <w:ind w:right="11"/>
              <w:rPr>
                <w:sz w:val="24"/>
                <w:szCs w:val="24"/>
              </w:rPr>
            </w:pPr>
          </w:p>
        </w:tc>
        <w:tc>
          <w:tcPr>
            <w:tcW w:w="1046" w:type="pct"/>
            <w:vMerge/>
          </w:tcPr>
          <w:p w:rsidR="00F32FF4" w:rsidRPr="000662D0" w:rsidRDefault="00F32FF4" w:rsidP="005835F1">
            <w:pPr>
              <w:ind w:right="11"/>
              <w:rPr>
                <w:sz w:val="24"/>
                <w:szCs w:val="24"/>
              </w:rPr>
            </w:pPr>
          </w:p>
        </w:tc>
        <w:tc>
          <w:tcPr>
            <w:tcW w:w="1043" w:type="pct"/>
            <w:vMerge/>
          </w:tcPr>
          <w:p w:rsidR="00F32FF4" w:rsidRPr="000662D0" w:rsidRDefault="00F32FF4" w:rsidP="00F32FF4">
            <w:pPr>
              <w:ind w:hanging="19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213" w:type="pct"/>
          </w:tcPr>
          <w:p w:rsidR="00F32FF4" w:rsidRPr="000662D0" w:rsidRDefault="00F32FF4" w:rsidP="00F32FF4">
            <w:pPr>
              <w:ind w:firstLine="16"/>
              <w:jc w:val="both"/>
              <w:rPr>
                <w:sz w:val="24"/>
                <w:szCs w:val="24"/>
              </w:rPr>
            </w:pPr>
            <w:r w:rsidRPr="000662D0">
              <w:rPr>
                <w:sz w:val="24"/>
                <w:szCs w:val="24"/>
              </w:rPr>
              <w:t xml:space="preserve">Комунальний заклад дошкільної освіти </w:t>
            </w:r>
            <w:r w:rsidRPr="000662D0">
              <w:rPr>
                <w:sz w:val="24"/>
                <w:szCs w:val="24"/>
              </w:rPr>
              <w:lastRenderedPageBreak/>
              <w:t xml:space="preserve">(ясла-садок) комбінованого типу № 3 "Сонечко" </w:t>
            </w:r>
            <w:proofErr w:type="spellStart"/>
            <w:r w:rsidRPr="000662D0">
              <w:rPr>
                <w:sz w:val="24"/>
                <w:szCs w:val="24"/>
              </w:rPr>
              <w:t>Дергачівської</w:t>
            </w:r>
            <w:proofErr w:type="spellEnd"/>
            <w:r w:rsidRPr="000662D0">
              <w:rPr>
                <w:sz w:val="24"/>
                <w:szCs w:val="24"/>
              </w:rPr>
              <w:t xml:space="preserve"> міської ради </w:t>
            </w:r>
            <w:proofErr w:type="spellStart"/>
            <w:r w:rsidRPr="000662D0">
              <w:rPr>
                <w:sz w:val="24"/>
                <w:szCs w:val="24"/>
              </w:rPr>
              <w:t>Дергачівського</w:t>
            </w:r>
            <w:proofErr w:type="spellEnd"/>
            <w:r w:rsidRPr="000662D0">
              <w:rPr>
                <w:sz w:val="24"/>
                <w:szCs w:val="24"/>
              </w:rPr>
              <w:t xml:space="preserve"> району Харківської області </w:t>
            </w:r>
          </w:p>
        </w:tc>
        <w:tc>
          <w:tcPr>
            <w:tcW w:w="1496" w:type="pct"/>
          </w:tcPr>
          <w:p w:rsidR="00F32FF4" w:rsidRPr="000662D0" w:rsidRDefault="00F32FF4" w:rsidP="00F32FF4">
            <w:pPr>
              <w:ind w:left="-14" w:right="11" w:hanging="3"/>
              <w:rPr>
                <w:sz w:val="24"/>
                <w:szCs w:val="24"/>
              </w:rPr>
            </w:pPr>
            <w:r w:rsidRPr="000662D0">
              <w:rPr>
                <w:sz w:val="24"/>
                <w:szCs w:val="24"/>
              </w:rPr>
              <w:lastRenderedPageBreak/>
              <w:t xml:space="preserve">62301, Харківська область, м. Дергачі, пров. </w:t>
            </w:r>
            <w:r w:rsidRPr="000662D0">
              <w:rPr>
                <w:sz w:val="24"/>
                <w:szCs w:val="24"/>
              </w:rPr>
              <w:lastRenderedPageBreak/>
              <w:t>Заводський, 1. тел. (05763) 3-11-41.</w:t>
            </w:r>
          </w:p>
        </w:tc>
      </w:tr>
      <w:tr w:rsidR="00F32FF4" w:rsidRPr="000662D0" w:rsidTr="007654A5">
        <w:tc>
          <w:tcPr>
            <w:tcW w:w="202" w:type="pct"/>
            <w:vMerge/>
          </w:tcPr>
          <w:p w:rsidR="00F32FF4" w:rsidRPr="000662D0" w:rsidRDefault="00F32FF4" w:rsidP="005835F1">
            <w:pPr>
              <w:ind w:right="11"/>
              <w:rPr>
                <w:sz w:val="24"/>
                <w:szCs w:val="24"/>
              </w:rPr>
            </w:pPr>
          </w:p>
        </w:tc>
        <w:tc>
          <w:tcPr>
            <w:tcW w:w="1046" w:type="pct"/>
            <w:vMerge/>
          </w:tcPr>
          <w:p w:rsidR="00F32FF4" w:rsidRPr="000662D0" w:rsidRDefault="00F32FF4" w:rsidP="005835F1">
            <w:pPr>
              <w:ind w:right="11"/>
              <w:rPr>
                <w:sz w:val="24"/>
                <w:szCs w:val="24"/>
              </w:rPr>
            </w:pPr>
          </w:p>
        </w:tc>
        <w:tc>
          <w:tcPr>
            <w:tcW w:w="1043" w:type="pct"/>
          </w:tcPr>
          <w:p w:rsidR="00F32FF4" w:rsidRPr="000662D0" w:rsidRDefault="00F32FF4" w:rsidP="00F32FF4">
            <w:pPr>
              <w:ind w:hanging="19"/>
              <w:rPr>
                <w:b/>
                <w:color w:val="FF0000"/>
                <w:sz w:val="24"/>
                <w:szCs w:val="24"/>
                <w:lang w:eastAsia="uk-UA"/>
              </w:rPr>
            </w:pPr>
            <w:proofErr w:type="spellStart"/>
            <w:r w:rsidRPr="000662D0">
              <w:rPr>
                <w:b/>
                <w:color w:val="FF0000"/>
                <w:sz w:val="24"/>
                <w:szCs w:val="24"/>
                <w:lang w:eastAsia="uk-UA"/>
              </w:rPr>
              <w:t>Липецька</w:t>
            </w:r>
            <w:proofErr w:type="spellEnd"/>
          </w:p>
          <w:p w:rsidR="00F32FF4" w:rsidRPr="000662D0" w:rsidRDefault="00F32FF4" w:rsidP="00F32FF4">
            <w:pPr>
              <w:ind w:right="11" w:hanging="19"/>
              <w:rPr>
                <w:sz w:val="24"/>
                <w:szCs w:val="24"/>
              </w:rPr>
            </w:pPr>
          </w:p>
        </w:tc>
        <w:tc>
          <w:tcPr>
            <w:tcW w:w="1213" w:type="pct"/>
          </w:tcPr>
          <w:p w:rsidR="00F32FF4" w:rsidRPr="000662D0" w:rsidRDefault="00F32FF4" w:rsidP="00F32FF4">
            <w:pPr>
              <w:ind w:firstLine="16"/>
              <w:jc w:val="both"/>
              <w:rPr>
                <w:sz w:val="24"/>
                <w:szCs w:val="24"/>
              </w:rPr>
            </w:pPr>
            <w:r w:rsidRPr="000662D0">
              <w:rPr>
                <w:sz w:val="24"/>
                <w:szCs w:val="24"/>
              </w:rPr>
              <w:t>Комунальний заклад «Міжшкільний ресурсний  центр «</w:t>
            </w:r>
            <w:proofErr w:type="spellStart"/>
            <w:r w:rsidRPr="000662D0">
              <w:rPr>
                <w:sz w:val="24"/>
                <w:szCs w:val="24"/>
              </w:rPr>
              <w:t>Липецький</w:t>
            </w:r>
            <w:proofErr w:type="spellEnd"/>
            <w:r w:rsidRPr="000662D0">
              <w:rPr>
                <w:sz w:val="24"/>
                <w:szCs w:val="24"/>
              </w:rPr>
              <w:t xml:space="preserve"> МНВК» </w:t>
            </w:r>
            <w:proofErr w:type="spellStart"/>
            <w:r w:rsidRPr="000662D0">
              <w:rPr>
                <w:sz w:val="24"/>
                <w:szCs w:val="24"/>
              </w:rPr>
              <w:t>Липецької</w:t>
            </w:r>
            <w:proofErr w:type="spellEnd"/>
            <w:r w:rsidRPr="000662D0">
              <w:rPr>
                <w:sz w:val="24"/>
                <w:szCs w:val="24"/>
              </w:rPr>
              <w:t xml:space="preserve"> сільської ради Харківського району Харківської області»</w:t>
            </w:r>
          </w:p>
        </w:tc>
        <w:tc>
          <w:tcPr>
            <w:tcW w:w="1496" w:type="pct"/>
          </w:tcPr>
          <w:p w:rsidR="00F32FF4" w:rsidRPr="000662D0" w:rsidRDefault="00F32FF4" w:rsidP="00F32FF4">
            <w:pPr>
              <w:ind w:left="-14" w:right="11" w:hanging="3"/>
              <w:rPr>
                <w:sz w:val="24"/>
                <w:szCs w:val="24"/>
              </w:rPr>
            </w:pPr>
            <w:r w:rsidRPr="000662D0">
              <w:rPr>
                <w:sz w:val="24"/>
                <w:szCs w:val="24"/>
              </w:rPr>
              <w:t>62414, Харківська область, Харківський район, с. Липці, провулок Аптекарський, будинок1, (057)747-12-62</w:t>
            </w:r>
          </w:p>
        </w:tc>
      </w:tr>
      <w:tr w:rsidR="00F32FF4" w:rsidRPr="000662D0" w:rsidTr="007654A5">
        <w:tc>
          <w:tcPr>
            <w:tcW w:w="202" w:type="pct"/>
            <w:vMerge/>
          </w:tcPr>
          <w:p w:rsidR="00F32FF4" w:rsidRPr="000662D0" w:rsidRDefault="00F32FF4" w:rsidP="005835F1">
            <w:pPr>
              <w:ind w:right="11"/>
              <w:rPr>
                <w:sz w:val="24"/>
                <w:szCs w:val="24"/>
              </w:rPr>
            </w:pPr>
          </w:p>
        </w:tc>
        <w:tc>
          <w:tcPr>
            <w:tcW w:w="1046" w:type="pct"/>
            <w:vMerge/>
          </w:tcPr>
          <w:p w:rsidR="00F32FF4" w:rsidRPr="000662D0" w:rsidRDefault="00F32FF4" w:rsidP="005835F1">
            <w:pPr>
              <w:ind w:right="11"/>
              <w:rPr>
                <w:sz w:val="24"/>
                <w:szCs w:val="24"/>
              </w:rPr>
            </w:pPr>
          </w:p>
        </w:tc>
        <w:tc>
          <w:tcPr>
            <w:tcW w:w="1043" w:type="pct"/>
            <w:vMerge w:val="restart"/>
          </w:tcPr>
          <w:p w:rsidR="00F32FF4" w:rsidRPr="000662D0" w:rsidRDefault="00F32FF4" w:rsidP="00F32FF4">
            <w:pPr>
              <w:ind w:hanging="19"/>
              <w:rPr>
                <w:b/>
                <w:color w:val="FF0000"/>
                <w:sz w:val="24"/>
                <w:szCs w:val="24"/>
                <w:lang w:eastAsia="uk-UA"/>
              </w:rPr>
            </w:pPr>
            <w:proofErr w:type="spellStart"/>
            <w:r w:rsidRPr="000662D0">
              <w:rPr>
                <w:b/>
                <w:color w:val="FF0000"/>
                <w:sz w:val="24"/>
                <w:szCs w:val="24"/>
                <w:lang w:eastAsia="uk-UA"/>
              </w:rPr>
              <w:t>Мереф'янська</w:t>
            </w:r>
            <w:proofErr w:type="spellEnd"/>
          </w:p>
          <w:p w:rsidR="00F32FF4" w:rsidRPr="000662D0" w:rsidRDefault="00F32FF4" w:rsidP="00F32FF4">
            <w:pPr>
              <w:ind w:right="11" w:hanging="19"/>
              <w:rPr>
                <w:sz w:val="24"/>
                <w:szCs w:val="24"/>
              </w:rPr>
            </w:pPr>
          </w:p>
        </w:tc>
        <w:tc>
          <w:tcPr>
            <w:tcW w:w="1213" w:type="pct"/>
          </w:tcPr>
          <w:p w:rsidR="00F32FF4" w:rsidRPr="000662D0" w:rsidRDefault="00F32FF4" w:rsidP="00F32FF4">
            <w:pPr>
              <w:ind w:firstLine="16"/>
              <w:jc w:val="both"/>
              <w:rPr>
                <w:sz w:val="24"/>
                <w:szCs w:val="24"/>
              </w:rPr>
            </w:pPr>
            <w:r w:rsidRPr="000662D0">
              <w:rPr>
                <w:sz w:val="24"/>
                <w:szCs w:val="24"/>
                <w:lang w:eastAsia="uk-UA"/>
              </w:rPr>
              <w:t>Комунальний заклад «</w:t>
            </w:r>
            <w:proofErr w:type="spellStart"/>
            <w:r w:rsidRPr="000662D0">
              <w:rPr>
                <w:sz w:val="24"/>
                <w:szCs w:val="24"/>
                <w:lang w:eastAsia="uk-UA"/>
              </w:rPr>
              <w:t>Мереф’янська</w:t>
            </w:r>
            <w:proofErr w:type="spellEnd"/>
            <w:r w:rsidRPr="000662D0">
              <w:rPr>
                <w:sz w:val="24"/>
                <w:szCs w:val="24"/>
                <w:lang w:eastAsia="uk-UA"/>
              </w:rPr>
              <w:t xml:space="preserve"> загальноосвітня школа І-ІІІ ст. №3» </w:t>
            </w:r>
            <w:proofErr w:type="spellStart"/>
            <w:r w:rsidRPr="000662D0">
              <w:rPr>
                <w:sz w:val="24"/>
                <w:szCs w:val="24"/>
                <w:lang w:eastAsia="uk-UA"/>
              </w:rPr>
              <w:t>Мереф’янської</w:t>
            </w:r>
            <w:proofErr w:type="spellEnd"/>
            <w:r w:rsidRPr="000662D0">
              <w:rPr>
                <w:sz w:val="24"/>
                <w:szCs w:val="24"/>
                <w:lang w:eastAsia="uk-UA"/>
              </w:rPr>
              <w:t xml:space="preserve"> міської ради Харківської області</w:t>
            </w:r>
          </w:p>
        </w:tc>
        <w:tc>
          <w:tcPr>
            <w:tcW w:w="1496" w:type="pct"/>
          </w:tcPr>
          <w:p w:rsidR="00F32FF4" w:rsidRPr="000662D0" w:rsidRDefault="00F32FF4" w:rsidP="00F32FF4">
            <w:pPr>
              <w:ind w:left="-14" w:right="11" w:hanging="3"/>
              <w:rPr>
                <w:sz w:val="24"/>
                <w:szCs w:val="24"/>
              </w:rPr>
            </w:pPr>
            <w:r w:rsidRPr="000662D0">
              <w:rPr>
                <w:color w:val="000000"/>
                <w:sz w:val="24"/>
                <w:szCs w:val="24"/>
              </w:rPr>
              <w:t xml:space="preserve">Харківська обл., Харківський р-н., м. </w:t>
            </w:r>
            <w:proofErr w:type="spellStart"/>
            <w:r w:rsidRPr="000662D0">
              <w:rPr>
                <w:color w:val="000000"/>
                <w:sz w:val="24"/>
                <w:szCs w:val="24"/>
              </w:rPr>
              <w:t>Мерефа</w:t>
            </w:r>
            <w:proofErr w:type="spellEnd"/>
            <w:r w:rsidRPr="000662D0">
              <w:rPr>
                <w:color w:val="000000"/>
                <w:sz w:val="24"/>
                <w:szCs w:val="24"/>
              </w:rPr>
              <w:t xml:space="preserve">, </w:t>
            </w:r>
            <w:r w:rsidRPr="000662D0">
              <w:rPr>
                <w:color w:val="000000"/>
                <w:sz w:val="24"/>
                <w:szCs w:val="24"/>
                <w:lang w:eastAsia="uk-UA"/>
              </w:rPr>
              <w:t xml:space="preserve">вул. Лесі Українки, буд. 68, т. </w:t>
            </w:r>
            <w:r w:rsidRPr="000662D0">
              <w:rPr>
                <w:sz w:val="24"/>
                <w:szCs w:val="24"/>
              </w:rPr>
              <w:t>(057) 748-34-87</w:t>
            </w:r>
          </w:p>
        </w:tc>
      </w:tr>
      <w:tr w:rsidR="00F32FF4" w:rsidRPr="000662D0" w:rsidTr="007654A5">
        <w:tc>
          <w:tcPr>
            <w:tcW w:w="202" w:type="pct"/>
            <w:vMerge/>
          </w:tcPr>
          <w:p w:rsidR="00F32FF4" w:rsidRPr="000662D0" w:rsidRDefault="00F32FF4" w:rsidP="005835F1">
            <w:pPr>
              <w:ind w:right="11"/>
              <w:rPr>
                <w:sz w:val="24"/>
                <w:szCs w:val="24"/>
              </w:rPr>
            </w:pPr>
          </w:p>
        </w:tc>
        <w:tc>
          <w:tcPr>
            <w:tcW w:w="1046" w:type="pct"/>
            <w:vMerge/>
          </w:tcPr>
          <w:p w:rsidR="00F32FF4" w:rsidRPr="000662D0" w:rsidRDefault="00F32FF4" w:rsidP="005835F1">
            <w:pPr>
              <w:ind w:right="11"/>
              <w:rPr>
                <w:sz w:val="24"/>
                <w:szCs w:val="24"/>
              </w:rPr>
            </w:pPr>
          </w:p>
        </w:tc>
        <w:tc>
          <w:tcPr>
            <w:tcW w:w="1043" w:type="pct"/>
            <w:vMerge/>
          </w:tcPr>
          <w:p w:rsidR="00F32FF4" w:rsidRPr="000662D0" w:rsidRDefault="00F32FF4" w:rsidP="00F32FF4">
            <w:pPr>
              <w:ind w:hanging="19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213" w:type="pct"/>
          </w:tcPr>
          <w:p w:rsidR="00F32FF4" w:rsidRPr="000662D0" w:rsidRDefault="00F32FF4" w:rsidP="00F32FF4">
            <w:pPr>
              <w:ind w:firstLine="16"/>
              <w:jc w:val="both"/>
              <w:rPr>
                <w:sz w:val="24"/>
                <w:szCs w:val="24"/>
              </w:rPr>
            </w:pPr>
            <w:r w:rsidRPr="000662D0">
              <w:rPr>
                <w:sz w:val="24"/>
                <w:szCs w:val="24"/>
                <w:lang w:eastAsia="uk-UA"/>
              </w:rPr>
              <w:t>Комунальний заклад дошкільної освіти «</w:t>
            </w:r>
            <w:proofErr w:type="spellStart"/>
            <w:r w:rsidRPr="000662D0">
              <w:rPr>
                <w:sz w:val="24"/>
                <w:szCs w:val="24"/>
                <w:lang w:eastAsia="uk-UA"/>
              </w:rPr>
              <w:t>Мереф’янський</w:t>
            </w:r>
            <w:proofErr w:type="spellEnd"/>
            <w:r w:rsidRPr="000662D0">
              <w:rPr>
                <w:sz w:val="24"/>
                <w:szCs w:val="24"/>
                <w:lang w:eastAsia="uk-UA"/>
              </w:rPr>
              <w:t xml:space="preserve"> дитячий садок № 4» </w:t>
            </w:r>
            <w:proofErr w:type="spellStart"/>
            <w:r w:rsidRPr="000662D0">
              <w:rPr>
                <w:sz w:val="24"/>
                <w:szCs w:val="24"/>
                <w:lang w:eastAsia="uk-UA"/>
              </w:rPr>
              <w:t>Мереф’янської</w:t>
            </w:r>
            <w:proofErr w:type="spellEnd"/>
            <w:r w:rsidRPr="000662D0">
              <w:rPr>
                <w:sz w:val="24"/>
                <w:szCs w:val="24"/>
                <w:lang w:eastAsia="uk-UA"/>
              </w:rPr>
              <w:t xml:space="preserve"> міської ради Харківської області</w:t>
            </w:r>
          </w:p>
        </w:tc>
        <w:tc>
          <w:tcPr>
            <w:tcW w:w="1496" w:type="pct"/>
          </w:tcPr>
          <w:p w:rsidR="00F32FF4" w:rsidRPr="000662D0" w:rsidRDefault="00F32FF4" w:rsidP="00F32FF4">
            <w:pPr>
              <w:ind w:left="-14" w:right="11" w:hanging="3"/>
              <w:rPr>
                <w:sz w:val="24"/>
                <w:szCs w:val="24"/>
              </w:rPr>
            </w:pPr>
            <w:r w:rsidRPr="000662D0">
              <w:rPr>
                <w:color w:val="000000"/>
                <w:sz w:val="24"/>
                <w:szCs w:val="24"/>
              </w:rPr>
              <w:t xml:space="preserve">Харківська обл., Харківський р-н., м. </w:t>
            </w:r>
            <w:proofErr w:type="spellStart"/>
            <w:r w:rsidRPr="000662D0">
              <w:rPr>
                <w:color w:val="000000"/>
                <w:sz w:val="24"/>
                <w:szCs w:val="24"/>
              </w:rPr>
              <w:t>Мерефа</w:t>
            </w:r>
            <w:proofErr w:type="spellEnd"/>
            <w:r w:rsidRPr="000662D0">
              <w:rPr>
                <w:color w:val="000000"/>
                <w:sz w:val="24"/>
                <w:szCs w:val="24"/>
              </w:rPr>
              <w:t xml:space="preserve">, </w:t>
            </w:r>
            <w:r w:rsidRPr="000662D0">
              <w:rPr>
                <w:color w:val="000000"/>
                <w:sz w:val="24"/>
                <w:szCs w:val="24"/>
                <w:lang w:eastAsia="uk-UA"/>
              </w:rPr>
              <w:t xml:space="preserve">вул. Лесі Українки, буд. 68 А, т. </w:t>
            </w:r>
            <w:r w:rsidRPr="000662D0">
              <w:rPr>
                <w:color w:val="000000"/>
                <w:sz w:val="24"/>
                <w:szCs w:val="24"/>
              </w:rPr>
              <w:t>(057) 748-27-02</w:t>
            </w:r>
          </w:p>
        </w:tc>
      </w:tr>
      <w:tr w:rsidR="00F32FF4" w:rsidRPr="000662D0" w:rsidTr="007654A5">
        <w:tc>
          <w:tcPr>
            <w:tcW w:w="202" w:type="pct"/>
            <w:vMerge/>
          </w:tcPr>
          <w:p w:rsidR="00F32FF4" w:rsidRPr="000662D0" w:rsidRDefault="00F32FF4" w:rsidP="005835F1">
            <w:pPr>
              <w:ind w:right="11"/>
              <w:rPr>
                <w:sz w:val="24"/>
                <w:szCs w:val="24"/>
              </w:rPr>
            </w:pPr>
          </w:p>
        </w:tc>
        <w:tc>
          <w:tcPr>
            <w:tcW w:w="1046" w:type="pct"/>
            <w:vMerge/>
          </w:tcPr>
          <w:p w:rsidR="00F32FF4" w:rsidRPr="000662D0" w:rsidRDefault="00F32FF4" w:rsidP="005835F1">
            <w:pPr>
              <w:ind w:right="11"/>
              <w:rPr>
                <w:sz w:val="24"/>
                <w:szCs w:val="24"/>
              </w:rPr>
            </w:pPr>
          </w:p>
        </w:tc>
        <w:tc>
          <w:tcPr>
            <w:tcW w:w="1043" w:type="pct"/>
            <w:vMerge w:val="restart"/>
          </w:tcPr>
          <w:p w:rsidR="00F32FF4" w:rsidRPr="000662D0" w:rsidRDefault="00F32FF4" w:rsidP="00F32FF4">
            <w:pPr>
              <w:ind w:hanging="19"/>
              <w:rPr>
                <w:b/>
                <w:color w:val="FF0000"/>
                <w:sz w:val="24"/>
                <w:szCs w:val="24"/>
                <w:lang w:eastAsia="uk-UA"/>
              </w:rPr>
            </w:pPr>
            <w:proofErr w:type="spellStart"/>
            <w:r w:rsidRPr="000662D0">
              <w:rPr>
                <w:b/>
                <w:color w:val="FF0000"/>
                <w:sz w:val="24"/>
                <w:szCs w:val="24"/>
                <w:lang w:eastAsia="uk-UA"/>
              </w:rPr>
              <w:t>Роганська</w:t>
            </w:r>
            <w:proofErr w:type="spellEnd"/>
          </w:p>
          <w:p w:rsidR="00F32FF4" w:rsidRPr="000662D0" w:rsidRDefault="00F32FF4" w:rsidP="00F32FF4">
            <w:pPr>
              <w:ind w:right="11" w:hanging="19"/>
              <w:rPr>
                <w:sz w:val="24"/>
                <w:szCs w:val="24"/>
              </w:rPr>
            </w:pPr>
          </w:p>
        </w:tc>
        <w:tc>
          <w:tcPr>
            <w:tcW w:w="1213" w:type="pct"/>
          </w:tcPr>
          <w:p w:rsidR="00F32FF4" w:rsidRPr="000662D0" w:rsidRDefault="00F32FF4" w:rsidP="00F32FF4">
            <w:pPr>
              <w:ind w:firstLine="16"/>
              <w:rPr>
                <w:sz w:val="24"/>
                <w:szCs w:val="24"/>
              </w:rPr>
            </w:pPr>
            <w:r w:rsidRPr="000662D0">
              <w:rPr>
                <w:sz w:val="24"/>
                <w:szCs w:val="24"/>
              </w:rPr>
              <w:t>Комунальний заклад</w:t>
            </w:r>
            <w:r w:rsidRPr="000662D0">
              <w:rPr>
                <w:sz w:val="24"/>
                <w:szCs w:val="24"/>
                <w:lang w:eastAsia="uk-UA"/>
              </w:rPr>
              <w:t xml:space="preserve"> «</w:t>
            </w:r>
            <w:proofErr w:type="spellStart"/>
            <w:r w:rsidRPr="000662D0">
              <w:rPr>
                <w:sz w:val="24"/>
                <w:szCs w:val="24"/>
                <w:lang w:eastAsia="uk-UA"/>
              </w:rPr>
              <w:t>Роганський</w:t>
            </w:r>
            <w:proofErr w:type="spellEnd"/>
            <w:r w:rsidRPr="000662D0">
              <w:rPr>
                <w:sz w:val="24"/>
                <w:szCs w:val="24"/>
                <w:lang w:eastAsia="uk-UA"/>
              </w:rPr>
              <w:t xml:space="preserve"> ліцей </w:t>
            </w:r>
            <w:proofErr w:type="spellStart"/>
            <w:r w:rsidRPr="000662D0">
              <w:rPr>
                <w:sz w:val="24"/>
                <w:szCs w:val="24"/>
                <w:lang w:eastAsia="uk-UA"/>
              </w:rPr>
              <w:t>Роганськой</w:t>
            </w:r>
            <w:proofErr w:type="spellEnd"/>
            <w:r w:rsidRPr="000662D0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662D0">
              <w:rPr>
                <w:sz w:val="24"/>
                <w:szCs w:val="24"/>
                <w:lang w:eastAsia="uk-UA"/>
              </w:rPr>
              <w:t>селищной</w:t>
            </w:r>
            <w:proofErr w:type="spellEnd"/>
            <w:r w:rsidRPr="000662D0">
              <w:rPr>
                <w:sz w:val="24"/>
                <w:szCs w:val="24"/>
                <w:lang w:eastAsia="uk-UA"/>
              </w:rPr>
              <w:t xml:space="preserve"> ради </w:t>
            </w:r>
            <w:r w:rsidRPr="000662D0">
              <w:rPr>
                <w:sz w:val="24"/>
                <w:szCs w:val="24"/>
              </w:rPr>
              <w:t>Харківського району Харківської області</w:t>
            </w:r>
            <w:r w:rsidRPr="000662D0">
              <w:rPr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1496" w:type="pct"/>
          </w:tcPr>
          <w:p w:rsidR="00F32FF4" w:rsidRPr="000662D0" w:rsidRDefault="00F32FF4" w:rsidP="00F32FF4">
            <w:pPr>
              <w:ind w:left="-14" w:right="11" w:hanging="3"/>
              <w:rPr>
                <w:sz w:val="24"/>
                <w:szCs w:val="24"/>
              </w:rPr>
            </w:pPr>
            <w:r w:rsidRPr="000662D0">
              <w:rPr>
                <w:sz w:val="24"/>
                <w:szCs w:val="24"/>
                <w:lang w:eastAsia="uk-UA"/>
              </w:rPr>
              <w:t xml:space="preserve">вул.. Культури 66 а, </w:t>
            </w:r>
            <w:proofErr w:type="spellStart"/>
            <w:r w:rsidRPr="000662D0">
              <w:rPr>
                <w:sz w:val="24"/>
                <w:szCs w:val="24"/>
                <w:lang w:eastAsia="uk-UA"/>
              </w:rPr>
              <w:t>сел.Рогань</w:t>
            </w:r>
            <w:proofErr w:type="spellEnd"/>
            <w:r w:rsidRPr="000662D0">
              <w:rPr>
                <w:sz w:val="24"/>
                <w:szCs w:val="24"/>
                <w:lang w:eastAsia="uk-UA"/>
              </w:rPr>
              <w:t>,</w:t>
            </w:r>
            <w:r w:rsidRPr="000662D0">
              <w:rPr>
                <w:sz w:val="24"/>
                <w:szCs w:val="24"/>
              </w:rPr>
              <w:t xml:space="preserve"> Харківський район, Харківська область, 62481, т..</w:t>
            </w:r>
            <w:r w:rsidRPr="000662D0">
              <w:rPr>
                <w:sz w:val="24"/>
                <w:szCs w:val="24"/>
                <w:lang w:eastAsia="uk-UA"/>
              </w:rPr>
              <w:t xml:space="preserve"> 0577407279</w:t>
            </w:r>
          </w:p>
        </w:tc>
      </w:tr>
      <w:tr w:rsidR="00F32FF4" w:rsidRPr="000662D0" w:rsidTr="007654A5">
        <w:tc>
          <w:tcPr>
            <w:tcW w:w="202" w:type="pct"/>
            <w:vMerge/>
          </w:tcPr>
          <w:p w:rsidR="00F32FF4" w:rsidRPr="000662D0" w:rsidRDefault="00F32FF4" w:rsidP="005835F1">
            <w:pPr>
              <w:ind w:right="11"/>
              <w:rPr>
                <w:sz w:val="24"/>
                <w:szCs w:val="24"/>
              </w:rPr>
            </w:pPr>
          </w:p>
        </w:tc>
        <w:tc>
          <w:tcPr>
            <w:tcW w:w="1046" w:type="pct"/>
            <w:vMerge/>
          </w:tcPr>
          <w:p w:rsidR="00F32FF4" w:rsidRPr="000662D0" w:rsidRDefault="00F32FF4" w:rsidP="005835F1">
            <w:pPr>
              <w:ind w:right="11"/>
              <w:rPr>
                <w:sz w:val="24"/>
                <w:szCs w:val="24"/>
              </w:rPr>
            </w:pPr>
          </w:p>
        </w:tc>
        <w:tc>
          <w:tcPr>
            <w:tcW w:w="1043" w:type="pct"/>
            <w:vMerge/>
          </w:tcPr>
          <w:p w:rsidR="00F32FF4" w:rsidRPr="000662D0" w:rsidRDefault="00F32FF4" w:rsidP="00F32FF4">
            <w:pPr>
              <w:ind w:hanging="19"/>
              <w:rPr>
                <w:b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1213" w:type="pct"/>
          </w:tcPr>
          <w:p w:rsidR="00F32FF4" w:rsidRPr="000662D0" w:rsidRDefault="00F32FF4" w:rsidP="00F32FF4">
            <w:pPr>
              <w:ind w:firstLine="16"/>
              <w:rPr>
                <w:sz w:val="24"/>
                <w:szCs w:val="24"/>
                <w:lang w:eastAsia="uk-UA"/>
              </w:rPr>
            </w:pPr>
            <w:proofErr w:type="spellStart"/>
            <w:r w:rsidRPr="000662D0">
              <w:rPr>
                <w:sz w:val="24"/>
                <w:szCs w:val="24"/>
              </w:rPr>
              <w:t>Пономаренківський</w:t>
            </w:r>
            <w:proofErr w:type="spellEnd"/>
            <w:r w:rsidRPr="000662D0">
              <w:rPr>
                <w:sz w:val="24"/>
                <w:szCs w:val="24"/>
              </w:rPr>
              <w:t xml:space="preserve"> ДНЗ (ясла-садок) </w:t>
            </w:r>
            <w:proofErr w:type="spellStart"/>
            <w:r w:rsidRPr="000662D0">
              <w:rPr>
                <w:sz w:val="24"/>
                <w:szCs w:val="24"/>
              </w:rPr>
              <w:t>Роганськой</w:t>
            </w:r>
            <w:proofErr w:type="spellEnd"/>
            <w:r w:rsidRPr="000662D0">
              <w:rPr>
                <w:sz w:val="24"/>
                <w:szCs w:val="24"/>
              </w:rPr>
              <w:t xml:space="preserve"> </w:t>
            </w:r>
            <w:proofErr w:type="spellStart"/>
            <w:r w:rsidRPr="000662D0">
              <w:rPr>
                <w:sz w:val="24"/>
                <w:szCs w:val="24"/>
              </w:rPr>
              <w:t>селищной</w:t>
            </w:r>
            <w:proofErr w:type="spellEnd"/>
            <w:r w:rsidRPr="000662D0">
              <w:rPr>
                <w:sz w:val="24"/>
                <w:szCs w:val="24"/>
              </w:rPr>
              <w:t xml:space="preserve"> ради Харківського району Харківської області</w:t>
            </w:r>
          </w:p>
        </w:tc>
        <w:tc>
          <w:tcPr>
            <w:tcW w:w="1496" w:type="pct"/>
          </w:tcPr>
          <w:p w:rsidR="00F32FF4" w:rsidRPr="000662D0" w:rsidRDefault="00F32FF4" w:rsidP="00F32FF4">
            <w:pPr>
              <w:ind w:left="-14" w:right="11" w:hanging="3"/>
              <w:rPr>
                <w:sz w:val="24"/>
                <w:szCs w:val="24"/>
                <w:lang w:eastAsia="uk-UA"/>
              </w:rPr>
            </w:pPr>
            <w:r w:rsidRPr="000662D0">
              <w:rPr>
                <w:sz w:val="24"/>
                <w:szCs w:val="24"/>
                <w:lang w:eastAsia="uk-UA"/>
              </w:rPr>
              <w:t xml:space="preserve">вул.. Олімпійська 5, с. </w:t>
            </w:r>
            <w:proofErr w:type="spellStart"/>
            <w:r w:rsidRPr="000662D0">
              <w:rPr>
                <w:sz w:val="24"/>
                <w:szCs w:val="24"/>
                <w:lang w:eastAsia="uk-UA"/>
              </w:rPr>
              <w:t>Хроли</w:t>
            </w:r>
            <w:proofErr w:type="spellEnd"/>
            <w:r w:rsidRPr="000662D0">
              <w:rPr>
                <w:sz w:val="24"/>
                <w:szCs w:val="24"/>
                <w:lang w:eastAsia="uk-UA"/>
              </w:rPr>
              <w:t>,</w:t>
            </w:r>
            <w:r w:rsidRPr="000662D0">
              <w:rPr>
                <w:sz w:val="24"/>
                <w:szCs w:val="24"/>
              </w:rPr>
              <w:t xml:space="preserve"> Харківський район, Харківська область, 62480, т..</w:t>
            </w:r>
            <w:r w:rsidRPr="000662D0">
              <w:rPr>
                <w:sz w:val="24"/>
                <w:szCs w:val="24"/>
                <w:lang w:eastAsia="uk-UA"/>
              </w:rPr>
              <w:t xml:space="preserve"> 0577409146</w:t>
            </w:r>
          </w:p>
        </w:tc>
      </w:tr>
      <w:tr w:rsidR="00F32FF4" w:rsidRPr="000662D0" w:rsidTr="007654A5">
        <w:tc>
          <w:tcPr>
            <w:tcW w:w="202" w:type="pct"/>
            <w:vMerge/>
          </w:tcPr>
          <w:p w:rsidR="00F32FF4" w:rsidRPr="000662D0" w:rsidRDefault="00F32FF4" w:rsidP="005835F1">
            <w:pPr>
              <w:ind w:right="11"/>
              <w:rPr>
                <w:sz w:val="24"/>
                <w:szCs w:val="24"/>
              </w:rPr>
            </w:pPr>
          </w:p>
        </w:tc>
        <w:tc>
          <w:tcPr>
            <w:tcW w:w="1046" w:type="pct"/>
            <w:vMerge/>
          </w:tcPr>
          <w:p w:rsidR="00F32FF4" w:rsidRPr="000662D0" w:rsidRDefault="00F32FF4" w:rsidP="005835F1">
            <w:pPr>
              <w:ind w:right="11"/>
              <w:rPr>
                <w:sz w:val="24"/>
                <w:szCs w:val="24"/>
              </w:rPr>
            </w:pPr>
          </w:p>
        </w:tc>
        <w:tc>
          <w:tcPr>
            <w:tcW w:w="1043" w:type="pct"/>
            <w:vMerge w:val="restart"/>
          </w:tcPr>
          <w:p w:rsidR="00F32FF4" w:rsidRPr="000662D0" w:rsidRDefault="00F32FF4" w:rsidP="00F32FF4">
            <w:pPr>
              <w:ind w:hanging="19"/>
              <w:rPr>
                <w:b/>
                <w:color w:val="FF0000"/>
                <w:sz w:val="24"/>
                <w:szCs w:val="24"/>
                <w:lang w:eastAsia="uk-UA"/>
              </w:rPr>
            </w:pPr>
            <w:proofErr w:type="spellStart"/>
            <w:r w:rsidRPr="000662D0">
              <w:rPr>
                <w:b/>
                <w:color w:val="FF0000"/>
                <w:sz w:val="24"/>
                <w:szCs w:val="24"/>
                <w:lang w:eastAsia="uk-UA"/>
              </w:rPr>
              <w:t>Південноміська</w:t>
            </w:r>
            <w:proofErr w:type="spellEnd"/>
          </w:p>
          <w:p w:rsidR="00F32FF4" w:rsidRPr="000662D0" w:rsidRDefault="00F32FF4" w:rsidP="00F32FF4">
            <w:pPr>
              <w:ind w:right="11" w:hanging="19"/>
              <w:rPr>
                <w:sz w:val="24"/>
                <w:szCs w:val="24"/>
              </w:rPr>
            </w:pPr>
          </w:p>
        </w:tc>
        <w:tc>
          <w:tcPr>
            <w:tcW w:w="1213" w:type="pct"/>
          </w:tcPr>
          <w:p w:rsidR="00F32FF4" w:rsidRPr="000662D0" w:rsidRDefault="00F32FF4" w:rsidP="00F32FF4">
            <w:pPr>
              <w:ind w:firstLine="16"/>
              <w:jc w:val="both"/>
              <w:rPr>
                <w:sz w:val="24"/>
                <w:szCs w:val="24"/>
              </w:rPr>
            </w:pPr>
            <w:proofErr w:type="spellStart"/>
            <w:r w:rsidRPr="000662D0">
              <w:rPr>
                <w:sz w:val="24"/>
                <w:szCs w:val="24"/>
              </w:rPr>
              <w:t>Будянський</w:t>
            </w:r>
            <w:proofErr w:type="spellEnd"/>
            <w:r w:rsidRPr="000662D0">
              <w:rPr>
                <w:sz w:val="24"/>
                <w:szCs w:val="24"/>
              </w:rPr>
              <w:t xml:space="preserve"> ліцей Південної міської ради</w:t>
            </w:r>
          </w:p>
        </w:tc>
        <w:tc>
          <w:tcPr>
            <w:tcW w:w="1496" w:type="pct"/>
          </w:tcPr>
          <w:p w:rsidR="00F32FF4" w:rsidRPr="000662D0" w:rsidRDefault="00F32FF4" w:rsidP="00F32FF4">
            <w:pPr>
              <w:ind w:left="-14" w:right="11" w:hanging="3"/>
              <w:rPr>
                <w:sz w:val="24"/>
                <w:szCs w:val="24"/>
              </w:rPr>
            </w:pPr>
            <w:r w:rsidRPr="000662D0">
              <w:rPr>
                <w:sz w:val="24"/>
                <w:szCs w:val="24"/>
              </w:rPr>
              <w:t xml:space="preserve">62456, </w:t>
            </w:r>
            <w:proofErr w:type="spellStart"/>
            <w:r w:rsidRPr="000662D0">
              <w:rPr>
                <w:sz w:val="24"/>
                <w:szCs w:val="24"/>
              </w:rPr>
              <w:t>смт</w:t>
            </w:r>
            <w:proofErr w:type="spellEnd"/>
            <w:r w:rsidRPr="000662D0">
              <w:rPr>
                <w:sz w:val="24"/>
                <w:szCs w:val="24"/>
              </w:rPr>
              <w:t xml:space="preserve"> Буди, вул. Пушкіна 18,т. 0577460976</w:t>
            </w:r>
          </w:p>
        </w:tc>
      </w:tr>
      <w:tr w:rsidR="00F32FF4" w:rsidRPr="000662D0" w:rsidTr="007654A5">
        <w:tc>
          <w:tcPr>
            <w:tcW w:w="202" w:type="pct"/>
            <w:vMerge/>
          </w:tcPr>
          <w:p w:rsidR="00F32FF4" w:rsidRPr="000662D0" w:rsidRDefault="00F32FF4" w:rsidP="005835F1">
            <w:pPr>
              <w:ind w:right="11"/>
              <w:rPr>
                <w:sz w:val="24"/>
                <w:szCs w:val="24"/>
              </w:rPr>
            </w:pPr>
          </w:p>
        </w:tc>
        <w:tc>
          <w:tcPr>
            <w:tcW w:w="1046" w:type="pct"/>
            <w:vMerge/>
          </w:tcPr>
          <w:p w:rsidR="00F32FF4" w:rsidRPr="000662D0" w:rsidRDefault="00F32FF4" w:rsidP="005835F1">
            <w:pPr>
              <w:ind w:right="11"/>
              <w:rPr>
                <w:sz w:val="24"/>
                <w:szCs w:val="24"/>
              </w:rPr>
            </w:pPr>
          </w:p>
        </w:tc>
        <w:tc>
          <w:tcPr>
            <w:tcW w:w="1043" w:type="pct"/>
            <w:vMerge/>
          </w:tcPr>
          <w:p w:rsidR="00F32FF4" w:rsidRPr="000662D0" w:rsidRDefault="00F32FF4" w:rsidP="00F32FF4">
            <w:pPr>
              <w:ind w:hanging="19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213" w:type="pct"/>
          </w:tcPr>
          <w:p w:rsidR="00F32FF4" w:rsidRPr="000662D0" w:rsidRDefault="00F32FF4" w:rsidP="00F32FF4">
            <w:pPr>
              <w:ind w:firstLine="16"/>
              <w:jc w:val="both"/>
              <w:rPr>
                <w:sz w:val="24"/>
                <w:szCs w:val="24"/>
              </w:rPr>
            </w:pPr>
            <w:proofErr w:type="spellStart"/>
            <w:r w:rsidRPr="000662D0">
              <w:rPr>
                <w:sz w:val="24"/>
                <w:szCs w:val="24"/>
              </w:rPr>
              <w:t>Південноміський</w:t>
            </w:r>
            <w:proofErr w:type="spellEnd"/>
            <w:r w:rsidRPr="000662D0">
              <w:rPr>
                <w:sz w:val="24"/>
                <w:szCs w:val="24"/>
              </w:rPr>
              <w:t xml:space="preserve"> </w:t>
            </w:r>
            <w:r w:rsidRPr="000662D0">
              <w:rPr>
                <w:sz w:val="24"/>
                <w:szCs w:val="24"/>
                <w:lang w:eastAsia="uk-UA"/>
              </w:rPr>
              <w:t>заклад дошкільної освіти</w:t>
            </w:r>
            <w:r w:rsidRPr="000662D0">
              <w:rPr>
                <w:sz w:val="24"/>
                <w:szCs w:val="24"/>
              </w:rPr>
              <w:t xml:space="preserve">(ясла-садок) </w:t>
            </w:r>
            <w:r w:rsidRPr="000662D0">
              <w:rPr>
                <w:sz w:val="24"/>
                <w:szCs w:val="24"/>
                <w:lang w:eastAsia="uk-UA"/>
              </w:rPr>
              <w:t xml:space="preserve"> </w:t>
            </w:r>
            <w:r w:rsidRPr="000662D0">
              <w:rPr>
                <w:sz w:val="24"/>
                <w:szCs w:val="24"/>
              </w:rPr>
              <w:t>Південної міської ради</w:t>
            </w:r>
          </w:p>
        </w:tc>
        <w:tc>
          <w:tcPr>
            <w:tcW w:w="1496" w:type="pct"/>
          </w:tcPr>
          <w:p w:rsidR="00F32FF4" w:rsidRPr="000662D0" w:rsidRDefault="00F32FF4" w:rsidP="00F32FF4">
            <w:pPr>
              <w:ind w:left="-14" w:right="11" w:hanging="3"/>
              <w:rPr>
                <w:sz w:val="24"/>
                <w:szCs w:val="24"/>
              </w:rPr>
            </w:pPr>
            <w:r w:rsidRPr="000662D0">
              <w:rPr>
                <w:sz w:val="24"/>
                <w:szCs w:val="24"/>
              </w:rPr>
              <w:t xml:space="preserve">62461, </w:t>
            </w:r>
            <w:proofErr w:type="spellStart"/>
            <w:r w:rsidRPr="000662D0">
              <w:rPr>
                <w:sz w:val="24"/>
                <w:szCs w:val="24"/>
              </w:rPr>
              <w:t>м.Південне</w:t>
            </w:r>
            <w:proofErr w:type="spellEnd"/>
            <w:r w:rsidRPr="000662D0">
              <w:rPr>
                <w:sz w:val="24"/>
                <w:szCs w:val="24"/>
              </w:rPr>
              <w:t xml:space="preserve">, вул. Бориса </w:t>
            </w:r>
            <w:proofErr w:type="spellStart"/>
            <w:r w:rsidRPr="000662D0">
              <w:rPr>
                <w:sz w:val="24"/>
                <w:szCs w:val="24"/>
              </w:rPr>
              <w:t>Тасуя</w:t>
            </w:r>
            <w:proofErr w:type="spellEnd"/>
            <w:r w:rsidRPr="000662D0">
              <w:rPr>
                <w:sz w:val="24"/>
                <w:szCs w:val="24"/>
              </w:rPr>
              <w:t xml:space="preserve"> 60, т.0577466281</w:t>
            </w:r>
          </w:p>
        </w:tc>
      </w:tr>
      <w:tr w:rsidR="00F32FF4" w:rsidRPr="000662D0" w:rsidTr="007654A5">
        <w:tc>
          <w:tcPr>
            <w:tcW w:w="202" w:type="pct"/>
            <w:vMerge/>
          </w:tcPr>
          <w:p w:rsidR="00F32FF4" w:rsidRPr="000662D0" w:rsidRDefault="00F32FF4" w:rsidP="005835F1">
            <w:pPr>
              <w:ind w:right="11"/>
              <w:rPr>
                <w:sz w:val="24"/>
                <w:szCs w:val="24"/>
              </w:rPr>
            </w:pPr>
          </w:p>
        </w:tc>
        <w:tc>
          <w:tcPr>
            <w:tcW w:w="1046" w:type="pct"/>
            <w:vMerge/>
          </w:tcPr>
          <w:p w:rsidR="00F32FF4" w:rsidRPr="000662D0" w:rsidRDefault="00F32FF4" w:rsidP="005835F1">
            <w:pPr>
              <w:ind w:right="11"/>
              <w:rPr>
                <w:sz w:val="24"/>
                <w:szCs w:val="24"/>
              </w:rPr>
            </w:pPr>
          </w:p>
        </w:tc>
        <w:tc>
          <w:tcPr>
            <w:tcW w:w="1043" w:type="pct"/>
            <w:vMerge w:val="restart"/>
          </w:tcPr>
          <w:p w:rsidR="00F32FF4" w:rsidRPr="000662D0" w:rsidRDefault="00F32FF4" w:rsidP="00F32FF4">
            <w:pPr>
              <w:ind w:hanging="19"/>
              <w:rPr>
                <w:b/>
                <w:color w:val="FF0000"/>
                <w:sz w:val="24"/>
                <w:szCs w:val="24"/>
                <w:lang w:eastAsia="uk-UA"/>
              </w:rPr>
            </w:pPr>
            <w:proofErr w:type="spellStart"/>
            <w:r w:rsidRPr="000662D0">
              <w:rPr>
                <w:b/>
                <w:color w:val="FF0000"/>
                <w:sz w:val="24"/>
                <w:szCs w:val="24"/>
                <w:lang w:eastAsia="uk-UA"/>
              </w:rPr>
              <w:t>Солоницівська</w:t>
            </w:r>
            <w:proofErr w:type="spellEnd"/>
          </w:p>
          <w:p w:rsidR="00F32FF4" w:rsidRPr="000662D0" w:rsidRDefault="00F32FF4" w:rsidP="00F32FF4">
            <w:pPr>
              <w:ind w:right="11" w:hanging="19"/>
              <w:rPr>
                <w:sz w:val="24"/>
                <w:szCs w:val="24"/>
              </w:rPr>
            </w:pPr>
          </w:p>
        </w:tc>
        <w:tc>
          <w:tcPr>
            <w:tcW w:w="1213" w:type="pct"/>
          </w:tcPr>
          <w:p w:rsidR="00F32FF4" w:rsidRPr="000662D0" w:rsidRDefault="00F32FF4" w:rsidP="00F32FF4">
            <w:pPr>
              <w:ind w:firstLine="16"/>
              <w:jc w:val="both"/>
              <w:rPr>
                <w:sz w:val="24"/>
                <w:szCs w:val="24"/>
              </w:rPr>
            </w:pPr>
            <w:r w:rsidRPr="000662D0">
              <w:rPr>
                <w:sz w:val="24"/>
                <w:szCs w:val="24"/>
              </w:rPr>
              <w:lastRenderedPageBreak/>
              <w:t>Комунальний заклад</w:t>
            </w:r>
            <w:r w:rsidRPr="000662D0">
              <w:rPr>
                <w:sz w:val="24"/>
                <w:szCs w:val="24"/>
                <w:lang w:eastAsia="uk-UA"/>
              </w:rPr>
              <w:t xml:space="preserve"> </w:t>
            </w:r>
            <w:r w:rsidRPr="000662D0">
              <w:rPr>
                <w:sz w:val="24"/>
                <w:szCs w:val="24"/>
                <w:lang w:eastAsia="uk-UA"/>
              </w:rPr>
              <w:lastRenderedPageBreak/>
              <w:t>«</w:t>
            </w:r>
            <w:proofErr w:type="spellStart"/>
            <w:r w:rsidRPr="000662D0">
              <w:rPr>
                <w:sz w:val="24"/>
                <w:szCs w:val="24"/>
                <w:lang w:eastAsia="uk-UA"/>
              </w:rPr>
              <w:t>Солоницівський</w:t>
            </w:r>
            <w:proofErr w:type="spellEnd"/>
            <w:r w:rsidRPr="000662D0">
              <w:rPr>
                <w:sz w:val="24"/>
                <w:szCs w:val="24"/>
                <w:lang w:eastAsia="uk-UA"/>
              </w:rPr>
              <w:t xml:space="preserve"> ліцей №1»</w:t>
            </w:r>
            <w:r w:rsidRPr="000662D0">
              <w:rPr>
                <w:sz w:val="24"/>
                <w:szCs w:val="24"/>
              </w:rPr>
              <w:t>Солоницівської селищної ради</w:t>
            </w:r>
          </w:p>
        </w:tc>
        <w:tc>
          <w:tcPr>
            <w:tcW w:w="1496" w:type="pct"/>
          </w:tcPr>
          <w:p w:rsidR="00F32FF4" w:rsidRPr="000662D0" w:rsidRDefault="00F32FF4" w:rsidP="00F32FF4">
            <w:pPr>
              <w:ind w:left="-14" w:right="11" w:hanging="3"/>
              <w:rPr>
                <w:sz w:val="24"/>
                <w:szCs w:val="24"/>
              </w:rPr>
            </w:pPr>
            <w:r w:rsidRPr="000662D0">
              <w:rPr>
                <w:sz w:val="24"/>
                <w:szCs w:val="24"/>
              </w:rPr>
              <w:lastRenderedPageBreak/>
              <w:t xml:space="preserve">62370, Харківська </w:t>
            </w:r>
            <w:r w:rsidRPr="000662D0">
              <w:rPr>
                <w:sz w:val="24"/>
                <w:szCs w:val="24"/>
              </w:rPr>
              <w:lastRenderedPageBreak/>
              <w:t xml:space="preserve">область, Харківський район, </w:t>
            </w:r>
            <w:proofErr w:type="spellStart"/>
            <w:r w:rsidRPr="000662D0">
              <w:rPr>
                <w:sz w:val="24"/>
                <w:szCs w:val="24"/>
              </w:rPr>
              <w:t>смт</w:t>
            </w:r>
            <w:proofErr w:type="spellEnd"/>
            <w:r w:rsidRPr="000662D0">
              <w:rPr>
                <w:sz w:val="24"/>
                <w:szCs w:val="24"/>
              </w:rPr>
              <w:t xml:space="preserve">. </w:t>
            </w:r>
            <w:proofErr w:type="spellStart"/>
            <w:r w:rsidRPr="000662D0">
              <w:rPr>
                <w:sz w:val="24"/>
                <w:szCs w:val="24"/>
              </w:rPr>
              <w:t>Солоницівка</w:t>
            </w:r>
            <w:proofErr w:type="spellEnd"/>
            <w:r w:rsidRPr="000662D0">
              <w:rPr>
                <w:sz w:val="24"/>
                <w:szCs w:val="24"/>
              </w:rPr>
              <w:t xml:space="preserve">, </w:t>
            </w:r>
            <w:proofErr w:type="spellStart"/>
            <w:r w:rsidRPr="000662D0">
              <w:rPr>
                <w:sz w:val="24"/>
                <w:szCs w:val="24"/>
              </w:rPr>
              <w:t>вул</w:t>
            </w:r>
            <w:proofErr w:type="spellEnd"/>
            <w:r w:rsidRPr="000662D0">
              <w:rPr>
                <w:sz w:val="24"/>
                <w:szCs w:val="24"/>
              </w:rPr>
              <w:t xml:space="preserve"> Сумський шлях 4-б, 0576372231</w:t>
            </w:r>
          </w:p>
        </w:tc>
      </w:tr>
      <w:tr w:rsidR="00F32FF4" w:rsidRPr="000662D0" w:rsidTr="007654A5">
        <w:tc>
          <w:tcPr>
            <w:tcW w:w="202" w:type="pct"/>
            <w:vMerge/>
          </w:tcPr>
          <w:p w:rsidR="00F32FF4" w:rsidRPr="000662D0" w:rsidRDefault="00F32FF4" w:rsidP="005835F1">
            <w:pPr>
              <w:ind w:right="11"/>
              <w:rPr>
                <w:sz w:val="24"/>
                <w:szCs w:val="24"/>
              </w:rPr>
            </w:pPr>
          </w:p>
        </w:tc>
        <w:tc>
          <w:tcPr>
            <w:tcW w:w="1046" w:type="pct"/>
            <w:vMerge/>
          </w:tcPr>
          <w:p w:rsidR="00F32FF4" w:rsidRPr="000662D0" w:rsidRDefault="00F32FF4" w:rsidP="005835F1">
            <w:pPr>
              <w:ind w:right="11"/>
              <w:rPr>
                <w:sz w:val="24"/>
                <w:szCs w:val="24"/>
              </w:rPr>
            </w:pPr>
          </w:p>
        </w:tc>
        <w:tc>
          <w:tcPr>
            <w:tcW w:w="1043" w:type="pct"/>
            <w:vMerge/>
          </w:tcPr>
          <w:p w:rsidR="00F32FF4" w:rsidRPr="000662D0" w:rsidRDefault="00F32FF4" w:rsidP="00F32FF4">
            <w:pPr>
              <w:ind w:hanging="19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213" w:type="pct"/>
          </w:tcPr>
          <w:p w:rsidR="00F32FF4" w:rsidRPr="000662D0" w:rsidRDefault="00F32FF4" w:rsidP="00F32FF4">
            <w:pPr>
              <w:ind w:firstLine="16"/>
              <w:jc w:val="both"/>
              <w:rPr>
                <w:sz w:val="24"/>
                <w:szCs w:val="24"/>
              </w:rPr>
            </w:pPr>
            <w:r w:rsidRPr="000662D0">
              <w:rPr>
                <w:sz w:val="24"/>
                <w:szCs w:val="24"/>
              </w:rPr>
              <w:t xml:space="preserve">Вільшанський заклад дошкільної освіти (ясла-садок) комбінованого типу "Світанок" </w:t>
            </w:r>
            <w:proofErr w:type="spellStart"/>
            <w:r w:rsidRPr="000662D0">
              <w:rPr>
                <w:sz w:val="24"/>
                <w:szCs w:val="24"/>
              </w:rPr>
              <w:t>Солоницівської</w:t>
            </w:r>
            <w:proofErr w:type="spellEnd"/>
            <w:r w:rsidRPr="000662D0">
              <w:rPr>
                <w:sz w:val="24"/>
                <w:szCs w:val="24"/>
              </w:rPr>
              <w:t xml:space="preserve"> селищної ради</w:t>
            </w:r>
          </w:p>
        </w:tc>
        <w:tc>
          <w:tcPr>
            <w:tcW w:w="1496" w:type="pct"/>
          </w:tcPr>
          <w:p w:rsidR="00F32FF4" w:rsidRPr="000662D0" w:rsidRDefault="00F32FF4" w:rsidP="00F32FF4">
            <w:pPr>
              <w:ind w:left="-14" w:right="11" w:hanging="3"/>
              <w:rPr>
                <w:sz w:val="24"/>
                <w:szCs w:val="24"/>
              </w:rPr>
            </w:pPr>
            <w:r w:rsidRPr="000662D0">
              <w:rPr>
                <w:sz w:val="24"/>
                <w:szCs w:val="24"/>
              </w:rPr>
              <w:t xml:space="preserve">62360, Харківська область, Харківський район, </w:t>
            </w:r>
            <w:proofErr w:type="spellStart"/>
            <w:r w:rsidRPr="000662D0">
              <w:rPr>
                <w:sz w:val="24"/>
                <w:szCs w:val="24"/>
              </w:rPr>
              <w:t>смт</w:t>
            </w:r>
            <w:proofErr w:type="spellEnd"/>
            <w:r w:rsidRPr="000662D0">
              <w:rPr>
                <w:sz w:val="24"/>
                <w:szCs w:val="24"/>
              </w:rPr>
              <w:t>. Вільшани, вул. Центральна/</w:t>
            </w:r>
            <w:proofErr w:type="spellStart"/>
            <w:r w:rsidRPr="000662D0">
              <w:rPr>
                <w:sz w:val="24"/>
                <w:szCs w:val="24"/>
              </w:rPr>
              <w:t>Парківська</w:t>
            </w:r>
            <w:proofErr w:type="spellEnd"/>
            <w:r w:rsidRPr="000662D0">
              <w:rPr>
                <w:sz w:val="24"/>
                <w:szCs w:val="24"/>
              </w:rPr>
              <w:t>, б.5, 0576342143</w:t>
            </w:r>
          </w:p>
        </w:tc>
      </w:tr>
      <w:tr w:rsidR="00F32FF4" w:rsidRPr="000662D0" w:rsidTr="007654A5">
        <w:tc>
          <w:tcPr>
            <w:tcW w:w="202" w:type="pct"/>
            <w:vMerge/>
          </w:tcPr>
          <w:p w:rsidR="00F32FF4" w:rsidRPr="000662D0" w:rsidRDefault="00F32FF4" w:rsidP="005835F1">
            <w:pPr>
              <w:ind w:right="11"/>
              <w:rPr>
                <w:sz w:val="24"/>
                <w:szCs w:val="24"/>
              </w:rPr>
            </w:pPr>
          </w:p>
        </w:tc>
        <w:tc>
          <w:tcPr>
            <w:tcW w:w="1046" w:type="pct"/>
            <w:vMerge/>
          </w:tcPr>
          <w:p w:rsidR="00F32FF4" w:rsidRPr="000662D0" w:rsidRDefault="00F32FF4" w:rsidP="005835F1">
            <w:pPr>
              <w:ind w:right="11"/>
              <w:rPr>
                <w:sz w:val="24"/>
                <w:szCs w:val="24"/>
              </w:rPr>
            </w:pPr>
          </w:p>
        </w:tc>
        <w:tc>
          <w:tcPr>
            <w:tcW w:w="1043" w:type="pct"/>
            <w:vMerge w:val="restart"/>
          </w:tcPr>
          <w:p w:rsidR="00F32FF4" w:rsidRPr="000662D0" w:rsidRDefault="00F32FF4" w:rsidP="00F32FF4">
            <w:pPr>
              <w:ind w:hanging="19"/>
              <w:rPr>
                <w:b/>
                <w:color w:val="FF0000"/>
                <w:sz w:val="24"/>
                <w:szCs w:val="24"/>
                <w:lang w:eastAsia="uk-UA"/>
              </w:rPr>
            </w:pPr>
            <w:r w:rsidRPr="000662D0">
              <w:rPr>
                <w:b/>
                <w:color w:val="FF0000"/>
                <w:sz w:val="24"/>
                <w:szCs w:val="24"/>
                <w:lang w:eastAsia="uk-UA"/>
              </w:rPr>
              <w:t>Харківська</w:t>
            </w:r>
          </w:p>
          <w:p w:rsidR="00F32FF4" w:rsidRPr="000662D0" w:rsidRDefault="00F32FF4" w:rsidP="00F32FF4">
            <w:pPr>
              <w:ind w:right="11" w:hanging="19"/>
              <w:rPr>
                <w:sz w:val="24"/>
                <w:szCs w:val="24"/>
              </w:rPr>
            </w:pPr>
          </w:p>
        </w:tc>
        <w:tc>
          <w:tcPr>
            <w:tcW w:w="1213" w:type="pct"/>
          </w:tcPr>
          <w:p w:rsidR="00F32FF4" w:rsidRPr="000662D0" w:rsidRDefault="00F32FF4" w:rsidP="00F32FF4">
            <w:pPr>
              <w:ind w:firstLine="16"/>
              <w:jc w:val="both"/>
              <w:rPr>
                <w:sz w:val="24"/>
                <w:szCs w:val="24"/>
              </w:rPr>
            </w:pPr>
            <w:r w:rsidRPr="000662D0">
              <w:rPr>
                <w:sz w:val="24"/>
                <w:szCs w:val="24"/>
              </w:rPr>
              <w:t xml:space="preserve">Харківська загальноосвітня школа </w:t>
            </w:r>
            <w:proofErr w:type="spellStart"/>
            <w:r w:rsidRPr="000662D0">
              <w:rPr>
                <w:sz w:val="24"/>
                <w:szCs w:val="24"/>
              </w:rPr>
              <w:t>і-ііі</w:t>
            </w:r>
            <w:proofErr w:type="spellEnd"/>
            <w:r w:rsidRPr="000662D0">
              <w:rPr>
                <w:sz w:val="24"/>
                <w:szCs w:val="24"/>
              </w:rPr>
              <w:t xml:space="preserve"> ступенів № 122 Харківської міської ради Харківської області</w:t>
            </w:r>
          </w:p>
        </w:tc>
        <w:tc>
          <w:tcPr>
            <w:tcW w:w="1496" w:type="pct"/>
          </w:tcPr>
          <w:p w:rsidR="00F32FF4" w:rsidRPr="000662D0" w:rsidRDefault="00F32FF4" w:rsidP="00F32FF4">
            <w:pPr>
              <w:ind w:left="-14" w:right="11" w:hanging="3"/>
              <w:rPr>
                <w:sz w:val="24"/>
                <w:szCs w:val="24"/>
              </w:rPr>
            </w:pPr>
            <w:r w:rsidRPr="000662D0">
              <w:rPr>
                <w:sz w:val="24"/>
                <w:szCs w:val="24"/>
              </w:rPr>
              <w:t>61144 м. Харків, вулиця Бучми, 34-Г, тел.(057) 725-16-65</w:t>
            </w:r>
          </w:p>
          <w:p w:rsidR="00F32FF4" w:rsidRPr="000662D0" w:rsidRDefault="00F32FF4" w:rsidP="00F32FF4">
            <w:pPr>
              <w:ind w:left="-14" w:right="11" w:hanging="3"/>
              <w:rPr>
                <w:sz w:val="24"/>
                <w:szCs w:val="24"/>
              </w:rPr>
            </w:pPr>
            <w:r w:rsidRPr="000662D0">
              <w:rPr>
                <w:sz w:val="24"/>
                <w:szCs w:val="24"/>
              </w:rPr>
              <w:t>sch122@</w:t>
            </w:r>
            <w:proofErr w:type="spellStart"/>
            <w:r w:rsidRPr="000662D0">
              <w:rPr>
                <w:sz w:val="24"/>
                <w:szCs w:val="24"/>
              </w:rPr>
              <w:t>kharkivosvita.net.ua</w:t>
            </w:r>
            <w:proofErr w:type="spellEnd"/>
          </w:p>
        </w:tc>
      </w:tr>
      <w:tr w:rsidR="00F32FF4" w:rsidRPr="000662D0" w:rsidTr="007654A5">
        <w:tc>
          <w:tcPr>
            <w:tcW w:w="202" w:type="pct"/>
            <w:vMerge/>
          </w:tcPr>
          <w:p w:rsidR="00F32FF4" w:rsidRPr="000662D0" w:rsidRDefault="00F32FF4" w:rsidP="005835F1">
            <w:pPr>
              <w:ind w:right="11"/>
              <w:rPr>
                <w:sz w:val="24"/>
                <w:szCs w:val="24"/>
              </w:rPr>
            </w:pPr>
          </w:p>
        </w:tc>
        <w:tc>
          <w:tcPr>
            <w:tcW w:w="1046" w:type="pct"/>
            <w:vMerge/>
          </w:tcPr>
          <w:p w:rsidR="00F32FF4" w:rsidRPr="000662D0" w:rsidRDefault="00F32FF4" w:rsidP="005835F1">
            <w:pPr>
              <w:ind w:right="11"/>
              <w:rPr>
                <w:sz w:val="24"/>
                <w:szCs w:val="24"/>
              </w:rPr>
            </w:pPr>
          </w:p>
        </w:tc>
        <w:tc>
          <w:tcPr>
            <w:tcW w:w="1043" w:type="pct"/>
            <w:vMerge/>
          </w:tcPr>
          <w:p w:rsidR="00F32FF4" w:rsidRPr="000662D0" w:rsidRDefault="00F32FF4" w:rsidP="00F32FF4">
            <w:pPr>
              <w:ind w:hanging="19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213" w:type="pct"/>
          </w:tcPr>
          <w:p w:rsidR="00F32FF4" w:rsidRPr="000662D0" w:rsidRDefault="00F32FF4" w:rsidP="00F32FF4">
            <w:pPr>
              <w:ind w:firstLine="16"/>
              <w:jc w:val="both"/>
              <w:rPr>
                <w:sz w:val="24"/>
                <w:szCs w:val="24"/>
              </w:rPr>
            </w:pPr>
            <w:r w:rsidRPr="000662D0">
              <w:rPr>
                <w:sz w:val="24"/>
                <w:szCs w:val="24"/>
              </w:rPr>
              <w:t xml:space="preserve">Комунальний заклад «Дошкільний навчальний заклад ясла-садок №400 Харківської міської ради» </w:t>
            </w:r>
          </w:p>
        </w:tc>
        <w:tc>
          <w:tcPr>
            <w:tcW w:w="1496" w:type="pct"/>
          </w:tcPr>
          <w:p w:rsidR="00F32FF4" w:rsidRPr="000662D0" w:rsidRDefault="00F32FF4" w:rsidP="00F32FF4">
            <w:pPr>
              <w:ind w:left="-14" w:right="11" w:hanging="3"/>
              <w:rPr>
                <w:sz w:val="24"/>
                <w:szCs w:val="24"/>
              </w:rPr>
            </w:pPr>
            <w:r w:rsidRPr="000662D0">
              <w:rPr>
                <w:sz w:val="24"/>
                <w:szCs w:val="24"/>
              </w:rPr>
              <w:t xml:space="preserve">61172, м. Харків, вул. </w:t>
            </w:r>
            <w:proofErr w:type="spellStart"/>
            <w:r w:rsidRPr="000662D0">
              <w:rPr>
                <w:sz w:val="24"/>
                <w:szCs w:val="24"/>
              </w:rPr>
              <w:t>Зубарева</w:t>
            </w:r>
            <w:proofErr w:type="spellEnd"/>
            <w:r w:rsidRPr="000662D0">
              <w:rPr>
                <w:sz w:val="24"/>
                <w:szCs w:val="24"/>
              </w:rPr>
              <w:t>,53</w:t>
            </w:r>
          </w:p>
          <w:p w:rsidR="00F32FF4" w:rsidRPr="000662D0" w:rsidRDefault="00F32FF4" w:rsidP="00F32FF4">
            <w:pPr>
              <w:ind w:left="-14" w:right="11" w:hanging="3"/>
              <w:rPr>
                <w:sz w:val="24"/>
                <w:szCs w:val="24"/>
              </w:rPr>
            </w:pPr>
            <w:r w:rsidRPr="000662D0">
              <w:rPr>
                <w:sz w:val="24"/>
                <w:szCs w:val="24"/>
              </w:rPr>
              <w:t>тел. 725-54-52, e-</w:t>
            </w:r>
            <w:proofErr w:type="spellStart"/>
            <w:r w:rsidRPr="000662D0">
              <w:rPr>
                <w:sz w:val="24"/>
                <w:szCs w:val="24"/>
              </w:rPr>
              <w:t>mail</w:t>
            </w:r>
            <w:proofErr w:type="spellEnd"/>
            <w:r w:rsidRPr="000662D0">
              <w:rPr>
                <w:sz w:val="24"/>
                <w:szCs w:val="24"/>
              </w:rPr>
              <w:t>: dnz400@</w:t>
            </w:r>
            <w:proofErr w:type="spellStart"/>
            <w:r w:rsidRPr="000662D0">
              <w:rPr>
                <w:sz w:val="24"/>
                <w:szCs w:val="24"/>
              </w:rPr>
              <w:t>kharkivosvita.net.ua</w:t>
            </w:r>
            <w:proofErr w:type="spellEnd"/>
          </w:p>
        </w:tc>
      </w:tr>
      <w:tr w:rsidR="00F32FF4" w:rsidRPr="000662D0" w:rsidTr="007654A5">
        <w:trPr>
          <w:trHeight w:val="579"/>
        </w:trPr>
        <w:tc>
          <w:tcPr>
            <w:tcW w:w="202" w:type="pct"/>
            <w:vMerge/>
          </w:tcPr>
          <w:p w:rsidR="00F32FF4" w:rsidRPr="000662D0" w:rsidRDefault="00F32FF4" w:rsidP="005835F1">
            <w:pPr>
              <w:ind w:right="11"/>
              <w:rPr>
                <w:sz w:val="24"/>
                <w:szCs w:val="24"/>
              </w:rPr>
            </w:pPr>
          </w:p>
        </w:tc>
        <w:tc>
          <w:tcPr>
            <w:tcW w:w="1046" w:type="pct"/>
            <w:vMerge/>
          </w:tcPr>
          <w:p w:rsidR="00F32FF4" w:rsidRPr="000662D0" w:rsidRDefault="00F32FF4" w:rsidP="005835F1">
            <w:pPr>
              <w:ind w:right="11"/>
              <w:rPr>
                <w:sz w:val="24"/>
                <w:szCs w:val="24"/>
              </w:rPr>
            </w:pPr>
          </w:p>
        </w:tc>
        <w:tc>
          <w:tcPr>
            <w:tcW w:w="1043" w:type="pct"/>
            <w:vMerge w:val="restart"/>
          </w:tcPr>
          <w:p w:rsidR="00F32FF4" w:rsidRPr="000662D0" w:rsidRDefault="00F32FF4" w:rsidP="00F32FF4">
            <w:pPr>
              <w:ind w:hanging="19"/>
              <w:rPr>
                <w:b/>
                <w:sz w:val="24"/>
                <w:szCs w:val="24"/>
                <w:lang w:eastAsia="uk-UA"/>
              </w:rPr>
            </w:pPr>
            <w:proofErr w:type="spellStart"/>
            <w:r w:rsidRPr="000662D0">
              <w:rPr>
                <w:b/>
                <w:color w:val="FF0000"/>
                <w:sz w:val="24"/>
                <w:szCs w:val="24"/>
                <w:lang w:eastAsia="uk-UA"/>
              </w:rPr>
              <w:t>Циркунівська</w:t>
            </w:r>
            <w:proofErr w:type="spellEnd"/>
          </w:p>
          <w:p w:rsidR="00F32FF4" w:rsidRPr="000662D0" w:rsidRDefault="00F32FF4" w:rsidP="00F32FF4">
            <w:pPr>
              <w:ind w:right="11" w:hanging="19"/>
              <w:rPr>
                <w:sz w:val="24"/>
                <w:szCs w:val="24"/>
              </w:rPr>
            </w:pPr>
          </w:p>
        </w:tc>
        <w:tc>
          <w:tcPr>
            <w:tcW w:w="1213" w:type="pct"/>
          </w:tcPr>
          <w:p w:rsidR="00F32FF4" w:rsidRPr="000662D0" w:rsidRDefault="00F32FF4" w:rsidP="00F32FF4">
            <w:pPr>
              <w:ind w:firstLine="16"/>
              <w:jc w:val="both"/>
              <w:rPr>
                <w:sz w:val="24"/>
                <w:szCs w:val="24"/>
              </w:rPr>
            </w:pPr>
            <w:r w:rsidRPr="000662D0">
              <w:rPr>
                <w:sz w:val="24"/>
                <w:szCs w:val="24"/>
              </w:rPr>
              <w:t>Комунальний заклад «</w:t>
            </w:r>
            <w:proofErr w:type="spellStart"/>
            <w:r w:rsidRPr="000662D0">
              <w:rPr>
                <w:sz w:val="24"/>
                <w:szCs w:val="24"/>
              </w:rPr>
              <w:t>Циркунівський</w:t>
            </w:r>
            <w:proofErr w:type="spellEnd"/>
            <w:r w:rsidRPr="000662D0">
              <w:rPr>
                <w:sz w:val="24"/>
                <w:szCs w:val="24"/>
              </w:rPr>
              <w:t xml:space="preserve"> ліцей </w:t>
            </w:r>
            <w:proofErr w:type="spellStart"/>
            <w:r w:rsidRPr="000662D0">
              <w:rPr>
                <w:sz w:val="24"/>
                <w:szCs w:val="24"/>
              </w:rPr>
              <w:t>Циркунівської</w:t>
            </w:r>
            <w:proofErr w:type="spellEnd"/>
            <w:r w:rsidRPr="000662D0">
              <w:rPr>
                <w:sz w:val="24"/>
                <w:szCs w:val="24"/>
              </w:rPr>
              <w:t xml:space="preserve"> сільської ради Харківської області»</w:t>
            </w:r>
          </w:p>
        </w:tc>
        <w:tc>
          <w:tcPr>
            <w:tcW w:w="1496" w:type="pct"/>
          </w:tcPr>
          <w:p w:rsidR="00F32FF4" w:rsidRPr="000662D0" w:rsidRDefault="00F32FF4" w:rsidP="00F32FF4">
            <w:pPr>
              <w:ind w:left="-14" w:right="11" w:hanging="3"/>
              <w:rPr>
                <w:sz w:val="24"/>
                <w:szCs w:val="24"/>
              </w:rPr>
            </w:pPr>
            <w:r w:rsidRPr="000662D0">
              <w:rPr>
                <w:sz w:val="24"/>
                <w:szCs w:val="24"/>
              </w:rPr>
              <w:t xml:space="preserve">Україна, Харківська область, Харківський район, с. </w:t>
            </w:r>
            <w:proofErr w:type="spellStart"/>
            <w:r w:rsidRPr="000662D0">
              <w:rPr>
                <w:sz w:val="24"/>
                <w:szCs w:val="24"/>
              </w:rPr>
              <w:t>Циркуни</w:t>
            </w:r>
            <w:proofErr w:type="spellEnd"/>
            <w:r w:rsidRPr="000662D0">
              <w:rPr>
                <w:sz w:val="24"/>
                <w:szCs w:val="24"/>
              </w:rPr>
              <w:t>, вул. Соборна, 32, т. 057 747 99 54</w:t>
            </w:r>
          </w:p>
        </w:tc>
      </w:tr>
      <w:tr w:rsidR="00F32FF4" w:rsidRPr="000662D0" w:rsidTr="007654A5">
        <w:trPr>
          <w:trHeight w:val="579"/>
        </w:trPr>
        <w:tc>
          <w:tcPr>
            <w:tcW w:w="202" w:type="pct"/>
            <w:vMerge/>
          </w:tcPr>
          <w:p w:rsidR="00F32FF4" w:rsidRPr="000662D0" w:rsidRDefault="00F32FF4" w:rsidP="005835F1">
            <w:pPr>
              <w:ind w:right="11"/>
              <w:rPr>
                <w:sz w:val="24"/>
                <w:szCs w:val="24"/>
              </w:rPr>
            </w:pPr>
          </w:p>
        </w:tc>
        <w:tc>
          <w:tcPr>
            <w:tcW w:w="1046" w:type="pct"/>
            <w:vMerge/>
          </w:tcPr>
          <w:p w:rsidR="00F32FF4" w:rsidRPr="000662D0" w:rsidRDefault="00F32FF4" w:rsidP="005835F1">
            <w:pPr>
              <w:ind w:right="11"/>
              <w:rPr>
                <w:sz w:val="24"/>
                <w:szCs w:val="24"/>
              </w:rPr>
            </w:pPr>
          </w:p>
        </w:tc>
        <w:tc>
          <w:tcPr>
            <w:tcW w:w="1043" w:type="pct"/>
            <w:vMerge/>
          </w:tcPr>
          <w:p w:rsidR="00F32FF4" w:rsidRPr="000662D0" w:rsidRDefault="00F32FF4" w:rsidP="00F32FF4">
            <w:pPr>
              <w:ind w:hanging="19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213" w:type="pct"/>
          </w:tcPr>
          <w:p w:rsidR="00F32FF4" w:rsidRPr="000662D0" w:rsidRDefault="00F32FF4" w:rsidP="00F32FF4">
            <w:pPr>
              <w:ind w:firstLine="16"/>
              <w:jc w:val="both"/>
              <w:rPr>
                <w:sz w:val="24"/>
                <w:szCs w:val="24"/>
              </w:rPr>
            </w:pPr>
            <w:r w:rsidRPr="000662D0">
              <w:rPr>
                <w:sz w:val="24"/>
                <w:szCs w:val="24"/>
              </w:rPr>
              <w:t xml:space="preserve">Комунальний заклад «Заклад дошкільної освіти  (дитячий садок) “Сонечко” </w:t>
            </w:r>
            <w:proofErr w:type="spellStart"/>
            <w:r w:rsidRPr="000662D0">
              <w:rPr>
                <w:sz w:val="24"/>
                <w:szCs w:val="24"/>
              </w:rPr>
              <w:t>Циркунівської</w:t>
            </w:r>
            <w:proofErr w:type="spellEnd"/>
            <w:r w:rsidRPr="000662D0">
              <w:rPr>
                <w:sz w:val="24"/>
                <w:szCs w:val="24"/>
              </w:rPr>
              <w:t xml:space="preserve"> сільської ради Харківської області»</w:t>
            </w:r>
          </w:p>
        </w:tc>
        <w:tc>
          <w:tcPr>
            <w:tcW w:w="1496" w:type="pct"/>
          </w:tcPr>
          <w:p w:rsidR="00F32FF4" w:rsidRPr="000662D0" w:rsidRDefault="00F32FF4" w:rsidP="00F32FF4">
            <w:pPr>
              <w:ind w:left="-14" w:right="11" w:hanging="3"/>
              <w:rPr>
                <w:sz w:val="24"/>
                <w:szCs w:val="24"/>
              </w:rPr>
            </w:pPr>
            <w:r w:rsidRPr="000662D0">
              <w:rPr>
                <w:sz w:val="24"/>
                <w:szCs w:val="24"/>
              </w:rPr>
              <w:t xml:space="preserve">Харківська область, Харківський район, </w:t>
            </w:r>
            <w:proofErr w:type="spellStart"/>
            <w:r w:rsidRPr="000662D0">
              <w:rPr>
                <w:sz w:val="24"/>
                <w:szCs w:val="24"/>
              </w:rPr>
              <w:t>с.Циркуни</w:t>
            </w:r>
            <w:proofErr w:type="spellEnd"/>
            <w:r w:rsidRPr="000662D0">
              <w:rPr>
                <w:sz w:val="24"/>
                <w:szCs w:val="24"/>
              </w:rPr>
              <w:t>, вул. Соборна 92, т. 057 747 99 08</w:t>
            </w:r>
          </w:p>
        </w:tc>
      </w:tr>
      <w:tr w:rsidR="00F32FF4" w:rsidRPr="000662D0" w:rsidTr="007654A5">
        <w:tc>
          <w:tcPr>
            <w:tcW w:w="202" w:type="pct"/>
            <w:vMerge/>
          </w:tcPr>
          <w:p w:rsidR="00F32FF4" w:rsidRPr="000662D0" w:rsidRDefault="00F32FF4" w:rsidP="005835F1">
            <w:pPr>
              <w:ind w:right="11"/>
              <w:rPr>
                <w:sz w:val="24"/>
                <w:szCs w:val="24"/>
              </w:rPr>
            </w:pPr>
          </w:p>
        </w:tc>
        <w:tc>
          <w:tcPr>
            <w:tcW w:w="1046" w:type="pct"/>
            <w:vMerge/>
          </w:tcPr>
          <w:p w:rsidR="00F32FF4" w:rsidRPr="000662D0" w:rsidRDefault="00F32FF4" w:rsidP="005835F1">
            <w:pPr>
              <w:ind w:right="11"/>
              <w:rPr>
                <w:sz w:val="24"/>
                <w:szCs w:val="24"/>
              </w:rPr>
            </w:pPr>
          </w:p>
        </w:tc>
        <w:tc>
          <w:tcPr>
            <w:tcW w:w="1043" w:type="pct"/>
            <w:vMerge w:val="restart"/>
          </w:tcPr>
          <w:p w:rsidR="00F32FF4" w:rsidRPr="000662D0" w:rsidRDefault="00F32FF4" w:rsidP="00F32FF4">
            <w:pPr>
              <w:ind w:hanging="19"/>
              <w:rPr>
                <w:b/>
                <w:color w:val="FF0000"/>
                <w:sz w:val="24"/>
                <w:szCs w:val="24"/>
                <w:lang w:eastAsia="uk-UA"/>
              </w:rPr>
            </w:pPr>
            <w:proofErr w:type="spellStart"/>
            <w:r w:rsidRPr="000662D0">
              <w:rPr>
                <w:b/>
                <w:color w:val="FF0000"/>
                <w:sz w:val="24"/>
                <w:szCs w:val="24"/>
                <w:lang w:eastAsia="uk-UA"/>
              </w:rPr>
              <w:t>Нововодолазька</w:t>
            </w:r>
            <w:proofErr w:type="spellEnd"/>
          </w:p>
          <w:p w:rsidR="00F32FF4" w:rsidRPr="000662D0" w:rsidRDefault="00F32FF4" w:rsidP="00F32FF4">
            <w:pPr>
              <w:ind w:right="11" w:hanging="19"/>
              <w:rPr>
                <w:sz w:val="24"/>
                <w:szCs w:val="24"/>
              </w:rPr>
            </w:pPr>
          </w:p>
        </w:tc>
        <w:tc>
          <w:tcPr>
            <w:tcW w:w="1213" w:type="pct"/>
          </w:tcPr>
          <w:p w:rsidR="00F32FF4" w:rsidRPr="000662D0" w:rsidRDefault="00F32FF4" w:rsidP="00F32FF4">
            <w:pPr>
              <w:ind w:firstLine="16"/>
              <w:jc w:val="both"/>
              <w:rPr>
                <w:sz w:val="24"/>
                <w:szCs w:val="24"/>
              </w:rPr>
            </w:pPr>
            <w:proofErr w:type="spellStart"/>
            <w:r w:rsidRPr="000662D0">
              <w:rPr>
                <w:sz w:val="24"/>
                <w:szCs w:val="24"/>
              </w:rPr>
              <w:t>Нововодолазький</w:t>
            </w:r>
            <w:proofErr w:type="spellEnd"/>
            <w:r w:rsidRPr="000662D0">
              <w:rPr>
                <w:sz w:val="24"/>
                <w:szCs w:val="24"/>
              </w:rPr>
              <w:t xml:space="preserve"> </w:t>
            </w:r>
            <w:r w:rsidRPr="000662D0">
              <w:rPr>
                <w:sz w:val="24"/>
                <w:szCs w:val="24"/>
                <w:lang w:eastAsia="uk-UA"/>
              </w:rPr>
              <w:t xml:space="preserve">ліцей №2 </w:t>
            </w:r>
            <w:proofErr w:type="spellStart"/>
            <w:r w:rsidRPr="000662D0">
              <w:rPr>
                <w:sz w:val="24"/>
                <w:szCs w:val="24"/>
              </w:rPr>
              <w:t>Нововодолазької</w:t>
            </w:r>
            <w:proofErr w:type="spellEnd"/>
            <w:r w:rsidRPr="000662D0">
              <w:rPr>
                <w:sz w:val="24"/>
                <w:szCs w:val="24"/>
              </w:rPr>
              <w:t xml:space="preserve"> селищної ради Харківської області </w:t>
            </w:r>
          </w:p>
        </w:tc>
        <w:tc>
          <w:tcPr>
            <w:tcW w:w="1496" w:type="pct"/>
          </w:tcPr>
          <w:p w:rsidR="00F32FF4" w:rsidRPr="000662D0" w:rsidRDefault="00F32FF4" w:rsidP="00F32FF4">
            <w:pPr>
              <w:ind w:left="-14" w:right="11" w:hanging="3"/>
              <w:rPr>
                <w:sz w:val="24"/>
                <w:szCs w:val="24"/>
              </w:rPr>
            </w:pPr>
            <w:r w:rsidRPr="000662D0">
              <w:rPr>
                <w:sz w:val="24"/>
                <w:szCs w:val="24"/>
              </w:rPr>
              <w:t xml:space="preserve">Харківська область, </w:t>
            </w:r>
            <w:proofErr w:type="spellStart"/>
            <w:r w:rsidRPr="000662D0">
              <w:rPr>
                <w:sz w:val="24"/>
                <w:szCs w:val="24"/>
              </w:rPr>
              <w:t>смт</w:t>
            </w:r>
            <w:proofErr w:type="spellEnd"/>
            <w:r w:rsidRPr="000662D0">
              <w:rPr>
                <w:sz w:val="24"/>
                <w:szCs w:val="24"/>
              </w:rPr>
              <w:t xml:space="preserve">. Нова </w:t>
            </w:r>
            <w:proofErr w:type="spellStart"/>
            <w:r w:rsidRPr="000662D0">
              <w:rPr>
                <w:sz w:val="24"/>
                <w:szCs w:val="24"/>
              </w:rPr>
              <w:t>Водолага</w:t>
            </w:r>
            <w:proofErr w:type="spellEnd"/>
            <w:r w:rsidRPr="000662D0">
              <w:rPr>
                <w:sz w:val="24"/>
                <w:szCs w:val="24"/>
              </w:rPr>
              <w:t>, вул. Васильківського Сергія 26, т. 0574042553</w:t>
            </w:r>
          </w:p>
        </w:tc>
      </w:tr>
      <w:tr w:rsidR="00F32FF4" w:rsidRPr="000662D0" w:rsidTr="007654A5">
        <w:tc>
          <w:tcPr>
            <w:tcW w:w="202" w:type="pct"/>
            <w:vMerge/>
          </w:tcPr>
          <w:p w:rsidR="00F32FF4" w:rsidRPr="000662D0" w:rsidRDefault="00F32FF4" w:rsidP="005835F1">
            <w:pPr>
              <w:ind w:right="11"/>
              <w:rPr>
                <w:sz w:val="24"/>
                <w:szCs w:val="24"/>
              </w:rPr>
            </w:pPr>
          </w:p>
        </w:tc>
        <w:tc>
          <w:tcPr>
            <w:tcW w:w="1046" w:type="pct"/>
            <w:vMerge/>
          </w:tcPr>
          <w:p w:rsidR="00F32FF4" w:rsidRPr="000662D0" w:rsidRDefault="00F32FF4" w:rsidP="005835F1">
            <w:pPr>
              <w:ind w:right="11"/>
              <w:rPr>
                <w:sz w:val="24"/>
                <w:szCs w:val="24"/>
              </w:rPr>
            </w:pPr>
          </w:p>
        </w:tc>
        <w:tc>
          <w:tcPr>
            <w:tcW w:w="1043" w:type="pct"/>
            <w:vMerge/>
          </w:tcPr>
          <w:p w:rsidR="00F32FF4" w:rsidRPr="000662D0" w:rsidRDefault="00F32FF4" w:rsidP="00F32FF4">
            <w:pPr>
              <w:ind w:hanging="19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213" w:type="pct"/>
          </w:tcPr>
          <w:p w:rsidR="00F32FF4" w:rsidRPr="000662D0" w:rsidRDefault="00F32FF4" w:rsidP="00F32FF4">
            <w:pPr>
              <w:ind w:firstLine="16"/>
              <w:jc w:val="both"/>
              <w:rPr>
                <w:sz w:val="24"/>
                <w:szCs w:val="24"/>
              </w:rPr>
            </w:pPr>
            <w:proofErr w:type="spellStart"/>
            <w:r w:rsidRPr="000662D0">
              <w:rPr>
                <w:sz w:val="24"/>
                <w:szCs w:val="24"/>
              </w:rPr>
              <w:t>Нововодолазький</w:t>
            </w:r>
            <w:proofErr w:type="spellEnd"/>
            <w:r w:rsidRPr="000662D0">
              <w:rPr>
                <w:sz w:val="24"/>
                <w:szCs w:val="24"/>
              </w:rPr>
              <w:t xml:space="preserve"> заклад дошкільної освіти  (дитячий садок) «Казка» </w:t>
            </w:r>
            <w:proofErr w:type="spellStart"/>
            <w:r w:rsidRPr="000662D0">
              <w:rPr>
                <w:sz w:val="24"/>
                <w:szCs w:val="24"/>
              </w:rPr>
              <w:t>Нововодолазької</w:t>
            </w:r>
            <w:proofErr w:type="spellEnd"/>
            <w:r w:rsidRPr="000662D0">
              <w:rPr>
                <w:sz w:val="24"/>
                <w:szCs w:val="24"/>
              </w:rPr>
              <w:t xml:space="preserve"> селищної ради Харківської області</w:t>
            </w:r>
          </w:p>
        </w:tc>
        <w:tc>
          <w:tcPr>
            <w:tcW w:w="1496" w:type="pct"/>
          </w:tcPr>
          <w:p w:rsidR="00F32FF4" w:rsidRPr="000662D0" w:rsidRDefault="00F32FF4" w:rsidP="00F32FF4">
            <w:pPr>
              <w:ind w:left="-14" w:right="11" w:hanging="3"/>
              <w:rPr>
                <w:sz w:val="24"/>
                <w:szCs w:val="24"/>
              </w:rPr>
            </w:pPr>
            <w:r w:rsidRPr="000662D0">
              <w:rPr>
                <w:sz w:val="24"/>
                <w:szCs w:val="24"/>
              </w:rPr>
              <w:t xml:space="preserve">Харківська область, </w:t>
            </w:r>
            <w:proofErr w:type="spellStart"/>
            <w:r w:rsidRPr="000662D0">
              <w:rPr>
                <w:sz w:val="24"/>
                <w:szCs w:val="24"/>
              </w:rPr>
              <w:t>смт</w:t>
            </w:r>
            <w:proofErr w:type="spellEnd"/>
            <w:r w:rsidRPr="000662D0">
              <w:rPr>
                <w:sz w:val="24"/>
                <w:szCs w:val="24"/>
              </w:rPr>
              <w:t xml:space="preserve">. Нова </w:t>
            </w:r>
            <w:proofErr w:type="spellStart"/>
            <w:r w:rsidRPr="000662D0">
              <w:rPr>
                <w:sz w:val="24"/>
                <w:szCs w:val="24"/>
              </w:rPr>
              <w:t>Водолага</w:t>
            </w:r>
            <w:proofErr w:type="spellEnd"/>
            <w:r w:rsidRPr="000662D0">
              <w:rPr>
                <w:sz w:val="24"/>
                <w:szCs w:val="24"/>
              </w:rPr>
              <w:t xml:space="preserve">, </w:t>
            </w:r>
            <w:proofErr w:type="spellStart"/>
            <w:r w:rsidRPr="000662D0">
              <w:rPr>
                <w:sz w:val="24"/>
                <w:szCs w:val="24"/>
              </w:rPr>
              <w:t>вул.Донця</w:t>
            </w:r>
            <w:proofErr w:type="spellEnd"/>
            <w:r w:rsidRPr="000662D0">
              <w:rPr>
                <w:sz w:val="24"/>
                <w:szCs w:val="24"/>
              </w:rPr>
              <w:t xml:space="preserve"> Григорія 12, т. 0574042585</w:t>
            </w:r>
          </w:p>
        </w:tc>
      </w:tr>
      <w:tr w:rsidR="00F32FF4" w:rsidRPr="000662D0" w:rsidTr="007654A5">
        <w:tc>
          <w:tcPr>
            <w:tcW w:w="202" w:type="pct"/>
            <w:vMerge/>
          </w:tcPr>
          <w:p w:rsidR="00F32FF4" w:rsidRPr="000662D0" w:rsidRDefault="00F32FF4" w:rsidP="005835F1">
            <w:pPr>
              <w:ind w:right="11"/>
              <w:rPr>
                <w:sz w:val="24"/>
                <w:szCs w:val="24"/>
              </w:rPr>
            </w:pPr>
          </w:p>
        </w:tc>
        <w:tc>
          <w:tcPr>
            <w:tcW w:w="1046" w:type="pct"/>
            <w:vMerge/>
          </w:tcPr>
          <w:p w:rsidR="00F32FF4" w:rsidRPr="000662D0" w:rsidRDefault="00F32FF4" w:rsidP="005835F1">
            <w:pPr>
              <w:ind w:right="11"/>
              <w:rPr>
                <w:sz w:val="24"/>
                <w:szCs w:val="24"/>
              </w:rPr>
            </w:pPr>
          </w:p>
        </w:tc>
        <w:tc>
          <w:tcPr>
            <w:tcW w:w="1043" w:type="pct"/>
          </w:tcPr>
          <w:p w:rsidR="00F32FF4" w:rsidRPr="000662D0" w:rsidRDefault="00F32FF4" w:rsidP="00F32FF4">
            <w:pPr>
              <w:ind w:hanging="19"/>
              <w:rPr>
                <w:b/>
                <w:color w:val="FF0000"/>
                <w:sz w:val="24"/>
                <w:szCs w:val="24"/>
                <w:lang w:eastAsia="uk-UA"/>
              </w:rPr>
            </w:pPr>
            <w:proofErr w:type="spellStart"/>
            <w:r w:rsidRPr="000662D0">
              <w:rPr>
                <w:b/>
                <w:color w:val="FF0000"/>
                <w:sz w:val="24"/>
                <w:szCs w:val="24"/>
                <w:lang w:eastAsia="uk-UA"/>
              </w:rPr>
              <w:t>Пісочинська</w:t>
            </w:r>
            <w:proofErr w:type="spellEnd"/>
          </w:p>
          <w:p w:rsidR="00F32FF4" w:rsidRPr="000662D0" w:rsidRDefault="00F32FF4" w:rsidP="00F32FF4">
            <w:pPr>
              <w:ind w:right="11" w:hanging="19"/>
              <w:rPr>
                <w:sz w:val="24"/>
                <w:szCs w:val="24"/>
              </w:rPr>
            </w:pPr>
          </w:p>
        </w:tc>
        <w:tc>
          <w:tcPr>
            <w:tcW w:w="1213" w:type="pct"/>
          </w:tcPr>
          <w:p w:rsidR="00F32FF4" w:rsidRPr="000662D0" w:rsidRDefault="00F32FF4" w:rsidP="00F32FF4">
            <w:pPr>
              <w:ind w:firstLine="16"/>
              <w:jc w:val="both"/>
              <w:rPr>
                <w:sz w:val="24"/>
                <w:szCs w:val="24"/>
              </w:rPr>
            </w:pPr>
            <w:r w:rsidRPr="000662D0">
              <w:rPr>
                <w:sz w:val="24"/>
                <w:szCs w:val="24"/>
              </w:rPr>
              <w:t>Комунальний заклад</w:t>
            </w:r>
            <w:r w:rsidRPr="000662D0">
              <w:rPr>
                <w:sz w:val="24"/>
                <w:szCs w:val="24"/>
                <w:lang w:eastAsia="uk-UA"/>
              </w:rPr>
              <w:t xml:space="preserve"> </w:t>
            </w:r>
            <w:r w:rsidRPr="000662D0">
              <w:rPr>
                <w:sz w:val="24"/>
                <w:szCs w:val="24"/>
              </w:rPr>
              <w:t>«</w:t>
            </w:r>
            <w:proofErr w:type="spellStart"/>
            <w:r w:rsidRPr="000662D0">
              <w:rPr>
                <w:sz w:val="24"/>
                <w:szCs w:val="24"/>
              </w:rPr>
              <w:t>Пісочинська</w:t>
            </w:r>
            <w:proofErr w:type="spellEnd"/>
            <w:r w:rsidRPr="000662D0">
              <w:rPr>
                <w:sz w:val="24"/>
                <w:szCs w:val="24"/>
              </w:rPr>
              <w:t xml:space="preserve"> початкова школа «НАДІЯ» </w:t>
            </w:r>
            <w:r w:rsidRPr="000662D0">
              <w:rPr>
                <w:sz w:val="24"/>
                <w:szCs w:val="24"/>
              </w:rPr>
              <w:lastRenderedPageBreak/>
              <w:t>Харківської області з відділенням дошкільної освіти»</w:t>
            </w:r>
          </w:p>
        </w:tc>
        <w:tc>
          <w:tcPr>
            <w:tcW w:w="1496" w:type="pct"/>
          </w:tcPr>
          <w:p w:rsidR="00F32FF4" w:rsidRPr="000662D0" w:rsidRDefault="00F32FF4" w:rsidP="00F32FF4">
            <w:pPr>
              <w:ind w:left="-14" w:right="11" w:hanging="3"/>
              <w:rPr>
                <w:sz w:val="24"/>
                <w:szCs w:val="24"/>
              </w:rPr>
            </w:pPr>
            <w:r w:rsidRPr="000662D0">
              <w:rPr>
                <w:sz w:val="24"/>
                <w:szCs w:val="24"/>
              </w:rPr>
              <w:lastRenderedPageBreak/>
              <w:t>62418, вул.. Молодіжна 2, Харківський район, Харківська область</w:t>
            </w:r>
          </w:p>
        </w:tc>
      </w:tr>
      <w:tr w:rsidR="00F32FF4" w:rsidRPr="000662D0" w:rsidTr="007654A5">
        <w:tc>
          <w:tcPr>
            <w:tcW w:w="202" w:type="pct"/>
            <w:vMerge/>
          </w:tcPr>
          <w:p w:rsidR="00F32FF4" w:rsidRPr="000662D0" w:rsidRDefault="00F32FF4" w:rsidP="005835F1">
            <w:pPr>
              <w:ind w:right="11"/>
              <w:rPr>
                <w:sz w:val="24"/>
                <w:szCs w:val="24"/>
              </w:rPr>
            </w:pPr>
          </w:p>
        </w:tc>
        <w:tc>
          <w:tcPr>
            <w:tcW w:w="1046" w:type="pct"/>
            <w:vMerge/>
          </w:tcPr>
          <w:p w:rsidR="00F32FF4" w:rsidRPr="000662D0" w:rsidRDefault="00F32FF4" w:rsidP="005835F1">
            <w:pPr>
              <w:ind w:right="11"/>
              <w:rPr>
                <w:sz w:val="24"/>
                <w:szCs w:val="24"/>
              </w:rPr>
            </w:pPr>
          </w:p>
        </w:tc>
        <w:tc>
          <w:tcPr>
            <w:tcW w:w="1043" w:type="pct"/>
            <w:vMerge w:val="restart"/>
          </w:tcPr>
          <w:p w:rsidR="00F32FF4" w:rsidRPr="000662D0" w:rsidRDefault="00F32FF4" w:rsidP="00F32FF4">
            <w:pPr>
              <w:ind w:hanging="19"/>
              <w:rPr>
                <w:b/>
                <w:color w:val="FF0000"/>
                <w:sz w:val="24"/>
                <w:szCs w:val="24"/>
                <w:lang w:eastAsia="uk-UA"/>
              </w:rPr>
            </w:pPr>
            <w:proofErr w:type="spellStart"/>
            <w:r w:rsidRPr="000662D0">
              <w:rPr>
                <w:b/>
                <w:color w:val="FF0000"/>
                <w:sz w:val="24"/>
                <w:szCs w:val="24"/>
                <w:lang w:eastAsia="uk-UA"/>
              </w:rPr>
              <w:t>Безлюдівська</w:t>
            </w:r>
            <w:proofErr w:type="spellEnd"/>
          </w:p>
          <w:p w:rsidR="00F32FF4" w:rsidRPr="000662D0" w:rsidRDefault="00F32FF4" w:rsidP="00F32FF4">
            <w:pPr>
              <w:ind w:right="11" w:hanging="19"/>
              <w:rPr>
                <w:sz w:val="24"/>
                <w:szCs w:val="24"/>
              </w:rPr>
            </w:pPr>
          </w:p>
        </w:tc>
        <w:tc>
          <w:tcPr>
            <w:tcW w:w="1213" w:type="pct"/>
          </w:tcPr>
          <w:p w:rsidR="00F32FF4" w:rsidRPr="000662D0" w:rsidRDefault="00F32FF4" w:rsidP="00F32FF4">
            <w:pPr>
              <w:ind w:firstLine="16"/>
              <w:jc w:val="both"/>
              <w:rPr>
                <w:sz w:val="24"/>
                <w:szCs w:val="24"/>
              </w:rPr>
            </w:pPr>
            <w:r w:rsidRPr="000662D0">
              <w:rPr>
                <w:sz w:val="24"/>
                <w:szCs w:val="24"/>
              </w:rPr>
              <w:t>Комунальний заклад</w:t>
            </w:r>
            <w:r w:rsidRPr="000662D0">
              <w:rPr>
                <w:sz w:val="24"/>
                <w:szCs w:val="24"/>
                <w:lang w:eastAsia="uk-UA"/>
              </w:rPr>
              <w:t xml:space="preserve"> </w:t>
            </w:r>
            <w:r w:rsidRPr="000662D0">
              <w:rPr>
                <w:sz w:val="24"/>
                <w:szCs w:val="24"/>
              </w:rPr>
              <w:t>«</w:t>
            </w:r>
            <w:proofErr w:type="spellStart"/>
            <w:r w:rsidRPr="000662D0">
              <w:rPr>
                <w:sz w:val="24"/>
                <w:szCs w:val="24"/>
              </w:rPr>
              <w:t>Безлюдівський</w:t>
            </w:r>
            <w:proofErr w:type="spellEnd"/>
            <w:r w:rsidRPr="000662D0">
              <w:rPr>
                <w:sz w:val="24"/>
                <w:szCs w:val="24"/>
              </w:rPr>
              <w:t xml:space="preserve"> юридичний ліцей імені Героя Радянського Союзу І.Я </w:t>
            </w:r>
            <w:proofErr w:type="spellStart"/>
            <w:r w:rsidRPr="000662D0">
              <w:rPr>
                <w:sz w:val="24"/>
                <w:szCs w:val="24"/>
              </w:rPr>
              <w:t>Подкопая</w:t>
            </w:r>
            <w:proofErr w:type="spellEnd"/>
            <w:r w:rsidRPr="000662D0">
              <w:rPr>
                <w:sz w:val="24"/>
                <w:szCs w:val="24"/>
              </w:rPr>
              <w:t xml:space="preserve"> </w:t>
            </w:r>
            <w:proofErr w:type="spellStart"/>
            <w:r w:rsidRPr="000662D0">
              <w:rPr>
                <w:sz w:val="24"/>
                <w:szCs w:val="24"/>
              </w:rPr>
              <w:t>Безлюдівської</w:t>
            </w:r>
            <w:proofErr w:type="spellEnd"/>
            <w:r w:rsidRPr="000662D0">
              <w:rPr>
                <w:sz w:val="24"/>
                <w:szCs w:val="24"/>
              </w:rPr>
              <w:t xml:space="preserve"> селищної ради</w:t>
            </w:r>
          </w:p>
        </w:tc>
        <w:tc>
          <w:tcPr>
            <w:tcW w:w="1496" w:type="pct"/>
          </w:tcPr>
          <w:p w:rsidR="00F32FF4" w:rsidRPr="000662D0" w:rsidRDefault="00F32FF4" w:rsidP="00F32FF4">
            <w:pPr>
              <w:ind w:left="-14" w:right="11" w:hanging="3"/>
              <w:rPr>
                <w:sz w:val="24"/>
                <w:szCs w:val="24"/>
              </w:rPr>
            </w:pPr>
            <w:r w:rsidRPr="000662D0">
              <w:rPr>
                <w:sz w:val="24"/>
                <w:szCs w:val="24"/>
              </w:rPr>
              <w:t xml:space="preserve">62489, Харківська область , Харківський район, </w:t>
            </w:r>
            <w:proofErr w:type="spellStart"/>
            <w:r w:rsidRPr="000662D0">
              <w:rPr>
                <w:sz w:val="24"/>
                <w:szCs w:val="24"/>
              </w:rPr>
              <w:t>смт</w:t>
            </w:r>
            <w:proofErr w:type="spellEnd"/>
            <w:r w:rsidRPr="000662D0">
              <w:rPr>
                <w:sz w:val="24"/>
                <w:szCs w:val="24"/>
              </w:rPr>
              <w:t xml:space="preserve">. </w:t>
            </w:r>
            <w:proofErr w:type="spellStart"/>
            <w:r w:rsidRPr="000662D0">
              <w:rPr>
                <w:sz w:val="24"/>
                <w:szCs w:val="24"/>
              </w:rPr>
              <w:t>Безлюдовка</w:t>
            </w:r>
            <w:proofErr w:type="spellEnd"/>
            <w:r w:rsidRPr="000662D0">
              <w:rPr>
                <w:sz w:val="24"/>
                <w:szCs w:val="24"/>
              </w:rPr>
              <w:t>, вул.. Перемоги 144-а, т. 0577496632</w:t>
            </w:r>
          </w:p>
        </w:tc>
      </w:tr>
      <w:tr w:rsidR="00F32FF4" w:rsidRPr="000662D0" w:rsidTr="007654A5">
        <w:trPr>
          <w:trHeight w:val="1295"/>
        </w:trPr>
        <w:tc>
          <w:tcPr>
            <w:tcW w:w="202" w:type="pct"/>
            <w:vMerge/>
          </w:tcPr>
          <w:p w:rsidR="00F32FF4" w:rsidRPr="000662D0" w:rsidRDefault="00F32FF4" w:rsidP="005835F1">
            <w:pPr>
              <w:ind w:right="11"/>
              <w:rPr>
                <w:sz w:val="24"/>
                <w:szCs w:val="24"/>
              </w:rPr>
            </w:pPr>
          </w:p>
        </w:tc>
        <w:tc>
          <w:tcPr>
            <w:tcW w:w="1046" w:type="pct"/>
            <w:vMerge/>
          </w:tcPr>
          <w:p w:rsidR="00F32FF4" w:rsidRPr="000662D0" w:rsidRDefault="00F32FF4" w:rsidP="005835F1">
            <w:pPr>
              <w:ind w:right="11"/>
              <w:rPr>
                <w:sz w:val="24"/>
                <w:szCs w:val="24"/>
              </w:rPr>
            </w:pPr>
          </w:p>
        </w:tc>
        <w:tc>
          <w:tcPr>
            <w:tcW w:w="1043" w:type="pct"/>
            <w:vMerge/>
          </w:tcPr>
          <w:p w:rsidR="00F32FF4" w:rsidRPr="000662D0" w:rsidRDefault="00F32FF4" w:rsidP="00F32FF4">
            <w:pPr>
              <w:ind w:hanging="19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213" w:type="pct"/>
          </w:tcPr>
          <w:p w:rsidR="00F32FF4" w:rsidRPr="000662D0" w:rsidRDefault="00F32FF4" w:rsidP="00F32FF4">
            <w:pPr>
              <w:ind w:firstLine="16"/>
              <w:jc w:val="both"/>
              <w:rPr>
                <w:sz w:val="24"/>
                <w:szCs w:val="24"/>
              </w:rPr>
            </w:pPr>
            <w:r w:rsidRPr="000662D0">
              <w:rPr>
                <w:sz w:val="24"/>
                <w:szCs w:val="24"/>
              </w:rPr>
              <w:t>Комунальний заклад</w:t>
            </w:r>
            <w:r w:rsidRPr="000662D0">
              <w:rPr>
                <w:sz w:val="24"/>
                <w:szCs w:val="24"/>
                <w:lang w:eastAsia="uk-UA"/>
              </w:rPr>
              <w:t xml:space="preserve"> </w:t>
            </w:r>
            <w:r w:rsidRPr="000662D0">
              <w:rPr>
                <w:sz w:val="24"/>
                <w:szCs w:val="24"/>
              </w:rPr>
              <w:t>«</w:t>
            </w:r>
            <w:proofErr w:type="spellStart"/>
            <w:r w:rsidRPr="000662D0">
              <w:rPr>
                <w:sz w:val="24"/>
                <w:szCs w:val="24"/>
              </w:rPr>
              <w:t>Безлюдівський</w:t>
            </w:r>
            <w:proofErr w:type="spellEnd"/>
            <w:r w:rsidRPr="000662D0">
              <w:rPr>
                <w:sz w:val="24"/>
                <w:szCs w:val="24"/>
              </w:rPr>
              <w:t xml:space="preserve"> заклад дошкільної освіти (ясла-садок) </w:t>
            </w:r>
            <w:proofErr w:type="spellStart"/>
            <w:r w:rsidRPr="000662D0">
              <w:rPr>
                <w:sz w:val="24"/>
                <w:szCs w:val="24"/>
              </w:rPr>
              <w:t>Безлюдівської</w:t>
            </w:r>
            <w:proofErr w:type="spellEnd"/>
            <w:r w:rsidRPr="000662D0">
              <w:rPr>
                <w:sz w:val="24"/>
                <w:szCs w:val="24"/>
              </w:rPr>
              <w:t xml:space="preserve"> селищної ради</w:t>
            </w:r>
          </w:p>
        </w:tc>
        <w:tc>
          <w:tcPr>
            <w:tcW w:w="1496" w:type="pct"/>
          </w:tcPr>
          <w:p w:rsidR="00F32FF4" w:rsidRPr="000662D0" w:rsidRDefault="00F32FF4" w:rsidP="00F32FF4">
            <w:pPr>
              <w:ind w:left="-14" w:right="11" w:hanging="3"/>
              <w:rPr>
                <w:sz w:val="24"/>
                <w:szCs w:val="24"/>
              </w:rPr>
            </w:pPr>
            <w:r w:rsidRPr="000662D0">
              <w:rPr>
                <w:sz w:val="24"/>
                <w:szCs w:val="24"/>
              </w:rPr>
              <w:t xml:space="preserve">62489, Харківська область , Харківський район, </w:t>
            </w:r>
            <w:proofErr w:type="spellStart"/>
            <w:r w:rsidRPr="000662D0">
              <w:rPr>
                <w:sz w:val="24"/>
                <w:szCs w:val="24"/>
              </w:rPr>
              <w:t>смт</w:t>
            </w:r>
            <w:proofErr w:type="spellEnd"/>
            <w:r w:rsidRPr="000662D0">
              <w:rPr>
                <w:sz w:val="24"/>
                <w:szCs w:val="24"/>
              </w:rPr>
              <w:t xml:space="preserve">. </w:t>
            </w:r>
            <w:proofErr w:type="spellStart"/>
            <w:r w:rsidRPr="000662D0">
              <w:rPr>
                <w:sz w:val="24"/>
                <w:szCs w:val="24"/>
              </w:rPr>
              <w:t>Безлюдовка</w:t>
            </w:r>
            <w:proofErr w:type="spellEnd"/>
            <w:r w:rsidRPr="000662D0">
              <w:rPr>
                <w:sz w:val="24"/>
                <w:szCs w:val="24"/>
              </w:rPr>
              <w:t xml:space="preserve">, в-д. Стадіонний </w:t>
            </w:r>
          </w:p>
          <w:p w:rsidR="00F32FF4" w:rsidRPr="000662D0" w:rsidRDefault="00F32FF4" w:rsidP="00F32FF4">
            <w:pPr>
              <w:ind w:left="-14" w:right="11" w:hanging="3"/>
              <w:rPr>
                <w:sz w:val="24"/>
                <w:szCs w:val="24"/>
              </w:rPr>
            </w:pPr>
            <w:r w:rsidRPr="000662D0">
              <w:rPr>
                <w:sz w:val="24"/>
                <w:szCs w:val="24"/>
              </w:rPr>
              <w:t>4-а, т. 0577496085</w:t>
            </w:r>
          </w:p>
        </w:tc>
      </w:tr>
      <w:tr w:rsidR="00F32FF4" w:rsidRPr="000662D0" w:rsidTr="007654A5">
        <w:tc>
          <w:tcPr>
            <w:tcW w:w="202" w:type="pct"/>
            <w:vMerge/>
          </w:tcPr>
          <w:p w:rsidR="00F32FF4" w:rsidRPr="000662D0" w:rsidRDefault="00F32FF4" w:rsidP="005835F1">
            <w:pPr>
              <w:ind w:right="11"/>
              <w:rPr>
                <w:sz w:val="24"/>
                <w:szCs w:val="24"/>
              </w:rPr>
            </w:pPr>
          </w:p>
        </w:tc>
        <w:tc>
          <w:tcPr>
            <w:tcW w:w="1046" w:type="pct"/>
            <w:vMerge/>
          </w:tcPr>
          <w:p w:rsidR="00F32FF4" w:rsidRPr="000662D0" w:rsidRDefault="00F32FF4" w:rsidP="005835F1">
            <w:pPr>
              <w:ind w:right="11"/>
              <w:rPr>
                <w:sz w:val="24"/>
                <w:szCs w:val="24"/>
              </w:rPr>
            </w:pPr>
          </w:p>
        </w:tc>
        <w:tc>
          <w:tcPr>
            <w:tcW w:w="1043" w:type="pct"/>
            <w:vMerge w:val="restart"/>
          </w:tcPr>
          <w:p w:rsidR="00F32FF4" w:rsidRPr="000662D0" w:rsidRDefault="00F32FF4" w:rsidP="00F32FF4">
            <w:pPr>
              <w:ind w:hanging="19"/>
              <w:rPr>
                <w:b/>
                <w:color w:val="FF0000"/>
                <w:sz w:val="24"/>
                <w:szCs w:val="24"/>
                <w:lang w:eastAsia="uk-UA"/>
              </w:rPr>
            </w:pPr>
            <w:proofErr w:type="spellStart"/>
            <w:r w:rsidRPr="000662D0">
              <w:rPr>
                <w:b/>
                <w:color w:val="FF0000"/>
                <w:sz w:val="24"/>
                <w:szCs w:val="24"/>
                <w:lang w:eastAsia="uk-UA"/>
              </w:rPr>
              <w:t>Височанська</w:t>
            </w:r>
            <w:proofErr w:type="spellEnd"/>
          </w:p>
          <w:p w:rsidR="00F32FF4" w:rsidRPr="000662D0" w:rsidRDefault="00F32FF4" w:rsidP="00F32FF4">
            <w:pPr>
              <w:ind w:right="11" w:hanging="19"/>
              <w:rPr>
                <w:sz w:val="24"/>
                <w:szCs w:val="24"/>
              </w:rPr>
            </w:pPr>
          </w:p>
        </w:tc>
        <w:tc>
          <w:tcPr>
            <w:tcW w:w="1213" w:type="pct"/>
          </w:tcPr>
          <w:p w:rsidR="00F32FF4" w:rsidRPr="000662D0" w:rsidRDefault="00F32FF4" w:rsidP="00F32FF4">
            <w:pPr>
              <w:ind w:firstLine="16"/>
              <w:jc w:val="both"/>
              <w:rPr>
                <w:sz w:val="24"/>
                <w:szCs w:val="24"/>
              </w:rPr>
            </w:pPr>
            <w:r w:rsidRPr="000662D0">
              <w:rPr>
                <w:sz w:val="24"/>
                <w:szCs w:val="24"/>
              </w:rPr>
              <w:t>Комунальний заклад «</w:t>
            </w:r>
            <w:proofErr w:type="spellStart"/>
            <w:r w:rsidRPr="000662D0">
              <w:rPr>
                <w:sz w:val="24"/>
                <w:szCs w:val="24"/>
              </w:rPr>
              <w:t>Покотилівський</w:t>
            </w:r>
            <w:proofErr w:type="spellEnd"/>
            <w:r w:rsidRPr="000662D0">
              <w:rPr>
                <w:sz w:val="24"/>
                <w:szCs w:val="24"/>
              </w:rPr>
              <w:t xml:space="preserve"> ліцей «Промінь» </w:t>
            </w:r>
            <w:proofErr w:type="spellStart"/>
            <w:r w:rsidRPr="000662D0">
              <w:rPr>
                <w:sz w:val="24"/>
                <w:szCs w:val="24"/>
              </w:rPr>
              <w:t>Височанськиої</w:t>
            </w:r>
            <w:proofErr w:type="spellEnd"/>
            <w:r w:rsidRPr="000662D0">
              <w:rPr>
                <w:sz w:val="24"/>
                <w:szCs w:val="24"/>
              </w:rPr>
              <w:t xml:space="preserve"> селищної ради Харківської області</w:t>
            </w:r>
          </w:p>
        </w:tc>
        <w:tc>
          <w:tcPr>
            <w:tcW w:w="1496" w:type="pct"/>
          </w:tcPr>
          <w:p w:rsidR="00F32FF4" w:rsidRPr="000662D0" w:rsidRDefault="00F32FF4" w:rsidP="00F32FF4">
            <w:pPr>
              <w:ind w:left="-14" w:right="11" w:hanging="3"/>
              <w:rPr>
                <w:sz w:val="24"/>
                <w:szCs w:val="24"/>
              </w:rPr>
            </w:pPr>
            <w:r w:rsidRPr="000662D0">
              <w:rPr>
                <w:sz w:val="24"/>
                <w:szCs w:val="24"/>
              </w:rPr>
              <w:t xml:space="preserve">62458, Харківська область , Харківський район, </w:t>
            </w:r>
            <w:proofErr w:type="spellStart"/>
            <w:r w:rsidRPr="000662D0">
              <w:rPr>
                <w:sz w:val="24"/>
                <w:szCs w:val="24"/>
              </w:rPr>
              <w:t>смт.Покотилівка</w:t>
            </w:r>
            <w:proofErr w:type="spellEnd"/>
            <w:r w:rsidRPr="000662D0">
              <w:rPr>
                <w:sz w:val="24"/>
                <w:szCs w:val="24"/>
              </w:rPr>
              <w:t>, вул. Кооперативна 20, т. 7456256</w:t>
            </w:r>
          </w:p>
        </w:tc>
      </w:tr>
      <w:tr w:rsidR="00F32FF4" w:rsidRPr="000662D0" w:rsidTr="007654A5">
        <w:tc>
          <w:tcPr>
            <w:tcW w:w="202" w:type="pct"/>
            <w:vMerge/>
          </w:tcPr>
          <w:p w:rsidR="00F32FF4" w:rsidRPr="000662D0" w:rsidRDefault="00F32FF4" w:rsidP="005835F1">
            <w:pPr>
              <w:ind w:right="11"/>
              <w:rPr>
                <w:sz w:val="24"/>
                <w:szCs w:val="24"/>
              </w:rPr>
            </w:pPr>
          </w:p>
        </w:tc>
        <w:tc>
          <w:tcPr>
            <w:tcW w:w="1046" w:type="pct"/>
            <w:vMerge/>
          </w:tcPr>
          <w:p w:rsidR="00F32FF4" w:rsidRPr="000662D0" w:rsidRDefault="00F32FF4" w:rsidP="005835F1">
            <w:pPr>
              <w:ind w:right="11"/>
              <w:rPr>
                <w:sz w:val="24"/>
                <w:szCs w:val="24"/>
              </w:rPr>
            </w:pPr>
          </w:p>
        </w:tc>
        <w:tc>
          <w:tcPr>
            <w:tcW w:w="1043" w:type="pct"/>
            <w:vMerge/>
          </w:tcPr>
          <w:p w:rsidR="00F32FF4" w:rsidRPr="000662D0" w:rsidRDefault="00F32FF4" w:rsidP="00F32FF4">
            <w:pPr>
              <w:ind w:hanging="19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213" w:type="pct"/>
          </w:tcPr>
          <w:p w:rsidR="00F32FF4" w:rsidRPr="000662D0" w:rsidRDefault="00F32FF4" w:rsidP="00F32FF4">
            <w:pPr>
              <w:ind w:firstLine="16"/>
              <w:jc w:val="both"/>
              <w:rPr>
                <w:sz w:val="24"/>
                <w:szCs w:val="24"/>
              </w:rPr>
            </w:pPr>
            <w:r w:rsidRPr="000662D0">
              <w:rPr>
                <w:sz w:val="24"/>
                <w:szCs w:val="24"/>
              </w:rPr>
              <w:t>Комунальний заклад «</w:t>
            </w:r>
            <w:proofErr w:type="spellStart"/>
            <w:r w:rsidRPr="000662D0">
              <w:rPr>
                <w:sz w:val="24"/>
                <w:szCs w:val="24"/>
              </w:rPr>
              <w:t>Височанський</w:t>
            </w:r>
            <w:proofErr w:type="spellEnd"/>
            <w:r w:rsidRPr="000662D0">
              <w:rPr>
                <w:sz w:val="24"/>
                <w:szCs w:val="24"/>
              </w:rPr>
              <w:t xml:space="preserve"> заклад  дошкільної освіти (ясла-садок) комбінованого типу  </w:t>
            </w:r>
            <w:proofErr w:type="spellStart"/>
            <w:r w:rsidRPr="000662D0">
              <w:rPr>
                <w:sz w:val="24"/>
                <w:szCs w:val="24"/>
              </w:rPr>
              <w:t>Височанськиої</w:t>
            </w:r>
            <w:proofErr w:type="spellEnd"/>
            <w:r w:rsidRPr="000662D0">
              <w:rPr>
                <w:sz w:val="24"/>
                <w:szCs w:val="24"/>
              </w:rPr>
              <w:t xml:space="preserve"> селищної ради Харківської області</w:t>
            </w:r>
          </w:p>
        </w:tc>
        <w:tc>
          <w:tcPr>
            <w:tcW w:w="1496" w:type="pct"/>
          </w:tcPr>
          <w:p w:rsidR="00F32FF4" w:rsidRPr="000662D0" w:rsidRDefault="00F32FF4" w:rsidP="00F32FF4">
            <w:pPr>
              <w:ind w:left="-14" w:right="11" w:hanging="3"/>
              <w:rPr>
                <w:sz w:val="24"/>
                <w:szCs w:val="24"/>
              </w:rPr>
            </w:pPr>
            <w:r w:rsidRPr="000662D0">
              <w:rPr>
                <w:sz w:val="24"/>
                <w:szCs w:val="24"/>
              </w:rPr>
              <w:t xml:space="preserve">62459, Харківська область , Харківський район, </w:t>
            </w:r>
            <w:proofErr w:type="spellStart"/>
            <w:r w:rsidRPr="000662D0">
              <w:rPr>
                <w:sz w:val="24"/>
                <w:szCs w:val="24"/>
              </w:rPr>
              <w:t>смт.Високий</w:t>
            </w:r>
            <w:proofErr w:type="spellEnd"/>
            <w:r w:rsidRPr="000662D0">
              <w:rPr>
                <w:sz w:val="24"/>
                <w:szCs w:val="24"/>
              </w:rPr>
              <w:t xml:space="preserve"> вул. Профспілкова 7-а, т. 7464537</w:t>
            </w:r>
          </w:p>
        </w:tc>
      </w:tr>
      <w:tr w:rsidR="00F32FF4" w:rsidRPr="000662D0" w:rsidTr="007654A5">
        <w:tc>
          <w:tcPr>
            <w:tcW w:w="202" w:type="pct"/>
            <w:vMerge/>
          </w:tcPr>
          <w:p w:rsidR="00F32FF4" w:rsidRPr="000662D0" w:rsidRDefault="00F32FF4" w:rsidP="005835F1">
            <w:pPr>
              <w:ind w:right="11"/>
              <w:rPr>
                <w:sz w:val="24"/>
                <w:szCs w:val="24"/>
              </w:rPr>
            </w:pPr>
          </w:p>
        </w:tc>
        <w:tc>
          <w:tcPr>
            <w:tcW w:w="1046" w:type="pct"/>
            <w:vMerge/>
          </w:tcPr>
          <w:p w:rsidR="00F32FF4" w:rsidRPr="000662D0" w:rsidRDefault="00F32FF4" w:rsidP="005835F1">
            <w:pPr>
              <w:ind w:right="11"/>
              <w:rPr>
                <w:sz w:val="24"/>
                <w:szCs w:val="24"/>
              </w:rPr>
            </w:pPr>
          </w:p>
        </w:tc>
        <w:tc>
          <w:tcPr>
            <w:tcW w:w="1043" w:type="pct"/>
            <w:vMerge w:val="restart"/>
          </w:tcPr>
          <w:p w:rsidR="00F32FF4" w:rsidRPr="000662D0" w:rsidRDefault="00F32FF4" w:rsidP="00F32FF4">
            <w:pPr>
              <w:ind w:hanging="19"/>
              <w:rPr>
                <w:b/>
                <w:color w:val="FF0000"/>
                <w:sz w:val="24"/>
                <w:szCs w:val="24"/>
                <w:lang w:eastAsia="uk-UA"/>
              </w:rPr>
            </w:pPr>
            <w:proofErr w:type="spellStart"/>
            <w:r w:rsidRPr="000662D0">
              <w:rPr>
                <w:b/>
                <w:color w:val="FF0000"/>
                <w:sz w:val="24"/>
                <w:szCs w:val="24"/>
                <w:lang w:eastAsia="uk-UA"/>
              </w:rPr>
              <w:t>Люботинська</w:t>
            </w:r>
            <w:proofErr w:type="spellEnd"/>
          </w:p>
          <w:p w:rsidR="00F32FF4" w:rsidRPr="000662D0" w:rsidRDefault="00F32FF4" w:rsidP="00F32FF4">
            <w:pPr>
              <w:ind w:right="11" w:hanging="19"/>
              <w:rPr>
                <w:sz w:val="24"/>
                <w:szCs w:val="24"/>
              </w:rPr>
            </w:pPr>
          </w:p>
        </w:tc>
        <w:tc>
          <w:tcPr>
            <w:tcW w:w="1213" w:type="pct"/>
          </w:tcPr>
          <w:p w:rsidR="00F32FF4" w:rsidRPr="000662D0" w:rsidRDefault="00F32FF4" w:rsidP="00F32FF4">
            <w:pPr>
              <w:ind w:firstLine="16"/>
              <w:jc w:val="both"/>
              <w:rPr>
                <w:sz w:val="24"/>
                <w:szCs w:val="24"/>
              </w:rPr>
            </w:pPr>
            <w:proofErr w:type="spellStart"/>
            <w:r w:rsidRPr="000662D0">
              <w:rPr>
                <w:sz w:val="24"/>
                <w:szCs w:val="24"/>
              </w:rPr>
              <w:t>Люботинська</w:t>
            </w:r>
            <w:proofErr w:type="spellEnd"/>
            <w:r w:rsidRPr="000662D0">
              <w:rPr>
                <w:sz w:val="24"/>
                <w:szCs w:val="24"/>
              </w:rPr>
              <w:t xml:space="preserve"> загальноосвітня школа І-ІІІ ступенів №3 </w:t>
            </w:r>
            <w:proofErr w:type="spellStart"/>
            <w:r w:rsidRPr="000662D0">
              <w:rPr>
                <w:sz w:val="24"/>
                <w:szCs w:val="24"/>
              </w:rPr>
              <w:t>Люботинської</w:t>
            </w:r>
            <w:proofErr w:type="spellEnd"/>
            <w:r w:rsidRPr="000662D0">
              <w:rPr>
                <w:sz w:val="24"/>
                <w:szCs w:val="24"/>
              </w:rPr>
              <w:t xml:space="preserve"> міської ради Харківської області»</w:t>
            </w:r>
          </w:p>
        </w:tc>
        <w:tc>
          <w:tcPr>
            <w:tcW w:w="1496" w:type="pct"/>
          </w:tcPr>
          <w:p w:rsidR="00F32FF4" w:rsidRPr="000662D0" w:rsidRDefault="00F32FF4" w:rsidP="00F32FF4">
            <w:pPr>
              <w:ind w:left="-14" w:right="11" w:hanging="3"/>
              <w:rPr>
                <w:sz w:val="24"/>
                <w:szCs w:val="24"/>
              </w:rPr>
            </w:pPr>
            <w:r w:rsidRPr="000662D0">
              <w:rPr>
                <w:sz w:val="24"/>
                <w:szCs w:val="24"/>
              </w:rPr>
              <w:t>62433, м. Люботин, Харківська область, вул.. Миру 35,</w:t>
            </w:r>
          </w:p>
          <w:p w:rsidR="00F32FF4" w:rsidRPr="000662D0" w:rsidRDefault="00F32FF4" w:rsidP="00F32FF4">
            <w:pPr>
              <w:ind w:left="-14" w:right="11" w:hanging="3"/>
              <w:rPr>
                <w:sz w:val="24"/>
                <w:szCs w:val="24"/>
              </w:rPr>
            </w:pPr>
            <w:r w:rsidRPr="000662D0">
              <w:rPr>
                <w:sz w:val="24"/>
                <w:szCs w:val="24"/>
              </w:rPr>
              <w:t>т. 7412571</w:t>
            </w:r>
          </w:p>
        </w:tc>
      </w:tr>
      <w:tr w:rsidR="00F32FF4" w:rsidRPr="000662D0" w:rsidTr="007654A5">
        <w:tc>
          <w:tcPr>
            <w:tcW w:w="202" w:type="pct"/>
            <w:vMerge/>
          </w:tcPr>
          <w:p w:rsidR="00F32FF4" w:rsidRPr="000662D0" w:rsidRDefault="00F32FF4" w:rsidP="005835F1">
            <w:pPr>
              <w:ind w:right="11"/>
              <w:rPr>
                <w:sz w:val="24"/>
                <w:szCs w:val="24"/>
              </w:rPr>
            </w:pPr>
          </w:p>
        </w:tc>
        <w:tc>
          <w:tcPr>
            <w:tcW w:w="1046" w:type="pct"/>
            <w:vMerge/>
          </w:tcPr>
          <w:p w:rsidR="00F32FF4" w:rsidRPr="000662D0" w:rsidRDefault="00F32FF4" w:rsidP="005835F1">
            <w:pPr>
              <w:ind w:right="11"/>
              <w:rPr>
                <w:sz w:val="24"/>
                <w:szCs w:val="24"/>
              </w:rPr>
            </w:pPr>
          </w:p>
        </w:tc>
        <w:tc>
          <w:tcPr>
            <w:tcW w:w="1043" w:type="pct"/>
            <w:vMerge/>
          </w:tcPr>
          <w:p w:rsidR="00F32FF4" w:rsidRPr="000662D0" w:rsidRDefault="00F32FF4" w:rsidP="00F32FF4">
            <w:pPr>
              <w:ind w:hanging="19"/>
              <w:rPr>
                <w:b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1213" w:type="pct"/>
          </w:tcPr>
          <w:p w:rsidR="00F32FF4" w:rsidRPr="000662D0" w:rsidRDefault="00F32FF4" w:rsidP="00F32FF4">
            <w:pPr>
              <w:ind w:firstLine="16"/>
              <w:jc w:val="both"/>
              <w:rPr>
                <w:sz w:val="24"/>
                <w:szCs w:val="24"/>
              </w:rPr>
            </w:pPr>
            <w:proofErr w:type="spellStart"/>
            <w:r w:rsidRPr="000662D0">
              <w:rPr>
                <w:sz w:val="24"/>
                <w:szCs w:val="24"/>
              </w:rPr>
              <w:t>Люботинський</w:t>
            </w:r>
            <w:proofErr w:type="spellEnd"/>
            <w:r w:rsidRPr="000662D0">
              <w:rPr>
                <w:sz w:val="24"/>
                <w:szCs w:val="24"/>
              </w:rPr>
              <w:t xml:space="preserve"> дошкільний навчальний заклад (ясла-садок) №1 </w:t>
            </w:r>
            <w:proofErr w:type="spellStart"/>
            <w:r w:rsidRPr="000662D0">
              <w:rPr>
                <w:sz w:val="24"/>
                <w:szCs w:val="24"/>
              </w:rPr>
              <w:t>Люботинської</w:t>
            </w:r>
            <w:proofErr w:type="spellEnd"/>
            <w:r w:rsidRPr="000662D0">
              <w:rPr>
                <w:sz w:val="24"/>
                <w:szCs w:val="24"/>
              </w:rPr>
              <w:t xml:space="preserve"> міської ради Харківської області</w:t>
            </w:r>
          </w:p>
        </w:tc>
        <w:tc>
          <w:tcPr>
            <w:tcW w:w="1496" w:type="pct"/>
          </w:tcPr>
          <w:p w:rsidR="00F32FF4" w:rsidRPr="000662D0" w:rsidRDefault="00F32FF4" w:rsidP="00F32FF4">
            <w:pPr>
              <w:ind w:left="-14" w:right="11" w:hanging="3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2433, м"/>
              </w:smartTagPr>
              <w:r w:rsidRPr="000662D0">
                <w:rPr>
                  <w:sz w:val="24"/>
                  <w:szCs w:val="24"/>
                </w:rPr>
                <w:t>62433, м</w:t>
              </w:r>
            </w:smartTag>
            <w:r w:rsidRPr="000662D0">
              <w:rPr>
                <w:sz w:val="24"/>
                <w:szCs w:val="24"/>
              </w:rPr>
              <w:t>. Люботин, Харківська область, вул.. Шевченка 15,</w:t>
            </w:r>
          </w:p>
          <w:p w:rsidR="00F32FF4" w:rsidRPr="000662D0" w:rsidRDefault="00F32FF4" w:rsidP="00F32FF4">
            <w:pPr>
              <w:ind w:left="-14" w:right="11" w:hanging="3"/>
              <w:rPr>
                <w:sz w:val="24"/>
                <w:szCs w:val="24"/>
              </w:rPr>
            </w:pPr>
            <w:r w:rsidRPr="000662D0">
              <w:rPr>
                <w:sz w:val="24"/>
                <w:szCs w:val="24"/>
              </w:rPr>
              <w:t>т. 7411169</w:t>
            </w:r>
          </w:p>
        </w:tc>
      </w:tr>
      <w:tr w:rsidR="00F32FF4" w:rsidRPr="000662D0" w:rsidTr="007654A5">
        <w:tc>
          <w:tcPr>
            <w:tcW w:w="202" w:type="pct"/>
            <w:vMerge/>
          </w:tcPr>
          <w:p w:rsidR="00F32FF4" w:rsidRPr="000662D0" w:rsidRDefault="00F32FF4" w:rsidP="005835F1">
            <w:pPr>
              <w:ind w:right="11"/>
              <w:rPr>
                <w:sz w:val="24"/>
                <w:szCs w:val="24"/>
              </w:rPr>
            </w:pPr>
          </w:p>
        </w:tc>
        <w:tc>
          <w:tcPr>
            <w:tcW w:w="1046" w:type="pct"/>
            <w:vMerge/>
          </w:tcPr>
          <w:p w:rsidR="00F32FF4" w:rsidRPr="000662D0" w:rsidRDefault="00F32FF4" w:rsidP="005835F1">
            <w:pPr>
              <w:ind w:right="11"/>
              <w:rPr>
                <w:sz w:val="24"/>
                <w:szCs w:val="24"/>
              </w:rPr>
            </w:pPr>
          </w:p>
        </w:tc>
        <w:tc>
          <w:tcPr>
            <w:tcW w:w="1043" w:type="pct"/>
            <w:vMerge w:val="restart"/>
          </w:tcPr>
          <w:p w:rsidR="00F32FF4" w:rsidRPr="00854B1F" w:rsidRDefault="00F32FF4" w:rsidP="00F32FF4">
            <w:pPr>
              <w:ind w:hanging="19"/>
              <w:rPr>
                <w:b/>
                <w:color w:val="FF0000"/>
                <w:sz w:val="22"/>
                <w:szCs w:val="24"/>
                <w:lang w:eastAsia="uk-UA"/>
              </w:rPr>
            </w:pPr>
            <w:proofErr w:type="spellStart"/>
            <w:r w:rsidRPr="00854B1F">
              <w:rPr>
                <w:b/>
                <w:color w:val="FF0000"/>
                <w:sz w:val="22"/>
                <w:szCs w:val="24"/>
                <w:lang w:eastAsia="uk-UA"/>
              </w:rPr>
              <w:t>Малоданилівська</w:t>
            </w:r>
            <w:proofErr w:type="spellEnd"/>
          </w:p>
          <w:p w:rsidR="00F32FF4" w:rsidRPr="000662D0" w:rsidRDefault="00F32FF4" w:rsidP="00F32FF4">
            <w:pPr>
              <w:ind w:right="11" w:hanging="19"/>
              <w:rPr>
                <w:sz w:val="24"/>
                <w:szCs w:val="24"/>
              </w:rPr>
            </w:pPr>
          </w:p>
        </w:tc>
        <w:tc>
          <w:tcPr>
            <w:tcW w:w="1213" w:type="pct"/>
          </w:tcPr>
          <w:p w:rsidR="00F32FF4" w:rsidRPr="000662D0" w:rsidRDefault="00F32FF4" w:rsidP="00F32FF4">
            <w:pPr>
              <w:ind w:firstLine="16"/>
              <w:jc w:val="both"/>
              <w:rPr>
                <w:sz w:val="24"/>
                <w:szCs w:val="24"/>
              </w:rPr>
            </w:pPr>
            <w:r w:rsidRPr="000662D0">
              <w:rPr>
                <w:sz w:val="24"/>
                <w:szCs w:val="24"/>
              </w:rPr>
              <w:t>Комунальний заклад «</w:t>
            </w:r>
            <w:proofErr w:type="spellStart"/>
            <w:r w:rsidRPr="000662D0">
              <w:rPr>
                <w:sz w:val="24"/>
                <w:szCs w:val="24"/>
              </w:rPr>
              <w:t>Черкаськолозівський</w:t>
            </w:r>
            <w:proofErr w:type="spellEnd"/>
            <w:r w:rsidRPr="000662D0">
              <w:rPr>
                <w:sz w:val="24"/>
                <w:szCs w:val="24"/>
              </w:rPr>
              <w:t xml:space="preserve"> ліцей </w:t>
            </w:r>
            <w:proofErr w:type="spellStart"/>
            <w:r w:rsidRPr="000662D0">
              <w:rPr>
                <w:sz w:val="24"/>
                <w:szCs w:val="24"/>
              </w:rPr>
              <w:t>Малоданилівської</w:t>
            </w:r>
            <w:proofErr w:type="spellEnd"/>
            <w:r w:rsidRPr="000662D0">
              <w:rPr>
                <w:sz w:val="24"/>
                <w:szCs w:val="24"/>
              </w:rPr>
              <w:t xml:space="preserve"> селищної ради Харківської області»</w:t>
            </w:r>
          </w:p>
        </w:tc>
        <w:tc>
          <w:tcPr>
            <w:tcW w:w="1496" w:type="pct"/>
          </w:tcPr>
          <w:p w:rsidR="00F32FF4" w:rsidRPr="000662D0" w:rsidRDefault="00F32FF4" w:rsidP="00F32FF4">
            <w:pPr>
              <w:ind w:left="-14" w:right="11" w:hanging="3"/>
              <w:rPr>
                <w:sz w:val="24"/>
                <w:szCs w:val="24"/>
              </w:rPr>
            </w:pPr>
            <w:r w:rsidRPr="000662D0">
              <w:rPr>
                <w:sz w:val="24"/>
                <w:szCs w:val="24"/>
              </w:rPr>
              <w:t xml:space="preserve">Харківська область , Харківський район, с. Черкаська Лозова, </w:t>
            </w:r>
            <w:proofErr w:type="spellStart"/>
            <w:r w:rsidRPr="000662D0">
              <w:rPr>
                <w:sz w:val="24"/>
                <w:szCs w:val="24"/>
              </w:rPr>
              <w:t>вул</w:t>
            </w:r>
            <w:proofErr w:type="spellEnd"/>
            <w:r w:rsidRPr="000662D0">
              <w:rPr>
                <w:sz w:val="24"/>
                <w:szCs w:val="24"/>
              </w:rPr>
              <w:t xml:space="preserve"> Горького 25-Е, т. 0972103671</w:t>
            </w:r>
          </w:p>
        </w:tc>
      </w:tr>
      <w:tr w:rsidR="00F32FF4" w:rsidRPr="000662D0" w:rsidTr="007654A5">
        <w:tc>
          <w:tcPr>
            <w:tcW w:w="202" w:type="pct"/>
            <w:vMerge/>
          </w:tcPr>
          <w:p w:rsidR="00F32FF4" w:rsidRPr="000662D0" w:rsidRDefault="00F32FF4" w:rsidP="005835F1">
            <w:pPr>
              <w:ind w:right="11"/>
              <w:rPr>
                <w:sz w:val="24"/>
                <w:szCs w:val="24"/>
              </w:rPr>
            </w:pPr>
          </w:p>
        </w:tc>
        <w:tc>
          <w:tcPr>
            <w:tcW w:w="1046" w:type="pct"/>
            <w:vMerge/>
          </w:tcPr>
          <w:p w:rsidR="00F32FF4" w:rsidRPr="000662D0" w:rsidRDefault="00F32FF4" w:rsidP="005835F1">
            <w:pPr>
              <w:ind w:right="11"/>
              <w:rPr>
                <w:sz w:val="24"/>
                <w:szCs w:val="24"/>
              </w:rPr>
            </w:pPr>
          </w:p>
        </w:tc>
        <w:tc>
          <w:tcPr>
            <w:tcW w:w="1043" w:type="pct"/>
            <w:vMerge/>
          </w:tcPr>
          <w:p w:rsidR="00F32FF4" w:rsidRPr="000662D0" w:rsidRDefault="00F32FF4" w:rsidP="005835F1">
            <w:pPr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213" w:type="pct"/>
          </w:tcPr>
          <w:p w:rsidR="00F32FF4" w:rsidRPr="000662D0" w:rsidRDefault="00F32FF4" w:rsidP="00F32FF4">
            <w:pPr>
              <w:ind w:firstLine="16"/>
              <w:jc w:val="both"/>
              <w:rPr>
                <w:sz w:val="24"/>
                <w:szCs w:val="24"/>
              </w:rPr>
            </w:pPr>
            <w:r w:rsidRPr="000662D0">
              <w:rPr>
                <w:sz w:val="24"/>
                <w:szCs w:val="24"/>
              </w:rPr>
              <w:t xml:space="preserve">Комунальний заклад </w:t>
            </w:r>
            <w:r w:rsidRPr="000662D0">
              <w:rPr>
                <w:sz w:val="24"/>
                <w:szCs w:val="24"/>
              </w:rPr>
              <w:lastRenderedPageBreak/>
              <w:t>«</w:t>
            </w:r>
            <w:proofErr w:type="spellStart"/>
            <w:r w:rsidRPr="000662D0">
              <w:rPr>
                <w:sz w:val="24"/>
                <w:szCs w:val="24"/>
              </w:rPr>
              <w:t>Ліснянський</w:t>
            </w:r>
            <w:proofErr w:type="spellEnd"/>
            <w:r w:rsidRPr="000662D0">
              <w:rPr>
                <w:sz w:val="24"/>
                <w:szCs w:val="24"/>
              </w:rPr>
              <w:t xml:space="preserve"> заклад  дошкільної освіти (ясла-садок) комбінованого типу «Барвінок» </w:t>
            </w:r>
            <w:proofErr w:type="spellStart"/>
            <w:r w:rsidRPr="000662D0">
              <w:rPr>
                <w:sz w:val="24"/>
                <w:szCs w:val="24"/>
              </w:rPr>
              <w:t>Малоданилівської</w:t>
            </w:r>
            <w:proofErr w:type="spellEnd"/>
            <w:r w:rsidRPr="000662D0">
              <w:rPr>
                <w:sz w:val="24"/>
                <w:szCs w:val="24"/>
              </w:rPr>
              <w:t xml:space="preserve"> селищної ради Харківської області»</w:t>
            </w:r>
          </w:p>
        </w:tc>
        <w:tc>
          <w:tcPr>
            <w:tcW w:w="1496" w:type="pct"/>
          </w:tcPr>
          <w:p w:rsidR="00F32FF4" w:rsidRPr="000662D0" w:rsidRDefault="00F32FF4" w:rsidP="00F32FF4">
            <w:pPr>
              <w:ind w:left="-14" w:right="11" w:hanging="3"/>
              <w:rPr>
                <w:sz w:val="24"/>
                <w:szCs w:val="24"/>
              </w:rPr>
            </w:pPr>
            <w:r w:rsidRPr="000662D0">
              <w:rPr>
                <w:sz w:val="24"/>
                <w:szCs w:val="24"/>
              </w:rPr>
              <w:lastRenderedPageBreak/>
              <w:t xml:space="preserve">Харківська область , </w:t>
            </w:r>
            <w:r w:rsidRPr="000662D0">
              <w:rPr>
                <w:sz w:val="24"/>
                <w:szCs w:val="24"/>
              </w:rPr>
              <w:lastRenderedPageBreak/>
              <w:t xml:space="preserve">Харківський район, с-ще Лісне. </w:t>
            </w:r>
            <w:proofErr w:type="spellStart"/>
            <w:r w:rsidRPr="000662D0">
              <w:rPr>
                <w:sz w:val="24"/>
                <w:szCs w:val="24"/>
              </w:rPr>
              <w:t>вул</w:t>
            </w:r>
            <w:proofErr w:type="spellEnd"/>
            <w:r w:rsidRPr="000662D0">
              <w:rPr>
                <w:sz w:val="24"/>
                <w:szCs w:val="24"/>
              </w:rPr>
              <w:t xml:space="preserve"> Молодіжна 5,  т. 0509357101</w:t>
            </w:r>
          </w:p>
        </w:tc>
      </w:tr>
      <w:tr w:rsidR="00F32FF4" w:rsidRPr="000662D0" w:rsidTr="007654A5">
        <w:tc>
          <w:tcPr>
            <w:tcW w:w="202" w:type="pct"/>
            <w:shd w:val="clear" w:color="auto" w:fill="92D050"/>
          </w:tcPr>
          <w:p w:rsidR="00F32FF4" w:rsidRPr="000662D0" w:rsidRDefault="00F32FF4" w:rsidP="005835F1">
            <w:pPr>
              <w:ind w:right="11"/>
              <w:rPr>
                <w:sz w:val="24"/>
                <w:szCs w:val="24"/>
              </w:rPr>
            </w:pPr>
          </w:p>
        </w:tc>
        <w:tc>
          <w:tcPr>
            <w:tcW w:w="1046" w:type="pct"/>
            <w:shd w:val="clear" w:color="auto" w:fill="92D050"/>
          </w:tcPr>
          <w:p w:rsidR="00F32FF4" w:rsidRPr="000662D0" w:rsidRDefault="00F32FF4" w:rsidP="005835F1">
            <w:pPr>
              <w:ind w:right="11"/>
              <w:rPr>
                <w:sz w:val="24"/>
                <w:szCs w:val="24"/>
              </w:rPr>
            </w:pPr>
          </w:p>
        </w:tc>
        <w:tc>
          <w:tcPr>
            <w:tcW w:w="1043" w:type="pct"/>
            <w:shd w:val="clear" w:color="auto" w:fill="92D050"/>
          </w:tcPr>
          <w:p w:rsidR="00F32FF4" w:rsidRPr="000662D0" w:rsidRDefault="00F32FF4" w:rsidP="005835F1">
            <w:pPr>
              <w:ind w:right="11"/>
              <w:rPr>
                <w:sz w:val="24"/>
                <w:szCs w:val="24"/>
              </w:rPr>
            </w:pPr>
          </w:p>
        </w:tc>
        <w:tc>
          <w:tcPr>
            <w:tcW w:w="1213" w:type="pct"/>
            <w:shd w:val="clear" w:color="auto" w:fill="92D050"/>
          </w:tcPr>
          <w:p w:rsidR="00F32FF4" w:rsidRPr="000662D0" w:rsidRDefault="00F32FF4" w:rsidP="00F32FF4">
            <w:pPr>
              <w:ind w:firstLine="16"/>
              <w:rPr>
                <w:sz w:val="24"/>
                <w:szCs w:val="24"/>
              </w:rPr>
            </w:pPr>
          </w:p>
        </w:tc>
        <w:tc>
          <w:tcPr>
            <w:tcW w:w="1496" w:type="pct"/>
            <w:shd w:val="clear" w:color="auto" w:fill="92D050"/>
          </w:tcPr>
          <w:p w:rsidR="00F32FF4" w:rsidRPr="000662D0" w:rsidRDefault="00F32FF4" w:rsidP="00F32FF4">
            <w:pPr>
              <w:ind w:left="-14" w:right="11" w:hanging="3"/>
              <w:rPr>
                <w:sz w:val="24"/>
                <w:szCs w:val="24"/>
              </w:rPr>
            </w:pPr>
          </w:p>
        </w:tc>
      </w:tr>
      <w:tr w:rsidR="00F32FF4" w:rsidRPr="000662D0" w:rsidTr="007654A5">
        <w:tc>
          <w:tcPr>
            <w:tcW w:w="202" w:type="pct"/>
            <w:vMerge w:val="restart"/>
          </w:tcPr>
          <w:p w:rsidR="00F32FF4" w:rsidRPr="000662D0" w:rsidRDefault="00F32FF4" w:rsidP="00854B1F">
            <w:pPr>
              <w:ind w:right="11"/>
              <w:rPr>
                <w:sz w:val="24"/>
                <w:szCs w:val="24"/>
              </w:rPr>
            </w:pPr>
            <w:r w:rsidRPr="000662D0">
              <w:rPr>
                <w:sz w:val="24"/>
                <w:szCs w:val="24"/>
              </w:rPr>
              <w:t>7</w:t>
            </w:r>
          </w:p>
        </w:tc>
        <w:tc>
          <w:tcPr>
            <w:tcW w:w="1046" w:type="pct"/>
            <w:vMerge w:val="restart"/>
          </w:tcPr>
          <w:p w:rsidR="00F32FF4" w:rsidRPr="000662D0" w:rsidRDefault="00B55A8B" w:rsidP="005835F1">
            <w:pPr>
              <w:rPr>
                <w:sz w:val="24"/>
                <w:szCs w:val="24"/>
              </w:rPr>
            </w:pPr>
            <w:hyperlink r:id="rId18" w:history="1">
              <w:r w:rsidR="00F32FF4" w:rsidRPr="000662D0">
                <w:rPr>
                  <w:b/>
                  <w:color w:val="FF0000"/>
                  <w:sz w:val="24"/>
                  <w:szCs w:val="24"/>
                  <w:lang w:eastAsia="uk-UA"/>
                </w:rPr>
                <w:t>Чугуївський район</w:t>
              </w:r>
            </w:hyperlink>
          </w:p>
        </w:tc>
        <w:tc>
          <w:tcPr>
            <w:tcW w:w="1043" w:type="pct"/>
            <w:vMerge w:val="restart"/>
          </w:tcPr>
          <w:p w:rsidR="00F32FF4" w:rsidRPr="000662D0" w:rsidRDefault="00F32FF4" w:rsidP="005835F1">
            <w:pPr>
              <w:jc w:val="both"/>
              <w:rPr>
                <w:b/>
                <w:color w:val="FF0000"/>
                <w:sz w:val="24"/>
                <w:szCs w:val="24"/>
                <w:lang w:eastAsia="uk-UA"/>
              </w:rPr>
            </w:pPr>
            <w:proofErr w:type="spellStart"/>
            <w:r w:rsidRPr="000662D0">
              <w:rPr>
                <w:b/>
                <w:color w:val="FF0000"/>
                <w:sz w:val="24"/>
                <w:szCs w:val="24"/>
                <w:lang w:eastAsia="uk-UA"/>
              </w:rPr>
              <w:t>Новопокровська</w:t>
            </w:r>
            <w:proofErr w:type="spellEnd"/>
          </w:p>
          <w:p w:rsidR="00F32FF4" w:rsidRPr="000662D0" w:rsidRDefault="00F32FF4" w:rsidP="005835F1">
            <w:pPr>
              <w:ind w:right="11"/>
              <w:rPr>
                <w:sz w:val="24"/>
                <w:szCs w:val="24"/>
              </w:rPr>
            </w:pPr>
          </w:p>
        </w:tc>
        <w:tc>
          <w:tcPr>
            <w:tcW w:w="1213" w:type="pct"/>
          </w:tcPr>
          <w:p w:rsidR="00F32FF4" w:rsidRPr="000662D0" w:rsidRDefault="00F32FF4" w:rsidP="00F32FF4">
            <w:pPr>
              <w:ind w:firstLine="16"/>
              <w:jc w:val="both"/>
              <w:rPr>
                <w:sz w:val="24"/>
                <w:szCs w:val="24"/>
              </w:rPr>
            </w:pPr>
            <w:r w:rsidRPr="000662D0">
              <w:rPr>
                <w:sz w:val="24"/>
                <w:szCs w:val="24"/>
              </w:rPr>
              <w:t>Комунальний заклад «</w:t>
            </w:r>
            <w:proofErr w:type="spellStart"/>
            <w:r w:rsidRPr="000662D0">
              <w:rPr>
                <w:sz w:val="24"/>
                <w:szCs w:val="24"/>
              </w:rPr>
              <w:t>Введенський</w:t>
            </w:r>
            <w:proofErr w:type="spellEnd"/>
            <w:r w:rsidRPr="000662D0">
              <w:rPr>
                <w:sz w:val="24"/>
                <w:szCs w:val="24"/>
              </w:rPr>
              <w:t xml:space="preserve"> ліцей»</w:t>
            </w:r>
          </w:p>
        </w:tc>
        <w:tc>
          <w:tcPr>
            <w:tcW w:w="1496" w:type="pct"/>
          </w:tcPr>
          <w:p w:rsidR="00F32FF4" w:rsidRPr="000662D0" w:rsidRDefault="00F32FF4" w:rsidP="00F32FF4">
            <w:pPr>
              <w:ind w:left="-14" w:right="11" w:hanging="3"/>
              <w:rPr>
                <w:sz w:val="24"/>
                <w:szCs w:val="24"/>
              </w:rPr>
            </w:pPr>
            <w:r w:rsidRPr="000662D0">
              <w:rPr>
                <w:sz w:val="24"/>
                <w:szCs w:val="24"/>
              </w:rPr>
              <w:t xml:space="preserve">Харківська область, Чугуївський район, </w:t>
            </w:r>
            <w:proofErr w:type="spellStart"/>
            <w:r w:rsidRPr="000662D0">
              <w:rPr>
                <w:sz w:val="24"/>
                <w:szCs w:val="24"/>
              </w:rPr>
              <w:t>смт</w:t>
            </w:r>
            <w:proofErr w:type="spellEnd"/>
            <w:r w:rsidRPr="000662D0">
              <w:rPr>
                <w:sz w:val="24"/>
                <w:szCs w:val="24"/>
              </w:rPr>
              <w:t xml:space="preserve">. </w:t>
            </w:r>
            <w:proofErr w:type="spellStart"/>
            <w:r w:rsidRPr="000662D0">
              <w:rPr>
                <w:sz w:val="24"/>
                <w:szCs w:val="24"/>
              </w:rPr>
              <w:t>Введенка</w:t>
            </w:r>
            <w:proofErr w:type="spellEnd"/>
            <w:r w:rsidRPr="000662D0">
              <w:rPr>
                <w:sz w:val="24"/>
                <w:szCs w:val="24"/>
              </w:rPr>
              <w:t>, вул.. Олега Горбачова. 150, Т. 0669648597</w:t>
            </w:r>
          </w:p>
        </w:tc>
      </w:tr>
      <w:tr w:rsidR="00F32FF4" w:rsidRPr="000662D0" w:rsidTr="007654A5">
        <w:tc>
          <w:tcPr>
            <w:tcW w:w="202" w:type="pct"/>
            <w:vMerge/>
          </w:tcPr>
          <w:p w:rsidR="00F32FF4" w:rsidRPr="000662D0" w:rsidRDefault="00F32FF4" w:rsidP="005835F1">
            <w:pPr>
              <w:ind w:right="11"/>
              <w:rPr>
                <w:sz w:val="24"/>
                <w:szCs w:val="24"/>
              </w:rPr>
            </w:pPr>
          </w:p>
        </w:tc>
        <w:tc>
          <w:tcPr>
            <w:tcW w:w="1046" w:type="pct"/>
            <w:vMerge/>
          </w:tcPr>
          <w:p w:rsidR="00F32FF4" w:rsidRPr="000662D0" w:rsidRDefault="00F32FF4" w:rsidP="005835F1">
            <w:pPr>
              <w:rPr>
                <w:sz w:val="24"/>
                <w:szCs w:val="24"/>
              </w:rPr>
            </w:pPr>
          </w:p>
        </w:tc>
        <w:tc>
          <w:tcPr>
            <w:tcW w:w="1043" w:type="pct"/>
            <w:vMerge/>
          </w:tcPr>
          <w:p w:rsidR="00F32FF4" w:rsidRPr="000662D0" w:rsidRDefault="00F32FF4" w:rsidP="005835F1">
            <w:pPr>
              <w:jc w:val="both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213" w:type="pct"/>
          </w:tcPr>
          <w:p w:rsidR="00F32FF4" w:rsidRPr="000662D0" w:rsidRDefault="00F32FF4" w:rsidP="00F32FF4">
            <w:pPr>
              <w:ind w:firstLine="16"/>
              <w:jc w:val="both"/>
              <w:rPr>
                <w:sz w:val="24"/>
                <w:szCs w:val="24"/>
              </w:rPr>
            </w:pPr>
            <w:r w:rsidRPr="000662D0">
              <w:rPr>
                <w:sz w:val="24"/>
                <w:szCs w:val="24"/>
              </w:rPr>
              <w:t>Комунальний заклад «</w:t>
            </w:r>
            <w:proofErr w:type="spellStart"/>
            <w:r w:rsidRPr="000662D0">
              <w:rPr>
                <w:sz w:val="24"/>
                <w:szCs w:val="24"/>
              </w:rPr>
              <w:t>Есхарівський</w:t>
            </w:r>
            <w:proofErr w:type="spellEnd"/>
            <w:r w:rsidRPr="000662D0">
              <w:rPr>
                <w:sz w:val="24"/>
                <w:szCs w:val="24"/>
              </w:rPr>
              <w:t xml:space="preserve"> заклад дошкільної освіти (ясла-садок)»</w:t>
            </w:r>
          </w:p>
        </w:tc>
        <w:tc>
          <w:tcPr>
            <w:tcW w:w="1496" w:type="pct"/>
          </w:tcPr>
          <w:p w:rsidR="00F32FF4" w:rsidRPr="000662D0" w:rsidRDefault="00F32FF4" w:rsidP="00F32FF4">
            <w:pPr>
              <w:ind w:left="-14" w:right="11" w:hanging="3"/>
              <w:rPr>
                <w:sz w:val="24"/>
                <w:szCs w:val="24"/>
              </w:rPr>
            </w:pPr>
            <w:r w:rsidRPr="000662D0">
              <w:rPr>
                <w:sz w:val="24"/>
                <w:szCs w:val="24"/>
              </w:rPr>
              <w:t xml:space="preserve">Харківська область, Чугуївський район, </w:t>
            </w:r>
            <w:proofErr w:type="spellStart"/>
            <w:r w:rsidRPr="000662D0">
              <w:rPr>
                <w:sz w:val="24"/>
                <w:szCs w:val="24"/>
              </w:rPr>
              <w:t>смт</w:t>
            </w:r>
            <w:proofErr w:type="spellEnd"/>
            <w:r w:rsidRPr="000662D0">
              <w:rPr>
                <w:sz w:val="24"/>
                <w:szCs w:val="24"/>
              </w:rPr>
              <w:t xml:space="preserve">. </w:t>
            </w:r>
            <w:proofErr w:type="spellStart"/>
            <w:r w:rsidRPr="000662D0">
              <w:rPr>
                <w:sz w:val="24"/>
                <w:szCs w:val="24"/>
              </w:rPr>
              <w:t>Есхар</w:t>
            </w:r>
            <w:proofErr w:type="spellEnd"/>
            <w:r w:rsidRPr="000662D0">
              <w:rPr>
                <w:sz w:val="24"/>
                <w:szCs w:val="24"/>
              </w:rPr>
              <w:t>,</w:t>
            </w:r>
          </w:p>
          <w:p w:rsidR="00F32FF4" w:rsidRPr="000662D0" w:rsidRDefault="00F32FF4" w:rsidP="00F32FF4">
            <w:pPr>
              <w:ind w:left="-14" w:right="11" w:hanging="3"/>
              <w:rPr>
                <w:sz w:val="24"/>
                <w:szCs w:val="24"/>
              </w:rPr>
            </w:pPr>
            <w:r w:rsidRPr="000662D0">
              <w:rPr>
                <w:sz w:val="24"/>
                <w:szCs w:val="24"/>
              </w:rPr>
              <w:t>Вул.. Щаслива 2, 0957106127</w:t>
            </w:r>
          </w:p>
        </w:tc>
      </w:tr>
      <w:tr w:rsidR="00F32FF4" w:rsidRPr="000662D0" w:rsidTr="007654A5">
        <w:tc>
          <w:tcPr>
            <w:tcW w:w="202" w:type="pct"/>
            <w:vMerge/>
          </w:tcPr>
          <w:p w:rsidR="00F32FF4" w:rsidRPr="000662D0" w:rsidRDefault="00F32FF4" w:rsidP="005835F1">
            <w:pPr>
              <w:ind w:right="11"/>
              <w:rPr>
                <w:sz w:val="24"/>
                <w:szCs w:val="24"/>
              </w:rPr>
            </w:pPr>
          </w:p>
        </w:tc>
        <w:tc>
          <w:tcPr>
            <w:tcW w:w="1046" w:type="pct"/>
            <w:vMerge/>
          </w:tcPr>
          <w:p w:rsidR="00F32FF4" w:rsidRPr="000662D0" w:rsidRDefault="00F32FF4" w:rsidP="005835F1">
            <w:pPr>
              <w:ind w:right="11"/>
              <w:rPr>
                <w:sz w:val="24"/>
                <w:szCs w:val="24"/>
              </w:rPr>
            </w:pPr>
          </w:p>
        </w:tc>
        <w:tc>
          <w:tcPr>
            <w:tcW w:w="1043" w:type="pct"/>
            <w:vMerge w:val="restart"/>
          </w:tcPr>
          <w:p w:rsidR="00F32FF4" w:rsidRPr="000662D0" w:rsidRDefault="00F32FF4" w:rsidP="005835F1">
            <w:pPr>
              <w:jc w:val="both"/>
              <w:rPr>
                <w:b/>
                <w:color w:val="FF0000"/>
                <w:sz w:val="24"/>
                <w:szCs w:val="24"/>
                <w:lang w:eastAsia="uk-UA"/>
              </w:rPr>
            </w:pPr>
            <w:r w:rsidRPr="000662D0">
              <w:rPr>
                <w:b/>
                <w:color w:val="FF0000"/>
                <w:sz w:val="24"/>
                <w:szCs w:val="24"/>
                <w:lang w:eastAsia="uk-UA"/>
              </w:rPr>
              <w:t>Вовчанська</w:t>
            </w:r>
          </w:p>
          <w:p w:rsidR="00F32FF4" w:rsidRPr="000662D0" w:rsidRDefault="00F32FF4" w:rsidP="005835F1">
            <w:pPr>
              <w:ind w:right="11"/>
              <w:rPr>
                <w:sz w:val="24"/>
                <w:szCs w:val="24"/>
              </w:rPr>
            </w:pPr>
          </w:p>
        </w:tc>
        <w:tc>
          <w:tcPr>
            <w:tcW w:w="1213" w:type="pct"/>
          </w:tcPr>
          <w:p w:rsidR="00F32FF4" w:rsidRPr="000662D0" w:rsidRDefault="00F32FF4" w:rsidP="00F32FF4">
            <w:pPr>
              <w:ind w:firstLine="16"/>
              <w:jc w:val="both"/>
              <w:rPr>
                <w:sz w:val="24"/>
                <w:szCs w:val="24"/>
              </w:rPr>
            </w:pPr>
            <w:r w:rsidRPr="000662D0">
              <w:rPr>
                <w:sz w:val="24"/>
                <w:szCs w:val="24"/>
              </w:rPr>
              <w:t>Комунальний заклад «Вовчанський ліцей №1 Вовчанської міської ради Чугуївського району Харківської області»</w:t>
            </w:r>
          </w:p>
        </w:tc>
        <w:tc>
          <w:tcPr>
            <w:tcW w:w="1496" w:type="pct"/>
          </w:tcPr>
          <w:p w:rsidR="00F32FF4" w:rsidRPr="000662D0" w:rsidRDefault="00F32FF4" w:rsidP="00F32FF4">
            <w:pPr>
              <w:ind w:left="-14" w:right="11" w:hanging="3"/>
              <w:rPr>
                <w:sz w:val="24"/>
                <w:szCs w:val="24"/>
              </w:rPr>
            </w:pPr>
            <w:r w:rsidRPr="000662D0">
              <w:rPr>
                <w:sz w:val="24"/>
                <w:szCs w:val="24"/>
              </w:rPr>
              <w:t>м. Вовчанськ. вул. Гоголя 27, Вовчанського району Харківської області, 62504</w:t>
            </w:r>
          </w:p>
        </w:tc>
      </w:tr>
      <w:tr w:rsidR="00F32FF4" w:rsidRPr="000662D0" w:rsidTr="007654A5">
        <w:tc>
          <w:tcPr>
            <w:tcW w:w="202" w:type="pct"/>
            <w:vMerge/>
          </w:tcPr>
          <w:p w:rsidR="00F32FF4" w:rsidRPr="000662D0" w:rsidRDefault="00F32FF4" w:rsidP="005835F1">
            <w:pPr>
              <w:ind w:right="11"/>
              <w:rPr>
                <w:sz w:val="24"/>
                <w:szCs w:val="24"/>
              </w:rPr>
            </w:pPr>
          </w:p>
        </w:tc>
        <w:tc>
          <w:tcPr>
            <w:tcW w:w="1046" w:type="pct"/>
            <w:vMerge/>
          </w:tcPr>
          <w:p w:rsidR="00F32FF4" w:rsidRPr="000662D0" w:rsidRDefault="00F32FF4" w:rsidP="005835F1">
            <w:pPr>
              <w:ind w:right="11"/>
              <w:rPr>
                <w:sz w:val="24"/>
                <w:szCs w:val="24"/>
              </w:rPr>
            </w:pPr>
          </w:p>
        </w:tc>
        <w:tc>
          <w:tcPr>
            <w:tcW w:w="1043" w:type="pct"/>
            <w:vMerge/>
          </w:tcPr>
          <w:p w:rsidR="00F32FF4" w:rsidRPr="000662D0" w:rsidRDefault="00F32FF4" w:rsidP="005835F1">
            <w:pPr>
              <w:jc w:val="both"/>
              <w:rPr>
                <w:b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1213" w:type="pct"/>
          </w:tcPr>
          <w:p w:rsidR="00F32FF4" w:rsidRPr="000662D0" w:rsidRDefault="00F32FF4" w:rsidP="00F32FF4">
            <w:pPr>
              <w:ind w:firstLine="16"/>
              <w:jc w:val="both"/>
              <w:rPr>
                <w:sz w:val="24"/>
                <w:szCs w:val="24"/>
              </w:rPr>
            </w:pPr>
            <w:r w:rsidRPr="000662D0">
              <w:rPr>
                <w:sz w:val="24"/>
                <w:szCs w:val="24"/>
              </w:rPr>
              <w:t>Вовчанський заклад дошкільної освіти (ясла-садок) №7 Вовчанської міської ради Чугуївського району Харківської області</w:t>
            </w:r>
          </w:p>
        </w:tc>
        <w:tc>
          <w:tcPr>
            <w:tcW w:w="1496" w:type="pct"/>
          </w:tcPr>
          <w:p w:rsidR="00F32FF4" w:rsidRPr="000662D0" w:rsidRDefault="00F32FF4" w:rsidP="00F32FF4">
            <w:pPr>
              <w:ind w:left="-14" w:right="11" w:hanging="3"/>
              <w:rPr>
                <w:sz w:val="24"/>
                <w:szCs w:val="24"/>
              </w:rPr>
            </w:pPr>
            <w:r w:rsidRPr="000662D0">
              <w:rPr>
                <w:sz w:val="24"/>
                <w:szCs w:val="24"/>
              </w:rPr>
              <w:t>м. Вовчанськ. вул. Гоголя 28, Вовчанського району Харківської області, 62504</w:t>
            </w:r>
          </w:p>
        </w:tc>
      </w:tr>
      <w:tr w:rsidR="00F32FF4" w:rsidRPr="000662D0" w:rsidTr="007654A5">
        <w:tc>
          <w:tcPr>
            <w:tcW w:w="202" w:type="pct"/>
            <w:vMerge/>
          </w:tcPr>
          <w:p w:rsidR="00F32FF4" w:rsidRPr="000662D0" w:rsidRDefault="00F32FF4" w:rsidP="005835F1">
            <w:pPr>
              <w:ind w:right="11"/>
              <w:rPr>
                <w:sz w:val="24"/>
                <w:szCs w:val="24"/>
              </w:rPr>
            </w:pPr>
          </w:p>
        </w:tc>
        <w:tc>
          <w:tcPr>
            <w:tcW w:w="1046" w:type="pct"/>
            <w:vMerge/>
          </w:tcPr>
          <w:p w:rsidR="00F32FF4" w:rsidRPr="000662D0" w:rsidRDefault="00F32FF4" w:rsidP="005835F1">
            <w:pPr>
              <w:ind w:right="11"/>
              <w:rPr>
                <w:sz w:val="24"/>
                <w:szCs w:val="24"/>
              </w:rPr>
            </w:pPr>
          </w:p>
        </w:tc>
        <w:tc>
          <w:tcPr>
            <w:tcW w:w="1043" w:type="pct"/>
            <w:vMerge w:val="restart"/>
          </w:tcPr>
          <w:p w:rsidR="00F32FF4" w:rsidRPr="000662D0" w:rsidRDefault="00F32FF4" w:rsidP="005835F1">
            <w:pPr>
              <w:jc w:val="both"/>
              <w:rPr>
                <w:b/>
                <w:color w:val="FF0000"/>
                <w:sz w:val="24"/>
                <w:szCs w:val="24"/>
                <w:lang w:eastAsia="uk-UA"/>
              </w:rPr>
            </w:pPr>
            <w:proofErr w:type="spellStart"/>
            <w:r w:rsidRPr="000662D0">
              <w:rPr>
                <w:b/>
                <w:color w:val="FF0000"/>
                <w:sz w:val="24"/>
                <w:szCs w:val="24"/>
                <w:lang w:eastAsia="uk-UA"/>
              </w:rPr>
              <w:t>Старосалтівська</w:t>
            </w:r>
            <w:proofErr w:type="spellEnd"/>
          </w:p>
          <w:p w:rsidR="00F32FF4" w:rsidRPr="000662D0" w:rsidRDefault="00F32FF4" w:rsidP="005835F1">
            <w:pPr>
              <w:ind w:right="11"/>
              <w:rPr>
                <w:sz w:val="24"/>
                <w:szCs w:val="24"/>
              </w:rPr>
            </w:pPr>
          </w:p>
        </w:tc>
        <w:tc>
          <w:tcPr>
            <w:tcW w:w="1213" w:type="pct"/>
          </w:tcPr>
          <w:p w:rsidR="00F32FF4" w:rsidRPr="000662D0" w:rsidRDefault="00F32FF4" w:rsidP="00F32FF4">
            <w:pPr>
              <w:ind w:firstLine="16"/>
              <w:jc w:val="both"/>
              <w:rPr>
                <w:sz w:val="24"/>
                <w:szCs w:val="24"/>
              </w:rPr>
            </w:pPr>
            <w:proofErr w:type="spellStart"/>
            <w:r w:rsidRPr="000662D0">
              <w:rPr>
                <w:sz w:val="24"/>
                <w:szCs w:val="24"/>
              </w:rPr>
              <w:t>Старосалтівський</w:t>
            </w:r>
            <w:proofErr w:type="spellEnd"/>
            <w:r w:rsidRPr="000662D0">
              <w:rPr>
                <w:sz w:val="24"/>
                <w:szCs w:val="24"/>
              </w:rPr>
              <w:t xml:space="preserve"> ліцей </w:t>
            </w:r>
            <w:proofErr w:type="spellStart"/>
            <w:r w:rsidRPr="000662D0">
              <w:rPr>
                <w:sz w:val="24"/>
                <w:szCs w:val="24"/>
              </w:rPr>
              <w:t>Старосалтівської</w:t>
            </w:r>
            <w:proofErr w:type="spellEnd"/>
            <w:r w:rsidRPr="000662D0">
              <w:rPr>
                <w:sz w:val="24"/>
                <w:szCs w:val="24"/>
              </w:rPr>
              <w:t xml:space="preserve"> селищної ради Чугуївського району Харківської області</w:t>
            </w:r>
          </w:p>
        </w:tc>
        <w:tc>
          <w:tcPr>
            <w:tcW w:w="1496" w:type="pct"/>
          </w:tcPr>
          <w:p w:rsidR="00F32FF4" w:rsidRPr="000662D0" w:rsidRDefault="00F32FF4" w:rsidP="00F32FF4">
            <w:pPr>
              <w:ind w:left="-14" w:right="11" w:hanging="3"/>
              <w:rPr>
                <w:sz w:val="24"/>
                <w:szCs w:val="24"/>
              </w:rPr>
            </w:pPr>
            <w:r w:rsidRPr="000662D0">
              <w:rPr>
                <w:sz w:val="24"/>
                <w:szCs w:val="24"/>
              </w:rPr>
              <w:t xml:space="preserve">Харківська область, Чугуївський район, </w:t>
            </w:r>
            <w:proofErr w:type="spellStart"/>
            <w:r w:rsidRPr="000662D0">
              <w:rPr>
                <w:sz w:val="24"/>
                <w:szCs w:val="24"/>
              </w:rPr>
              <w:t>смт.Старий</w:t>
            </w:r>
            <w:proofErr w:type="spellEnd"/>
            <w:r w:rsidRPr="000662D0">
              <w:rPr>
                <w:sz w:val="24"/>
                <w:szCs w:val="24"/>
              </w:rPr>
              <w:t xml:space="preserve"> </w:t>
            </w:r>
            <w:proofErr w:type="spellStart"/>
            <w:r w:rsidRPr="000662D0">
              <w:rPr>
                <w:sz w:val="24"/>
                <w:szCs w:val="24"/>
              </w:rPr>
              <w:t>Салтів</w:t>
            </w:r>
            <w:proofErr w:type="spellEnd"/>
            <w:r w:rsidRPr="000662D0">
              <w:rPr>
                <w:sz w:val="24"/>
                <w:szCs w:val="24"/>
              </w:rPr>
              <w:t xml:space="preserve">, </w:t>
            </w:r>
            <w:proofErr w:type="spellStart"/>
            <w:r w:rsidRPr="000662D0">
              <w:rPr>
                <w:sz w:val="24"/>
                <w:szCs w:val="24"/>
              </w:rPr>
              <w:t>вул.Перемоги</w:t>
            </w:r>
            <w:proofErr w:type="spellEnd"/>
            <w:r w:rsidRPr="000662D0">
              <w:rPr>
                <w:sz w:val="24"/>
                <w:szCs w:val="24"/>
              </w:rPr>
              <w:t xml:space="preserve">,34, </w:t>
            </w:r>
          </w:p>
          <w:p w:rsidR="00F32FF4" w:rsidRPr="000662D0" w:rsidRDefault="00F32FF4" w:rsidP="00F32FF4">
            <w:pPr>
              <w:ind w:left="-14" w:right="11" w:hanging="3"/>
              <w:rPr>
                <w:sz w:val="24"/>
                <w:szCs w:val="24"/>
              </w:rPr>
            </w:pPr>
            <w:r w:rsidRPr="000662D0">
              <w:rPr>
                <w:sz w:val="24"/>
                <w:szCs w:val="24"/>
              </w:rPr>
              <w:t>т. 0574161170</w:t>
            </w:r>
          </w:p>
        </w:tc>
      </w:tr>
      <w:tr w:rsidR="00F32FF4" w:rsidRPr="000662D0" w:rsidTr="007654A5">
        <w:tc>
          <w:tcPr>
            <w:tcW w:w="202" w:type="pct"/>
            <w:vMerge/>
          </w:tcPr>
          <w:p w:rsidR="00F32FF4" w:rsidRPr="000662D0" w:rsidRDefault="00F32FF4" w:rsidP="005835F1">
            <w:pPr>
              <w:ind w:right="11"/>
              <w:rPr>
                <w:sz w:val="24"/>
                <w:szCs w:val="24"/>
              </w:rPr>
            </w:pPr>
          </w:p>
        </w:tc>
        <w:tc>
          <w:tcPr>
            <w:tcW w:w="1046" w:type="pct"/>
            <w:vMerge/>
          </w:tcPr>
          <w:p w:rsidR="00F32FF4" w:rsidRPr="000662D0" w:rsidRDefault="00F32FF4" w:rsidP="005835F1">
            <w:pPr>
              <w:ind w:right="11"/>
              <w:rPr>
                <w:sz w:val="24"/>
                <w:szCs w:val="24"/>
              </w:rPr>
            </w:pPr>
          </w:p>
        </w:tc>
        <w:tc>
          <w:tcPr>
            <w:tcW w:w="1043" w:type="pct"/>
            <w:vMerge/>
          </w:tcPr>
          <w:p w:rsidR="00F32FF4" w:rsidRPr="000662D0" w:rsidRDefault="00F32FF4" w:rsidP="005835F1">
            <w:pPr>
              <w:jc w:val="both"/>
              <w:rPr>
                <w:b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1213" w:type="pct"/>
          </w:tcPr>
          <w:p w:rsidR="00F32FF4" w:rsidRPr="000662D0" w:rsidRDefault="00F32FF4" w:rsidP="00F32FF4">
            <w:pPr>
              <w:ind w:firstLine="16"/>
              <w:jc w:val="both"/>
              <w:rPr>
                <w:sz w:val="24"/>
                <w:szCs w:val="24"/>
              </w:rPr>
            </w:pPr>
            <w:proofErr w:type="spellStart"/>
            <w:r w:rsidRPr="000662D0">
              <w:rPr>
                <w:sz w:val="24"/>
                <w:szCs w:val="24"/>
              </w:rPr>
              <w:t>Старосалтівський</w:t>
            </w:r>
            <w:proofErr w:type="spellEnd"/>
            <w:r w:rsidRPr="000662D0">
              <w:rPr>
                <w:sz w:val="24"/>
                <w:szCs w:val="24"/>
              </w:rPr>
              <w:t xml:space="preserve"> заклад дошкільної освіти (ясла-садок) «Барвінок-100» </w:t>
            </w:r>
            <w:proofErr w:type="spellStart"/>
            <w:r w:rsidRPr="000662D0">
              <w:rPr>
                <w:sz w:val="24"/>
                <w:szCs w:val="24"/>
              </w:rPr>
              <w:t>Старосалтівської</w:t>
            </w:r>
            <w:proofErr w:type="spellEnd"/>
            <w:r w:rsidRPr="000662D0">
              <w:rPr>
                <w:sz w:val="24"/>
                <w:szCs w:val="24"/>
              </w:rPr>
              <w:t xml:space="preserve"> селищної ради  Чугуївського району Харківської області</w:t>
            </w:r>
          </w:p>
        </w:tc>
        <w:tc>
          <w:tcPr>
            <w:tcW w:w="1496" w:type="pct"/>
          </w:tcPr>
          <w:p w:rsidR="00F32FF4" w:rsidRPr="000662D0" w:rsidRDefault="00F32FF4" w:rsidP="00F32FF4">
            <w:pPr>
              <w:ind w:left="-14" w:right="11" w:hanging="3"/>
              <w:rPr>
                <w:sz w:val="24"/>
                <w:szCs w:val="24"/>
              </w:rPr>
            </w:pPr>
            <w:r w:rsidRPr="000662D0">
              <w:rPr>
                <w:sz w:val="24"/>
                <w:szCs w:val="24"/>
              </w:rPr>
              <w:t xml:space="preserve">Харківська область, Чугуївський район, </w:t>
            </w:r>
            <w:proofErr w:type="spellStart"/>
            <w:r w:rsidRPr="000662D0">
              <w:rPr>
                <w:sz w:val="24"/>
                <w:szCs w:val="24"/>
              </w:rPr>
              <w:t>смт.Старий</w:t>
            </w:r>
            <w:proofErr w:type="spellEnd"/>
            <w:r w:rsidRPr="000662D0">
              <w:rPr>
                <w:sz w:val="24"/>
                <w:szCs w:val="24"/>
              </w:rPr>
              <w:t xml:space="preserve"> </w:t>
            </w:r>
            <w:proofErr w:type="spellStart"/>
            <w:r w:rsidRPr="000662D0">
              <w:rPr>
                <w:sz w:val="24"/>
                <w:szCs w:val="24"/>
              </w:rPr>
              <w:t>Салтів</w:t>
            </w:r>
            <w:proofErr w:type="spellEnd"/>
            <w:r w:rsidRPr="000662D0">
              <w:rPr>
                <w:sz w:val="24"/>
                <w:szCs w:val="24"/>
              </w:rPr>
              <w:t xml:space="preserve">, </w:t>
            </w:r>
            <w:proofErr w:type="spellStart"/>
            <w:r w:rsidRPr="000662D0">
              <w:rPr>
                <w:sz w:val="24"/>
                <w:szCs w:val="24"/>
              </w:rPr>
              <w:t>вул.Садова</w:t>
            </w:r>
            <w:proofErr w:type="spellEnd"/>
            <w:r w:rsidRPr="000662D0">
              <w:rPr>
                <w:sz w:val="24"/>
                <w:szCs w:val="24"/>
              </w:rPr>
              <w:t>,87А, т. 0574161324</w:t>
            </w:r>
          </w:p>
        </w:tc>
      </w:tr>
      <w:tr w:rsidR="00F32FF4" w:rsidRPr="000662D0" w:rsidTr="007654A5">
        <w:tc>
          <w:tcPr>
            <w:tcW w:w="202" w:type="pct"/>
            <w:vMerge/>
          </w:tcPr>
          <w:p w:rsidR="00F32FF4" w:rsidRPr="000662D0" w:rsidRDefault="00F32FF4" w:rsidP="005835F1">
            <w:pPr>
              <w:ind w:right="11"/>
              <w:rPr>
                <w:sz w:val="24"/>
                <w:szCs w:val="24"/>
              </w:rPr>
            </w:pPr>
          </w:p>
        </w:tc>
        <w:tc>
          <w:tcPr>
            <w:tcW w:w="1046" w:type="pct"/>
            <w:vMerge/>
          </w:tcPr>
          <w:p w:rsidR="00F32FF4" w:rsidRPr="000662D0" w:rsidRDefault="00F32FF4" w:rsidP="005835F1">
            <w:pPr>
              <w:ind w:right="11"/>
              <w:rPr>
                <w:sz w:val="24"/>
                <w:szCs w:val="24"/>
              </w:rPr>
            </w:pPr>
          </w:p>
        </w:tc>
        <w:tc>
          <w:tcPr>
            <w:tcW w:w="1043" w:type="pct"/>
            <w:vMerge w:val="restart"/>
          </w:tcPr>
          <w:p w:rsidR="00F32FF4" w:rsidRPr="000662D0" w:rsidRDefault="00F32FF4" w:rsidP="005835F1">
            <w:pPr>
              <w:jc w:val="both"/>
              <w:rPr>
                <w:b/>
                <w:color w:val="FF0000"/>
                <w:sz w:val="24"/>
                <w:szCs w:val="24"/>
                <w:lang w:eastAsia="uk-UA"/>
              </w:rPr>
            </w:pPr>
            <w:proofErr w:type="spellStart"/>
            <w:r w:rsidRPr="000662D0">
              <w:rPr>
                <w:b/>
                <w:color w:val="FF0000"/>
                <w:sz w:val="24"/>
                <w:szCs w:val="24"/>
                <w:lang w:eastAsia="uk-UA"/>
              </w:rPr>
              <w:t>Чкаловська</w:t>
            </w:r>
            <w:proofErr w:type="spellEnd"/>
          </w:p>
          <w:p w:rsidR="00F32FF4" w:rsidRPr="000662D0" w:rsidRDefault="00F32FF4" w:rsidP="005835F1">
            <w:pPr>
              <w:ind w:right="11"/>
              <w:rPr>
                <w:sz w:val="24"/>
                <w:szCs w:val="24"/>
              </w:rPr>
            </w:pPr>
          </w:p>
        </w:tc>
        <w:tc>
          <w:tcPr>
            <w:tcW w:w="1213" w:type="pct"/>
          </w:tcPr>
          <w:p w:rsidR="00F32FF4" w:rsidRPr="000662D0" w:rsidRDefault="00F32FF4" w:rsidP="00F32FF4">
            <w:pPr>
              <w:ind w:firstLine="16"/>
              <w:jc w:val="both"/>
              <w:rPr>
                <w:b/>
                <w:sz w:val="24"/>
                <w:szCs w:val="24"/>
                <w:lang w:eastAsia="uk-UA"/>
              </w:rPr>
            </w:pPr>
            <w:proofErr w:type="spellStart"/>
            <w:r w:rsidRPr="000662D0">
              <w:rPr>
                <w:sz w:val="24"/>
                <w:szCs w:val="24"/>
                <w:lang w:eastAsia="uk-UA"/>
              </w:rPr>
              <w:t>Коробочинський</w:t>
            </w:r>
            <w:proofErr w:type="spellEnd"/>
            <w:r w:rsidRPr="000662D0">
              <w:rPr>
                <w:sz w:val="24"/>
                <w:szCs w:val="24"/>
                <w:lang w:eastAsia="uk-UA"/>
              </w:rPr>
              <w:t xml:space="preserve"> ліцей </w:t>
            </w:r>
            <w:proofErr w:type="spellStart"/>
            <w:r w:rsidRPr="000662D0">
              <w:rPr>
                <w:sz w:val="24"/>
                <w:szCs w:val="24"/>
                <w:lang w:eastAsia="uk-UA"/>
              </w:rPr>
              <w:t>Чкаловської</w:t>
            </w:r>
            <w:proofErr w:type="spellEnd"/>
            <w:r w:rsidRPr="000662D0">
              <w:rPr>
                <w:sz w:val="24"/>
                <w:szCs w:val="24"/>
                <w:lang w:eastAsia="uk-UA"/>
              </w:rPr>
              <w:t xml:space="preserve"> селищної</w:t>
            </w:r>
            <w:r w:rsidRPr="000662D0">
              <w:rPr>
                <w:b/>
                <w:sz w:val="24"/>
                <w:szCs w:val="24"/>
                <w:lang w:eastAsia="uk-UA"/>
              </w:rPr>
              <w:t xml:space="preserve"> </w:t>
            </w:r>
            <w:r w:rsidRPr="000662D0">
              <w:rPr>
                <w:sz w:val="24"/>
                <w:szCs w:val="24"/>
              </w:rPr>
              <w:t>ради Чугуївського району Харківської області</w:t>
            </w:r>
          </w:p>
          <w:p w:rsidR="00F32FF4" w:rsidRPr="000662D0" w:rsidRDefault="00F32FF4" w:rsidP="00F32FF4">
            <w:pPr>
              <w:ind w:firstLine="16"/>
              <w:jc w:val="both"/>
              <w:rPr>
                <w:sz w:val="24"/>
                <w:szCs w:val="24"/>
              </w:rPr>
            </w:pPr>
          </w:p>
        </w:tc>
        <w:tc>
          <w:tcPr>
            <w:tcW w:w="1496" w:type="pct"/>
          </w:tcPr>
          <w:p w:rsidR="00F32FF4" w:rsidRPr="000662D0" w:rsidRDefault="00F32FF4" w:rsidP="00F32FF4">
            <w:pPr>
              <w:ind w:left="-14" w:right="11" w:hanging="3"/>
              <w:rPr>
                <w:sz w:val="24"/>
                <w:szCs w:val="24"/>
              </w:rPr>
            </w:pPr>
            <w:r w:rsidRPr="000662D0">
              <w:rPr>
                <w:sz w:val="24"/>
                <w:szCs w:val="24"/>
              </w:rPr>
              <w:lastRenderedPageBreak/>
              <w:t xml:space="preserve">63540, село </w:t>
            </w:r>
            <w:proofErr w:type="spellStart"/>
            <w:r w:rsidRPr="000662D0">
              <w:rPr>
                <w:sz w:val="24"/>
                <w:szCs w:val="24"/>
              </w:rPr>
              <w:t>Коробочкине</w:t>
            </w:r>
            <w:proofErr w:type="spellEnd"/>
            <w:r w:rsidRPr="000662D0">
              <w:rPr>
                <w:sz w:val="24"/>
                <w:szCs w:val="24"/>
              </w:rPr>
              <w:t xml:space="preserve">, вул. Миру, б. 132 б, Чугуївського району Харківської області, </w:t>
            </w:r>
          </w:p>
          <w:p w:rsidR="00F32FF4" w:rsidRPr="000662D0" w:rsidRDefault="00F32FF4" w:rsidP="00F32FF4">
            <w:pPr>
              <w:ind w:left="-14" w:right="11" w:hanging="3"/>
              <w:rPr>
                <w:sz w:val="24"/>
                <w:szCs w:val="24"/>
              </w:rPr>
            </w:pPr>
            <w:r w:rsidRPr="000662D0">
              <w:rPr>
                <w:sz w:val="24"/>
                <w:szCs w:val="24"/>
              </w:rPr>
              <w:t>т. 0574671159</w:t>
            </w:r>
          </w:p>
        </w:tc>
      </w:tr>
      <w:tr w:rsidR="00F32FF4" w:rsidRPr="000662D0" w:rsidTr="007654A5">
        <w:tc>
          <w:tcPr>
            <w:tcW w:w="202" w:type="pct"/>
            <w:vMerge/>
          </w:tcPr>
          <w:p w:rsidR="00F32FF4" w:rsidRPr="000662D0" w:rsidRDefault="00F32FF4" w:rsidP="005835F1">
            <w:pPr>
              <w:ind w:right="11"/>
              <w:rPr>
                <w:sz w:val="24"/>
                <w:szCs w:val="24"/>
              </w:rPr>
            </w:pPr>
          </w:p>
        </w:tc>
        <w:tc>
          <w:tcPr>
            <w:tcW w:w="1046" w:type="pct"/>
            <w:vMerge/>
          </w:tcPr>
          <w:p w:rsidR="00F32FF4" w:rsidRPr="000662D0" w:rsidRDefault="00F32FF4" w:rsidP="005835F1">
            <w:pPr>
              <w:ind w:right="11"/>
              <w:rPr>
                <w:sz w:val="24"/>
                <w:szCs w:val="24"/>
              </w:rPr>
            </w:pPr>
          </w:p>
        </w:tc>
        <w:tc>
          <w:tcPr>
            <w:tcW w:w="1043" w:type="pct"/>
            <w:vMerge/>
          </w:tcPr>
          <w:p w:rsidR="00F32FF4" w:rsidRPr="000662D0" w:rsidRDefault="00F32FF4" w:rsidP="005835F1">
            <w:pPr>
              <w:jc w:val="both"/>
              <w:rPr>
                <w:b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1213" w:type="pct"/>
          </w:tcPr>
          <w:p w:rsidR="00F32FF4" w:rsidRPr="000662D0" w:rsidRDefault="00F32FF4" w:rsidP="00F32FF4">
            <w:pPr>
              <w:ind w:firstLine="16"/>
              <w:jc w:val="both"/>
              <w:rPr>
                <w:i/>
                <w:sz w:val="24"/>
                <w:szCs w:val="24"/>
                <w:lang w:eastAsia="uk-UA"/>
              </w:rPr>
            </w:pPr>
            <w:r w:rsidRPr="000662D0">
              <w:rPr>
                <w:i/>
                <w:sz w:val="24"/>
                <w:szCs w:val="24"/>
                <w:lang w:eastAsia="uk-UA"/>
              </w:rPr>
              <w:t xml:space="preserve">Іванівський ліцей </w:t>
            </w:r>
            <w:proofErr w:type="spellStart"/>
            <w:r w:rsidRPr="000662D0">
              <w:rPr>
                <w:i/>
                <w:sz w:val="24"/>
                <w:szCs w:val="24"/>
                <w:lang w:eastAsia="uk-UA"/>
              </w:rPr>
              <w:t>Чкаловської</w:t>
            </w:r>
            <w:proofErr w:type="spellEnd"/>
            <w:r w:rsidRPr="000662D0">
              <w:rPr>
                <w:i/>
                <w:sz w:val="24"/>
                <w:szCs w:val="24"/>
                <w:lang w:eastAsia="uk-UA"/>
              </w:rPr>
              <w:t xml:space="preserve"> селищної</w:t>
            </w:r>
            <w:r w:rsidRPr="000662D0">
              <w:rPr>
                <w:b/>
                <w:i/>
                <w:sz w:val="24"/>
                <w:szCs w:val="24"/>
                <w:lang w:eastAsia="uk-UA"/>
              </w:rPr>
              <w:t xml:space="preserve"> </w:t>
            </w:r>
            <w:r w:rsidRPr="000662D0">
              <w:rPr>
                <w:i/>
                <w:sz w:val="24"/>
                <w:szCs w:val="24"/>
              </w:rPr>
              <w:t>ради Чугуївського району Харківської області</w:t>
            </w:r>
          </w:p>
        </w:tc>
        <w:tc>
          <w:tcPr>
            <w:tcW w:w="1496" w:type="pct"/>
          </w:tcPr>
          <w:p w:rsidR="00F32FF4" w:rsidRPr="000662D0" w:rsidRDefault="00F32FF4" w:rsidP="00F32FF4">
            <w:pPr>
              <w:ind w:left="-14" w:right="11" w:hanging="3"/>
              <w:rPr>
                <w:i/>
                <w:sz w:val="24"/>
                <w:szCs w:val="24"/>
              </w:rPr>
            </w:pPr>
            <w:r w:rsidRPr="000662D0">
              <w:rPr>
                <w:i/>
                <w:sz w:val="24"/>
                <w:szCs w:val="24"/>
              </w:rPr>
              <w:t xml:space="preserve">63551, село </w:t>
            </w:r>
            <w:proofErr w:type="spellStart"/>
            <w:r w:rsidRPr="000662D0">
              <w:rPr>
                <w:i/>
                <w:sz w:val="24"/>
                <w:szCs w:val="24"/>
              </w:rPr>
              <w:t>Іванівка</w:t>
            </w:r>
            <w:proofErr w:type="spellEnd"/>
            <w:r w:rsidRPr="000662D0">
              <w:rPr>
                <w:i/>
                <w:sz w:val="24"/>
                <w:szCs w:val="24"/>
              </w:rPr>
              <w:t>, вул.. Центральна 1, 0507439728</w:t>
            </w:r>
          </w:p>
        </w:tc>
      </w:tr>
      <w:tr w:rsidR="00F32FF4" w:rsidRPr="000662D0" w:rsidTr="007654A5">
        <w:tc>
          <w:tcPr>
            <w:tcW w:w="202" w:type="pct"/>
            <w:vMerge/>
          </w:tcPr>
          <w:p w:rsidR="00F32FF4" w:rsidRPr="000662D0" w:rsidRDefault="00F32FF4" w:rsidP="005835F1">
            <w:pPr>
              <w:ind w:right="11"/>
              <w:rPr>
                <w:sz w:val="24"/>
                <w:szCs w:val="24"/>
              </w:rPr>
            </w:pPr>
          </w:p>
        </w:tc>
        <w:tc>
          <w:tcPr>
            <w:tcW w:w="1046" w:type="pct"/>
            <w:vMerge/>
          </w:tcPr>
          <w:p w:rsidR="00F32FF4" w:rsidRPr="000662D0" w:rsidRDefault="00F32FF4" w:rsidP="005835F1">
            <w:pPr>
              <w:ind w:right="11"/>
              <w:rPr>
                <w:sz w:val="24"/>
                <w:szCs w:val="24"/>
              </w:rPr>
            </w:pPr>
          </w:p>
        </w:tc>
        <w:tc>
          <w:tcPr>
            <w:tcW w:w="1043" w:type="pct"/>
            <w:vMerge/>
          </w:tcPr>
          <w:p w:rsidR="00F32FF4" w:rsidRPr="000662D0" w:rsidRDefault="00F32FF4" w:rsidP="005835F1">
            <w:pPr>
              <w:jc w:val="both"/>
              <w:rPr>
                <w:b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1213" w:type="pct"/>
          </w:tcPr>
          <w:p w:rsidR="00F32FF4" w:rsidRPr="000662D0" w:rsidRDefault="00F32FF4" w:rsidP="00F32FF4">
            <w:pPr>
              <w:ind w:firstLine="16"/>
              <w:jc w:val="both"/>
              <w:rPr>
                <w:sz w:val="24"/>
                <w:szCs w:val="24"/>
                <w:lang w:eastAsia="uk-UA"/>
              </w:rPr>
            </w:pPr>
            <w:proofErr w:type="spellStart"/>
            <w:r w:rsidRPr="000662D0">
              <w:rPr>
                <w:sz w:val="24"/>
                <w:szCs w:val="24"/>
                <w:lang w:eastAsia="uk-UA"/>
              </w:rPr>
              <w:t>Коробочинський</w:t>
            </w:r>
            <w:proofErr w:type="spellEnd"/>
            <w:r w:rsidRPr="000662D0">
              <w:rPr>
                <w:sz w:val="24"/>
                <w:szCs w:val="24"/>
                <w:lang w:eastAsia="uk-UA"/>
              </w:rPr>
              <w:t xml:space="preserve"> ЗДО «Сонечко» </w:t>
            </w:r>
            <w:proofErr w:type="spellStart"/>
            <w:r w:rsidRPr="000662D0">
              <w:rPr>
                <w:sz w:val="24"/>
                <w:szCs w:val="24"/>
                <w:lang w:eastAsia="uk-UA"/>
              </w:rPr>
              <w:t>Чкаловської</w:t>
            </w:r>
            <w:proofErr w:type="spellEnd"/>
            <w:r w:rsidRPr="000662D0">
              <w:rPr>
                <w:sz w:val="24"/>
                <w:szCs w:val="24"/>
                <w:lang w:eastAsia="uk-UA"/>
              </w:rPr>
              <w:t xml:space="preserve"> селищної</w:t>
            </w:r>
            <w:r w:rsidRPr="000662D0">
              <w:rPr>
                <w:b/>
                <w:sz w:val="24"/>
                <w:szCs w:val="24"/>
                <w:lang w:eastAsia="uk-UA"/>
              </w:rPr>
              <w:t xml:space="preserve"> </w:t>
            </w:r>
            <w:r w:rsidRPr="000662D0">
              <w:rPr>
                <w:sz w:val="24"/>
                <w:szCs w:val="24"/>
              </w:rPr>
              <w:t>ради Чугуївського району Харківської області</w:t>
            </w:r>
          </w:p>
          <w:p w:rsidR="00F32FF4" w:rsidRPr="000662D0" w:rsidRDefault="00F32FF4" w:rsidP="00F32FF4">
            <w:pPr>
              <w:ind w:firstLine="16"/>
              <w:jc w:val="both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496" w:type="pct"/>
          </w:tcPr>
          <w:p w:rsidR="00F32FF4" w:rsidRPr="000662D0" w:rsidRDefault="00F32FF4" w:rsidP="00F32FF4">
            <w:pPr>
              <w:ind w:left="-14" w:right="11" w:hanging="3"/>
              <w:rPr>
                <w:sz w:val="24"/>
                <w:szCs w:val="24"/>
              </w:rPr>
            </w:pPr>
            <w:r w:rsidRPr="000662D0">
              <w:rPr>
                <w:sz w:val="24"/>
                <w:szCs w:val="24"/>
              </w:rPr>
              <w:t xml:space="preserve">63540, село </w:t>
            </w:r>
            <w:proofErr w:type="spellStart"/>
            <w:r w:rsidRPr="000662D0">
              <w:rPr>
                <w:sz w:val="24"/>
                <w:szCs w:val="24"/>
              </w:rPr>
              <w:t>Коробочкине</w:t>
            </w:r>
            <w:proofErr w:type="spellEnd"/>
            <w:r w:rsidRPr="000662D0">
              <w:rPr>
                <w:sz w:val="24"/>
                <w:szCs w:val="24"/>
              </w:rPr>
              <w:t xml:space="preserve">, вул. Рєпіна, б. 2, Чугуївського району Харківської області, </w:t>
            </w:r>
          </w:p>
          <w:p w:rsidR="00F32FF4" w:rsidRPr="000662D0" w:rsidRDefault="00F32FF4" w:rsidP="00F32FF4">
            <w:pPr>
              <w:ind w:left="-14" w:right="11" w:hanging="3"/>
              <w:rPr>
                <w:sz w:val="24"/>
                <w:szCs w:val="24"/>
              </w:rPr>
            </w:pPr>
            <w:r w:rsidRPr="000662D0">
              <w:rPr>
                <w:sz w:val="24"/>
                <w:szCs w:val="24"/>
              </w:rPr>
              <w:t>т. 0574671159</w:t>
            </w:r>
          </w:p>
        </w:tc>
      </w:tr>
      <w:tr w:rsidR="00F32FF4" w:rsidRPr="000662D0" w:rsidTr="007654A5">
        <w:tc>
          <w:tcPr>
            <w:tcW w:w="202" w:type="pct"/>
            <w:vMerge/>
          </w:tcPr>
          <w:p w:rsidR="00F32FF4" w:rsidRPr="000662D0" w:rsidRDefault="00F32FF4" w:rsidP="005835F1">
            <w:pPr>
              <w:ind w:right="11"/>
              <w:rPr>
                <w:sz w:val="24"/>
                <w:szCs w:val="24"/>
              </w:rPr>
            </w:pPr>
          </w:p>
        </w:tc>
        <w:tc>
          <w:tcPr>
            <w:tcW w:w="1046" w:type="pct"/>
            <w:vMerge/>
          </w:tcPr>
          <w:p w:rsidR="00F32FF4" w:rsidRPr="000662D0" w:rsidRDefault="00F32FF4" w:rsidP="005835F1">
            <w:pPr>
              <w:ind w:right="11"/>
              <w:rPr>
                <w:sz w:val="24"/>
                <w:szCs w:val="24"/>
              </w:rPr>
            </w:pPr>
          </w:p>
        </w:tc>
        <w:tc>
          <w:tcPr>
            <w:tcW w:w="1043" w:type="pct"/>
            <w:vMerge w:val="restart"/>
          </w:tcPr>
          <w:p w:rsidR="00F32FF4" w:rsidRPr="000662D0" w:rsidRDefault="00F32FF4" w:rsidP="005835F1">
            <w:pPr>
              <w:jc w:val="both"/>
              <w:rPr>
                <w:b/>
                <w:color w:val="FF0000"/>
                <w:sz w:val="24"/>
                <w:szCs w:val="24"/>
                <w:lang w:eastAsia="uk-UA"/>
              </w:rPr>
            </w:pPr>
            <w:r w:rsidRPr="000662D0">
              <w:rPr>
                <w:b/>
                <w:color w:val="FF0000"/>
                <w:sz w:val="24"/>
                <w:szCs w:val="24"/>
                <w:lang w:eastAsia="uk-UA"/>
              </w:rPr>
              <w:t>Чугуївська</w:t>
            </w:r>
          </w:p>
          <w:p w:rsidR="00F32FF4" w:rsidRPr="000662D0" w:rsidRDefault="00F32FF4" w:rsidP="005835F1">
            <w:pPr>
              <w:ind w:right="11"/>
              <w:rPr>
                <w:sz w:val="24"/>
                <w:szCs w:val="24"/>
              </w:rPr>
            </w:pPr>
          </w:p>
        </w:tc>
        <w:tc>
          <w:tcPr>
            <w:tcW w:w="1213" w:type="pct"/>
          </w:tcPr>
          <w:p w:rsidR="00F32FF4" w:rsidRPr="000662D0" w:rsidRDefault="00F32FF4" w:rsidP="00F32FF4">
            <w:pPr>
              <w:ind w:firstLine="16"/>
              <w:jc w:val="both"/>
              <w:rPr>
                <w:sz w:val="24"/>
                <w:szCs w:val="24"/>
              </w:rPr>
            </w:pPr>
            <w:r w:rsidRPr="000662D0">
              <w:rPr>
                <w:sz w:val="24"/>
                <w:szCs w:val="24"/>
              </w:rPr>
              <w:t>Комунальний заклад «Чугуївський ліцей №6 ім. тричі Героя Радянського Союзу І.М.</w:t>
            </w:r>
            <w:proofErr w:type="spellStart"/>
            <w:r w:rsidRPr="000662D0">
              <w:rPr>
                <w:sz w:val="24"/>
                <w:szCs w:val="24"/>
              </w:rPr>
              <w:t>Кожедуба</w:t>
            </w:r>
            <w:proofErr w:type="spellEnd"/>
            <w:r w:rsidRPr="000662D0">
              <w:rPr>
                <w:sz w:val="24"/>
                <w:szCs w:val="24"/>
              </w:rPr>
              <w:t xml:space="preserve"> Чугуївської міської ради Харківської області»</w:t>
            </w:r>
          </w:p>
        </w:tc>
        <w:tc>
          <w:tcPr>
            <w:tcW w:w="1496" w:type="pct"/>
          </w:tcPr>
          <w:p w:rsidR="00F32FF4" w:rsidRPr="000662D0" w:rsidRDefault="00F32FF4" w:rsidP="00F32FF4">
            <w:pPr>
              <w:ind w:left="-14" w:right="11" w:hanging="3"/>
              <w:rPr>
                <w:sz w:val="24"/>
                <w:szCs w:val="24"/>
              </w:rPr>
            </w:pPr>
            <w:r w:rsidRPr="000662D0">
              <w:rPr>
                <w:sz w:val="24"/>
                <w:szCs w:val="24"/>
              </w:rPr>
              <w:t xml:space="preserve">63503, Харківська область, </w:t>
            </w:r>
            <w:proofErr w:type="spellStart"/>
            <w:r w:rsidRPr="000662D0">
              <w:rPr>
                <w:sz w:val="24"/>
                <w:szCs w:val="24"/>
              </w:rPr>
              <w:t>м.Чугуїв</w:t>
            </w:r>
            <w:proofErr w:type="spellEnd"/>
            <w:r w:rsidRPr="000662D0">
              <w:rPr>
                <w:sz w:val="24"/>
                <w:szCs w:val="24"/>
              </w:rPr>
              <w:t>, мікрорайон «Авіатор», буд. 58-а, 0574623476</w:t>
            </w:r>
          </w:p>
        </w:tc>
      </w:tr>
      <w:tr w:rsidR="00F32FF4" w:rsidRPr="000662D0" w:rsidTr="007654A5">
        <w:tc>
          <w:tcPr>
            <w:tcW w:w="202" w:type="pct"/>
            <w:vMerge/>
          </w:tcPr>
          <w:p w:rsidR="00F32FF4" w:rsidRPr="000662D0" w:rsidRDefault="00F32FF4" w:rsidP="005835F1">
            <w:pPr>
              <w:ind w:right="11"/>
              <w:rPr>
                <w:sz w:val="24"/>
                <w:szCs w:val="24"/>
              </w:rPr>
            </w:pPr>
          </w:p>
        </w:tc>
        <w:tc>
          <w:tcPr>
            <w:tcW w:w="1046" w:type="pct"/>
            <w:vMerge/>
          </w:tcPr>
          <w:p w:rsidR="00F32FF4" w:rsidRPr="000662D0" w:rsidRDefault="00F32FF4" w:rsidP="005835F1">
            <w:pPr>
              <w:ind w:right="11"/>
              <w:rPr>
                <w:sz w:val="24"/>
                <w:szCs w:val="24"/>
              </w:rPr>
            </w:pPr>
          </w:p>
        </w:tc>
        <w:tc>
          <w:tcPr>
            <w:tcW w:w="1043" w:type="pct"/>
            <w:vMerge/>
          </w:tcPr>
          <w:p w:rsidR="00F32FF4" w:rsidRPr="000662D0" w:rsidRDefault="00F32FF4" w:rsidP="005835F1">
            <w:pPr>
              <w:jc w:val="both"/>
              <w:rPr>
                <w:b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1213" w:type="pct"/>
          </w:tcPr>
          <w:p w:rsidR="00F32FF4" w:rsidRPr="000662D0" w:rsidRDefault="00F32FF4" w:rsidP="00F32FF4">
            <w:pPr>
              <w:ind w:firstLine="16"/>
              <w:jc w:val="both"/>
              <w:rPr>
                <w:sz w:val="24"/>
                <w:szCs w:val="24"/>
              </w:rPr>
            </w:pPr>
            <w:r w:rsidRPr="000662D0">
              <w:rPr>
                <w:sz w:val="24"/>
                <w:szCs w:val="24"/>
              </w:rPr>
              <w:t>Чугуївський дошкільний навчальний заклад (ясла-садок) №3 Чугуївської міської ради Харківської області</w:t>
            </w:r>
          </w:p>
        </w:tc>
        <w:tc>
          <w:tcPr>
            <w:tcW w:w="1496" w:type="pct"/>
          </w:tcPr>
          <w:p w:rsidR="00F32FF4" w:rsidRPr="000662D0" w:rsidRDefault="00F32FF4" w:rsidP="00F32FF4">
            <w:pPr>
              <w:ind w:left="-14" w:right="11" w:hanging="3"/>
              <w:rPr>
                <w:sz w:val="24"/>
                <w:szCs w:val="24"/>
              </w:rPr>
            </w:pPr>
            <w:r w:rsidRPr="000662D0">
              <w:rPr>
                <w:sz w:val="24"/>
                <w:szCs w:val="24"/>
              </w:rPr>
              <w:t xml:space="preserve">63503, Харківська область, м. Чугуїв, вул.. Героїв </w:t>
            </w:r>
            <w:proofErr w:type="spellStart"/>
            <w:r w:rsidRPr="000662D0">
              <w:rPr>
                <w:sz w:val="24"/>
                <w:szCs w:val="24"/>
              </w:rPr>
              <w:t>Чернобильців</w:t>
            </w:r>
            <w:proofErr w:type="spellEnd"/>
            <w:r w:rsidRPr="000662D0">
              <w:rPr>
                <w:sz w:val="24"/>
                <w:szCs w:val="24"/>
              </w:rPr>
              <w:t>, буд. 1 0574625286</w:t>
            </w:r>
          </w:p>
        </w:tc>
      </w:tr>
      <w:tr w:rsidR="00F32FF4" w:rsidRPr="000662D0" w:rsidTr="007654A5">
        <w:tc>
          <w:tcPr>
            <w:tcW w:w="202" w:type="pct"/>
            <w:vMerge/>
          </w:tcPr>
          <w:p w:rsidR="00F32FF4" w:rsidRPr="000662D0" w:rsidRDefault="00F32FF4" w:rsidP="005835F1">
            <w:pPr>
              <w:ind w:right="11"/>
              <w:rPr>
                <w:sz w:val="24"/>
                <w:szCs w:val="24"/>
              </w:rPr>
            </w:pPr>
          </w:p>
        </w:tc>
        <w:tc>
          <w:tcPr>
            <w:tcW w:w="1046" w:type="pct"/>
            <w:vMerge/>
          </w:tcPr>
          <w:p w:rsidR="00F32FF4" w:rsidRPr="000662D0" w:rsidRDefault="00F32FF4" w:rsidP="005835F1">
            <w:pPr>
              <w:ind w:right="11"/>
              <w:rPr>
                <w:sz w:val="24"/>
                <w:szCs w:val="24"/>
              </w:rPr>
            </w:pPr>
          </w:p>
        </w:tc>
        <w:tc>
          <w:tcPr>
            <w:tcW w:w="1043" w:type="pct"/>
            <w:vMerge w:val="restart"/>
          </w:tcPr>
          <w:p w:rsidR="00F32FF4" w:rsidRPr="000662D0" w:rsidRDefault="00F32FF4" w:rsidP="005835F1">
            <w:pPr>
              <w:jc w:val="both"/>
              <w:rPr>
                <w:b/>
                <w:color w:val="FF0000"/>
                <w:sz w:val="24"/>
                <w:szCs w:val="24"/>
                <w:lang w:eastAsia="uk-UA"/>
              </w:rPr>
            </w:pPr>
            <w:proofErr w:type="spellStart"/>
            <w:r w:rsidRPr="000662D0">
              <w:rPr>
                <w:b/>
                <w:color w:val="FF0000"/>
                <w:sz w:val="24"/>
                <w:szCs w:val="24"/>
                <w:lang w:eastAsia="uk-UA"/>
              </w:rPr>
              <w:t>Зміївська</w:t>
            </w:r>
            <w:proofErr w:type="spellEnd"/>
          </w:p>
          <w:p w:rsidR="00F32FF4" w:rsidRPr="000662D0" w:rsidRDefault="00F32FF4" w:rsidP="005835F1">
            <w:pPr>
              <w:ind w:right="11"/>
              <w:rPr>
                <w:sz w:val="24"/>
                <w:szCs w:val="24"/>
              </w:rPr>
            </w:pPr>
          </w:p>
        </w:tc>
        <w:tc>
          <w:tcPr>
            <w:tcW w:w="1213" w:type="pct"/>
          </w:tcPr>
          <w:p w:rsidR="00F32FF4" w:rsidRPr="000662D0" w:rsidRDefault="00F32FF4" w:rsidP="00F32FF4">
            <w:pPr>
              <w:ind w:firstLine="16"/>
              <w:jc w:val="both"/>
              <w:rPr>
                <w:sz w:val="24"/>
                <w:szCs w:val="24"/>
              </w:rPr>
            </w:pPr>
            <w:r w:rsidRPr="000662D0">
              <w:rPr>
                <w:sz w:val="24"/>
                <w:szCs w:val="24"/>
              </w:rPr>
              <w:t>Комунальний заклад «</w:t>
            </w:r>
            <w:proofErr w:type="spellStart"/>
            <w:r w:rsidRPr="000662D0">
              <w:rPr>
                <w:sz w:val="24"/>
                <w:szCs w:val="24"/>
              </w:rPr>
              <w:t>Зміївська</w:t>
            </w:r>
            <w:proofErr w:type="spellEnd"/>
            <w:r w:rsidRPr="000662D0">
              <w:rPr>
                <w:sz w:val="24"/>
                <w:szCs w:val="24"/>
              </w:rPr>
              <w:t xml:space="preserve"> загальноосвітня школа І-ІІІ ступенів №2 імені льотчика космонавта </w:t>
            </w:r>
            <w:proofErr w:type="spellStart"/>
            <w:r w:rsidRPr="000662D0">
              <w:rPr>
                <w:sz w:val="24"/>
                <w:szCs w:val="24"/>
              </w:rPr>
              <w:t>Ігора</w:t>
            </w:r>
            <w:proofErr w:type="spellEnd"/>
            <w:r w:rsidRPr="000662D0">
              <w:rPr>
                <w:sz w:val="24"/>
                <w:szCs w:val="24"/>
              </w:rPr>
              <w:t xml:space="preserve"> Петровича </w:t>
            </w:r>
            <w:proofErr w:type="spellStart"/>
            <w:r w:rsidRPr="000662D0">
              <w:rPr>
                <w:sz w:val="24"/>
                <w:szCs w:val="24"/>
              </w:rPr>
              <w:t>Волка</w:t>
            </w:r>
            <w:proofErr w:type="spellEnd"/>
            <w:r w:rsidRPr="000662D0">
              <w:rPr>
                <w:sz w:val="24"/>
                <w:szCs w:val="24"/>
              </w:rPr>
              <w:t xml:space="preserve"> </w:t>
            </w:r>
            <w:proofErr w:type="spellStart"/>
            <w:r w:rsidRPr="000662D0">
              <w:rPr>
                <w:sz w:val="24"/>
                <w:szCs w:val="24"/>
              </w:rPr>
              <w:t>Зміївської</w:t>
            </w:r>
            <w:proofErr w:type="spellEnd"/>
            <w:r w:rsidRPr="000662D0">
              <w:rPr>
                <w:sz w:val="24"/>
                <w:szCs w:val="24"/>
              </w:rPr>
              <w:t xml:space="preserve"> міської ради Чугуївського району Харківської області»</w:t>
            </w:r>
          </w:p>
        </w:tc>
        <w:tc>
          <w:tcPr>
            <w:tcW w:w="1496" w:type="pct"/>
          </w:tcPr>
          <w:p w:rsidR="00F32FF4" w:rsidRPr="000662D0" w:rsidRDefault="00F32FF4" w:rsidP="00F32FF4">
            <w:pPr>
              <w:ind w:left="-14" w:right="11" w:hanging="3"/>
              <w:rPr>
                <w:sz w:val="24"/>
                <w:szCs w:val="24"/>
              </w:rPr>
            </w:pPr>
            <w:r w:rsidRPr="000662D0">
              <w:rPr>
                <w:sz w:val="24"/>
                <w:szCs w:val="24"/>
              </w:rPr>
              <w:t xml:space="preserve">Харківська область, Чугуївський район,  </w:t>
            </w:r>
            <w:proofErr w:type="spellStart"/>
            <w:r w:rsidRPr="000662D0">
              <w:rPr>
                <w:sz w:val="24"/>
                <w:szCs w:val="24"/>
              </w:rPr>
              <w:t>м.Зміїв</w:t>
            </w:r>
            <w:proofErr w:type="spellEnd"/>
            <w:r w:rsidRPr="000662D0">
              <w:rPr>
                <w:sz w:val="24"/>
                <w:szCs w:val="24"/>
              </w:rPr>
              <w:t xml:space="preserve">, </w:t>
            </w:r>
            <w:proofErr w:type="spellStart"/>
            <w:r w:rsidRPr="000662D0">
              <w:rPr>
                <w:sz w:val="24"/>
                <w:szCs w:val="24"/>
              </w:rPr>
              <w:t>вул..Харківська</w:t>
            </w:r>
            <w:proofErr w:type="spellEnd"/>
            <w:r w:rsidRPr="000662D0">
              <w:rPr>
                <w:sz w:val="24"/>
                <w:szCs w:val="24"/>
              </w:rPr>
              <w:t xml:space="preserve"> б. 1-в, 0574731964</w:t>
            </w:r>
          </w:p>
        </w:tc>
      </w:tr>
      <w:tr w:rsidR="00F32FF4" w:rsidRPr="000662D0" w:rsidTr="007654A5">
        <w:tc>
          <w:tcPr>
            <w:tcW w:w="202" w:type="pct"/>
            <w:vMerge/>
          </w:tcPr>
          <w:p w:rsidR="00F32FF4" w:rsidRPr="000662D0" w:rsidRDefault="00F32FF4" w:rsidP="005835F1">
            <w:pPr>
              <w:ind w:right="11"/>
              <w:rPr>
                <w:sz w:val="24"/>
                <w:szCs w:val="24"/>
              </w:rPr>
            </w:pPr>
          </w:p>
        </w:tc>
        <w:tc>
          <w:tcPr>
            <w:tcW w:w="1046" w:type="pct"/>
            <w:vMerge/>
          </w:tcPr>
          <w:p w:rsidR="00F32FF4" w:rsidRPr="000662D0" w:rsidRDefault="00F32FF4" w:rsidP="005835F1">
            <w:pPr>
              <w:ind w:right="11"/>
              <w:rPr>
                <w:sz w:val="24"/>
                <w:szCs w:val="24"/>
              </w:rPr>
            </w:pPr>
          </w:p>
        </w:tc>
        <w:tc>
          <w:tcPr>
            <w:tcW w:w="1043" w:type="pct"/>
            <w:vMerge/>
          </w:tcPr>
          <w:p w:rsidR="00F32FF4" w:rsidRPr="000662D0" w:rsidRDefault="00F32FF4" w:rsidP="005835F1">
            <w:pPr>
              <w:jc w:val="both"/>
              <w:rPr>
                <w:b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1213" w:type="pct"/>
          </w:tcPr>
          <w:p w:rsidR="00F32FF4" w:rsidRPr="000662D0" w:rsidRDefault="00F32FF4" w:rsidP="00F32FF4">
            <w:pPr>
              <w:ind w:firstLine="16"/>
              <w:jc w:val="both"/>
              <w:rPr>
                <w:sz w:val="24"/>
                <w:szCs w:val="24"/>
              </w:rPr>
            </w:pPr>
            <w:proofErr w:type="spellStart"/>
            <w:r w:rsidRPr="000662D0">
              <w:rPr>
                <w:sz w:val="24"/>
                <w:szCs w:val="24"/>
              </w:rPr>
              <w:t>Зміївський</w:t>
            </w:r>
            <w:proofErr w:type="spellEnd"/>
            <w:r w:rsidRPr="000662D0">
              <w:rPr>
                <w:sz w:val="24"/>
                <w:szCs w:val="24"/>
              </w:rPr>
              <w:t xml:space="preserve"> заклад дошкільної освіти (ясла-садок) №2 </w:t>
            </w:r>
            <w:proofErr w:type="spellStart"/>
            <w:r w:rsidRPr="000662D0">
              <w:rPr>
                <w:sz w:val="24"/>
                <w:szCs w:val="24"/>
              </w:rPr>
              <w:t>Зміївської</w:t>
            </w:r>
            <w:proofErr w:type="spellEnd"/>
            <w:r w:rsidRPr="000662D0">
              <w:rPr>
                <w:sz w:val="24"/>
                <w:szCs w:val="24"/>
              </w:rPr>
              <w:t xml:space="preserve"> міської ради Чугуївського району Харківської області</w:t>
            </w:r>
          </w:p>
        </w:tc>
        <w:tc>
          <w:tcPr>
            <w:tcW w:w="1496" w:type="pct"/>
          </w:tcPr>
          <w:p w:rsidR="00F32FF4" w:rsidRPr="000662D0" w:rsidRDefault="00F32FF4" w:rsidP="00F32FF4">
            <w:pPr>
              <w:ind w:left="-14" w:right="11" w:hanging="3"/>
              <w:rPr>
                <w:sz w:val="24"/>
                <w:szCs w:val="24"/>
              </w:rPr>
            </w:pPr>
            <w:r w:rsidRPr="000662D0">
              <w:rPr>
                <w:sz w:val="24"/>
                <w:szCs w:val="24"/>
              </w:rPr>
              <w:t xml:space="preserve">Харківська область, Чугуївський район,  </w:t>
            </w:r>
            <w:proofErr w:type="spellStart"/>
            <w:r w:rsidRPr="000662D0">
              <w:rPr>
                <w:sz w:val="24"/>
                <w:szCs w:val="24"/>
              </w:rPr>
              <w:t>м.Зміїв</w:t>
            </w:r>
            <w:proofErr w:type="spellEnd"/>
            <w:r w:rsidRPr="000662D0">
              <w:rPr>
                <w:sz w:val="24"/>
                <w:szCs w:val="24"/>
              </w:rPr>
              <w:t>, вул., Залізнична, б. 61, 0574732058</w:t>
            </w:r>
          </w:p>
        </w:tc>
      </w:tr>
      <w:tr w:rsidR="00F32FF4" w:rsidRPr="000662D0" w:rsidTr="007654A5">
        <w:tc>
          <w:tcPr>
            <w:tcW w:w="202" w:type="pct"/>
            <w:vMerge/>
          </w:tcPr>
          <w:p w:rsidR="00F32FF4" w:rsidRPr="000662D0" w:rsidRDefault="00F32FF4" w:rsidP="005835F1">
            <w:pPr>
              <w:ind w:right="11"/>
              <w:rPr>
                <w:sz w:val="24"/>
                <w:szCs w:val="24"/>
              </w:rPr>
            </w:pPr>
          </w:p>
        </w:tc>
        <w:tc>
          <w:tcPr>
            <w:tcW w:w="1046" w:type="pct"/>
            <w:vMerge/>
          </w:tcPr>
          <w:p w:rsidR="00F32FF4" w:rsidRPr="000662D0" w:rsidRDefault="00F32FF4" w:rsidP="005835F1">
            <w:pPr>
              <w:ind w:right="11"/>
              <w:rPr>
                <w:sz w:val="24"/>
                <w:szCs w:val="24"/>
              </w:rPr>
            </w:pPr>
          </w:p>
        </w:tc>
        <w:tc>
          <w:tcPr>
            <w:tcW w:w="1043" w:type="pct"/>
            <w:vMerge w:val="restart"/>
          </w:tcPr>
          <w:p w:rsidR="00F32FF4" w:rsidRPr="000662D0" w:rsidRDefault="00F32FF4" w:rsidP="005835F1">
            <w:pPr>
              <w:jc w:val="both"/>
              <w:rPr>
                <w:b/>
                <w:color w:val="FF0000"/>
                <w:sz w:val="24"/>
                <w:szCs w:val="24"/>
                <w:lang w:eastAsia="uk-UA"/>
              </w:rPr>
            </w:pPr>
            <w:r w:rsidRPr="000662D0">
              <w:rPr>
                <w:b/>
                <w:color w:val="FF0000"/>
                <w:sz w:val="24"/>
                <w:szCs w:val="24"/>
                <w:lang w:eastAsia="uk-UA"/>
              </w:rPr>
              <w:t>Печенізька</w:t>
            </w:r>
          </w:p>
          <w:p w:rsidR="00F32FF4" w:rsidRPr="000662D0" w:rsidRDefault="00F32FF4" w:rsidP="005835F1">
            <w:pPr>
              <w:ind w:right="11"/>
              <w:rPr>
                <w:sz w:val="24"/>
                <w:szCs w:val="24"/>
              </w:rPr>
            </w:pPr>
          </w:p>
        </w:tc>
        <w:tc>
          <w:tcPr>
            <w:tcW w:w="1213" w:type="pct"/>
          </w:tcPr>
          <w:p w:rsidR="00F32FF4" w:rsidRPr="000662D0" w:rsidRDefault="00F32FF4" w:rsidP="00F32FF4">
            <w:pPr>
              <w:ind w:firstLine="16"/>
              <w:jc w:val="both"/>
              <w:rPr>
                <w:sz w:val="24"/>
                <w:szCs w:val="24"/>
              </w:rPr>
            </w:pPr>
            <w:r w:rsidRPr="000662D0">
              <w:rPr>
                <w:sz w:val="24"/>
                <w:szCs w:val="24"/>
              </w:rPr>
              <w:t xml:space="preserve">Комунальний заклад «Печенізький  ліцей  ІМ. Г. </w:t>
            </w:r>
            <w:proofErr w:type="spellStart"/>
            <w:r w:rsidRPr="000662D0">
              <w:rPr>
                <w:sz w:val="24"/>
                <w:szCs w:val="24"/>
              </w:rPr>
              <w:t>Семирадського</w:t>
            </w:r>
            <w:proofErr w:type="spellEnd"/>
            <w:r w:rsidRPr="000662D0">
              <w:rPr>
                <w:sz w:val="24"/>
                <w:szCs w:val="24"/>
              </w:rPr>
              <w:t xml:space="preserve">» Печенізької </w:t>
            </w:r>
            <w:r w:rsidRPr="000662D0">
              <w:rPr>
                <w:sz w:val="24"/>
                <w:szCs w:val="24"/>
              </w:rPr>
              <w:lastRenderedPageBreak/>
              <w:t>селищної ради  Харківської області</w:t>
            </w:r>
          </w:p>
        </w:tc>
        <w:tc>
          <w:tcPr>
            <w:tcW w:w="1496" w:type="pct"/>
          </w:tcPr>
          <w:p w:rsidR="00F32FF4" w:rsidRPr="000662D0" w:rsidRDefault="00F32FF4" w:rsidP="00F32FF4">
            <w:pPr>
              <w:ind w:left="-14" w:right="11" w:hanging="3"/>
              <w:rPr>
                <w:sz w:val="24"/>
                <w:szCs w:val="24"/>
              </w:rPr>
            </w:pPr>
            <w:r w:rsidRPr="000662D0">
              <w:rPr>
                <w:sz w:val="24"/>
                <w:szCs w:val="24"/>
              </w:rPr>
              <w:lastRenderedPageBreak/>
              <w:t xml:space="preserve">вул. Незалежності, 48, </w:t>
            </w:r>
            <w:proofErr w:type="spellStart"/>
            <w:r w:rsidRPr="000662D0">
              <w:rPr>
                <w:sz w:val="24"/>
                <w:szCs w:val="24"/>
              </w:rPr>
              <w:t>смт</w:t>
            </w:r>
            <w:proofErr w:type="spellEnd"/>
            <w:r w:rsidRPr="000662D0">
              <w:rPr>
                <w:sz w:val="24"/>
                <w:szCs w:val="24"/>
              </w:rPr>
              <w:t xml:space="preserve"> Печеніги , Чугуївський, Харківська область, 62801,</w:t>
            </w:r>
          </w:p>
          <w:p w:rsidR="00F32FF4" w:rsidRPr="000662D0" w:rsidRDefault="00F32FF4" w:rsidP="00F32FF4">
            <w:pPr>
              <w:ind w:left="-14" w:right="11" w:hanging="3"/>
              <w:rPr>
                <w:sz w:val="24"/>
                <w:szCs w:val="24"/>
              </w:rPr>
            </w:pPr>
            <w:r w:rsidRPr="000662D0">
              <w:rPr>
                <w:sz w:val="24"/>
                <w:szCs w:val="24"/>
              </w:rPr>
              <w:t xml:space="preserve">(05765) 6 -13-27, </w:t>
            </w:r>
          </w:p>
          <w:p w:rsidR="00F32FF4" w:rsidRPr="000662D0" w:rsidRDefault="00F32FF4" w:rsidP="00F32FF4">
            <w:pPr>
              <w:ind w:left="-14" w:right="11" w:hanging="3"/>
              <w:rPr>
                <w:sz w:val="24"/>
                <w:szCs w:val="24"/>
              </w:rPr>
            </w:pPr>
            <w:r w:rsidRPr="000662D0">
              <w:rPr>
                <w:sz w:val="24"/>
                <w:szCs w:val="24"/>
              </w:rPr>
              <w:lastRenderedPageBreak/>
              <w:t>моб.0963474628</w:t>
            </w:r>
          </w:p>
        </w:tc>
      </w:tr>
      <w:tr w:rsidR="00F32FF4" w:rsidRPr="000662D0" w:rsidTr="007654A5">
        <w:tc>
          <w:tcPr>
            <w:tcW w:w="202" w:type="pct"/>
            <w:vMerge/>
          </w:tcPr>
          <w:p w:rsidR="00F32FF4" w:rsidRPr="000662D0" w:rsidRDefault="00F32FF4" w:rsidP="005835F1">
            <w:pPr>
              <w:ind w:right="11"/>
              <w:rPr>
                <w:sz w:val="24"/>
                <w:szCs w:val="24"/>
              </w:rPr>
            </w:pPr>
          </w:p>
        </w:tc>
        <w:tc>
          <w:tcPr>
            <w:tcW w:w="1046" w:type="pct"/>
            <w:vMerge/>
          </w:tcPr>
          <w:p w:rsidR="00F32FF4" w:rsidRPr="000662D0" w:rsidRDefault="00F32FF4" w:rsidP="005835F1">
            <w:pPr>
              <w:ind w:right="11"/>
              <w:rPr>
                <w:sz w:val="24"/>
                <w:szCs w:val="24"/>
              </w:rPr>
            </w:pPr>
          </w:p>
        </w:tc>
        <w:tc>
          <w:tcPr>
            <w:tcW w:w="1043" w:type="pct"/>
            <w:vMerge/>
          </w:tcPr>
          <w:p w:rsidR="00F32FF4" w:rsidRPr="000662D0" w:rsidRDefault="00F32FF4" w:rsidP="005835F1">
            <w:pPr>
              <w:jc w:val="both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213" w:type="pct"/>
          </w:tcPr>
          <w:p w:rsidR="00F32FF4" w:rsidRPr="000662D0" w:rsidRDefault="00F32FF4" w:rsidP="00F32FF4">
            <w:pPr>
              <w:ind w:firstLine="16"/>
              <w:jc w:val="both"/>
              <w:rPr>
                <w:sz w:val="24"/>
                <w:szCs w:val="24"/>
              </w:rPr>
            </w:pPr>
            <w:r w:rsidRPr="000662D0">
              <w:rPr>
                <w:sz w:val="24"/>
                <w:szCs w:val="24"/>
              </w:rPr>
              <w:t>Комунальний заклад «Печенізький заклад  дошкільної освіти (ясла-садок) №1» Печенізької селищної ради Харківської області</w:t>
            </w:r>
          </w:p>
        </w:tc>
        <w:tc>
          <w:tcPr>
            <w:tcW w:w="1496" w:type="pct"/>
          </w:tcPr>
          <w:p w:rsidR="00F32FF4" w:rsidRPr="000662D0" w:rsidRDefault="00F32FF4" w:rsidP="00F32FF4">
            <w:pPr>
              <w:ind w:left="-14" w:right="11" w:hanging="3"/>
              <w:rPr>
                <w:sz w:val="24"/>
                <w:szCs w:val="24"/>
              </w:rPr>
            </w:pPr>
            <w:r w:rsidRPr="000662D0">
              <w:rPr>
                <w:sz w:val="24"/>
                <w:szCs w:val="24"/>
              </w:rPr>
              <w:t xml:space="preserve">вул. Б. Хмельницького, 10, </w:t>
            </w:r>
            <w:proofErr w:type="spellStart"/>
            <w:r w:rsidRPr="000662D0">
              <w:rPr>
                <w:sz w:val="24"/>
                <w:szCs w:val="24"/>
              </w:rPr>
              <w:t>смт</w:t>
            </w:r>
            <w:proofErr w:type="spellEnd"/>
            <w:r w:rsidRPr="000662D0">
              <w:rPr>
                <w:sz w:val="24"/>
                <w:szCs w:val="24"/>
              </w:rPr>
              <w:t xml:space="preserve"> Печеніги,  Чугуївський район,  Харківська область 62801,</w:t>
            </w:r>
          </w:p>
          <w:p w:rsidR="00F32FF4" w:rsidRPr="000662D0" w:rsidRDefault="00F32FF4" w:rsidP="00F32FF4">
            <w:pPr>
              <w:ind w:left="-14" w:right="11" w:hanging="3"/>
              <w:rPr>
                <w:sz w:val="24"/>
                <w:szCs w:val="24"/>
              </w:rPr>
            </w:pPr>
            <w:r w:rsidRPr="000662D0">
              <w:rPr>
                <w:sz w:val="24"/>
                <w:szCs w:val="24"/>
              </w:rPr>
              <w:t xml:space="preserve">(05765) 6-11-44, </w:t>
            </w:r>
          </w:p>
          <w:p w:rsidR="00F32FF4" w:rsidRPr="000662D0" w:rsidRDefault="00F32FF4" w:rsidP="00F32FF4">
            <w:pPr>
              <w:ind w:left="-14" w:right="11" w:hanging="3"/>
              <w:rPr>
                <w:sz w:val="24"/>
                <w:szCs w:val="24"/>
              </w:rPr>
            </w:pPr>
            <w:r w:rsidRPr="000662D0">
              <w:rPr>
                <w:sz w:val="24"/>
                <w:szCs w:val="24"/>
              </w:rPr>
              <w:t>моб.0638904000</w:t>
            </w:r>
          </w:p>
        </w:tc>
      </w:tr>
      <w:tr w:rsidR="00F32FF4" w:rsidRPr="000662D0" w:rsidTr="007654A5">
        <w:tc>
          <w:tcPr>
            <w:tcW w:w="202" w:type="pct"/>
            <w:vMerge/>
          </w:tcPr>
          <w:p w:rsidR="00F32FF4" w:rsidRPr="000662D0" w:rsidRDefault="00F32FF4" w:rsidP="005835F1">
            <w:pPr>
              <w:ind w:right="11"/>
              <w:rPr>
                <w:sz w:val="24"/>
                <w:szCs w:val="24"/>
              </w:rPr>
            </w:pPr>
          </w:p>
        </w:tc>
        <w:tc>
          <w:tcPr>
            <w:tcW w:w="1046" w:type="pct"/>
            <w:vMerge/>
          </w:tcPr>
          <w:p w:rsidR="00F32FF4" w:rsidRPr="000662D0" w:rsidRDefault="00F32FF4" w:rsidP="005835F1">
            <w:pPr>
              <w:ind w:right="11"/>
              <w:rPr>
                <w:sz w:val="24"/>
                <w:szCs w:val="24"/>
              </w:rPr>
            </w:pPr>
          </w:p>
        </w:tc>
        <w:tc>
          <w:tcPr>
            <w:tcW w:w="1043" w:type="pct"/>
            <w:vMerge w:val="restart"/>
          </w:tcPr>
          <w:p w:rsidR="00F32FF4" w:rsidRPr="000662D0" w:rsidRDefault="00F32FF4" w:rsidP="005835F1">
            <w:pPr>
              <w:jc w:val="both"/>
              <w:rPr>
                <w:b/>
                <w:color w:val="FF0000"/>
                <w:sz w:val="24"/>
                <w:szCs w:val="24"/>
                <w:lang w:eastAsia="uk-UA"/>
              </w:rPr>
            </w:pPr>
            <w:r w:rsidRPr="000662D0">
              <w:rPr>
                <w:b/>
                <w:color w:val="FF0000"/>
                <w:sz w:val="24"/>
                <w:szCs w:val="24"/>
                <w:lang w:eastAsia="uk-UA"/>
              </w:rPr>
              <w:t>Слобожанська</w:t>
            </w:r>
          </w:p>
          <w:p w:rsidR="00F32FF4" w:rsidRPr="000662D0" w:rsidRDefault="00F32FF4" w:rsidP="005835F1">
            <w:pPr>
              <w:jc w:val="both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213" w:type="pct"/>
          </w:tcPr>
          <w:p w:rsidR="00F32FF4" w:rsidRPr="000662D0" w:rsidRDefault="00F32FF4" w:rsidP="00F32FF4">
            <w:pPr>
              <w:ind w:firstLine="16"/>
              <w:jc w:val="both"/>
              <w:rPr>
                <w:sz w:val="24"/>
                <w:szCs w:val="24"/>
              </w:rPr>
            </w:pPr>
            <w:r w:rsidRPr="000662D0">
              <w:rPr>
                <w:sz w:val="24"/>
                <w:szCs w:val="24"/>
              </w:rPr>
              <w:t>Комунальний заклад «</w:t>
            </w:r>
            <w:proofErr w:type="spellStart"/>
            <w:r w:rsidRPr="000662D0">
              <w:rPr>
                <w:sz w:val="24"/>
                <w:szCs w:val="24"/>
              </w:rPr>
              <w:t>Лиманська</w:t>
            </w:r>
            <w:proofErr w:type="spellEnd"/>
            <w:r w:rsidRPr="000662D0">
              <w:rPr>
                <w:sz w:val="24"/>
                <w:szCs w:val="24"/>
              </w:rPr>
              <w:t xml:space="preserve"> загальноосвітня школа І-ІІІ ступенів» Слобожанської селищної ради Чугуївського  району Харківської області</w:t>
            </w:r>
          </w:p>
        </w:tc>
        <w:tc>
          <w:tcPr>
            <w:tcW w:w="1496" w:type="pct"/>
          </w:tcPr>
          <w:p w:rsidR="00F32FF4" w:rsidRPr="000662D0" w:rsidRDefault="00F32FF4" w:rsidP="00F32FF4">
            <w:pPr>
              <w:ind w:left="-14" w:right="11" w:hanging="3"/>
              <w:rPr>
                <w:sz w:val="24"/>
                <w:szCs w:val="24"/>
              </w:rPr>
            </w:pPr>
            <w:r w:rsidRPr="000662D0">
              <w:rPr>
                <w:sz w:val="24"/>
                <w:szCs w:val="24"/>
              </w:rPr>
              <w:t xml:space="preserve">Харківська область, Чугуївський район, село Лиман, пл. Покровська, буд.6а, </w:t>
            </w:r>
          </w:p>
          <w:p w:rsidR="00F32FF4" w:rsidRPr="000662D0" w:rsidRDefault="00F32FF4" w:rsidP="00F32FF4">
            <w:pPr>
              <w:ind w:left="-14" w:right="11" w:hanging="3"/>
              <w:rPr>
                <w:sz w:val="24"/>
                <w:szCs w:val="24"/>
              </w:rPr>
            </w:pPr>
            <w:r w:rsidRPr="000662D0">
              <w:rPr>
                <w:sz w:val="24"/>
                <w:szCs w:val="24"/>
              </w:rPr>
              <w:t>т. (05747) 71-245</w:t>
            </w:r>
          </w:p>
        </w:tc>
      </w:tr>
      <w:tr w:rsidR="00F32FF4" w:rsidRPr="000662D0" w:rsidTr="007654A5">
        <w:tc>
          <w:tcPr>
            <w:tcW w:w="202" w:type="pct"/>
            <w:vMerge/>
          </w:tcPr>
          <w:p w:rsidR="00F32FF4" w:rsidRPr="000662D0" w:rsidRDefault="00F32FF4" w:rsidP="005835F1">
            <w:pPr>
              <w:ind w:right="11"/>
              <w:rPr>
                <w:sz w:val="24"/>
                <w:szCs w:val="24"/>
              </w:rPr>
            </w:pPr>
          </w:p>
        </w:tc>
        <w:tc>
          <w:tcPr>
            <w:tcW w:w="1046" w:type="pct"/>
            <w:vMerge/>
          </w:tcPr>
          <w:p w:rsidR="00F32FF4" w:rsidRPr="000662D0" w:rsidRDefault="00F32FF4" w:rsidP="005835F1">
            <w:pPr>
              <w:ind w:right="11"/>
              <w:rPr>
                <w:sz w:val="24"/>
                <w:szCs w:val="24"/>
              </w:rPr>
            </w:pPr>
          </w:p>
        </w:tc>
        <w:tc>
          <w:tcPr>
            <w:tcW w:w="1043" w:type="pct"/>
            <w:vMerge/>
          </w:tcPr>
          <w:p w:rsidR="00F32FF4" w:rsidRPr="000662D0" w:rsidRDefault="00F32FF4" w:rsidP="005835F1">
            <w:pPr>
              <w:jc w:val="both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213" w:type="pct"/>
          </w:tcPr>
          <w:p w:rsidR="00F32FF4" w:rsidRPr="000662D0" w:rsidRDefault="00F32FF4" w:rsidP="00F32FF4">
            <w:pPr>
              <w:ind w:firstLine="16"/>
              <w:jc w:val="both"/>
              <w:rPr>
                <w:sz w:val="24"/>
                <w:szCs w:val="24"/>
              </w:rPr>
            </w:pPr>
            <w:r w:rsidRPr="000662D0">
              <w:rPr>
                <w:sz w:val="24"/>
                <w:szCs w:val="24"/>
              </w:rPr>
              <w:t>Комунальний заклад «</w:t>
            </w:r>
            <w:proofErr w:type="spellStart"/>
            <w:r w:rsidRPr="000662D0">
              <w:rPr>
                <w:sz w:val="24"/>
                <w:szCs w:val="24"/>
              </w:rPr>
              <w:t>Шелудьківський</w:t>
            </w:r>
            <w:proofErr w:type="spellEnd"/>
            <w:r w:rsidRPr="000662D0">
              <w:rPr>
                <w:sz w:val="24"/>
                <w:szCs w:val="24"/>
              </w:rPr>
              <w:t xml:space="preserve"> ліцей імені Героя Радянського Союзу Юхима Єгоровича Кравцова» Слобожанської селищної ради Чугуївського  району Харківської області</w:t>
            </w:r>
          </w:p>
        </w:tc>
        <w:tc>
          <w:tcPr>
            <w:tcW w:w="1496" w:type="pct"/>
          </w:tcPr>
          <w:p w:rsidR="00F32FF4" w:rsidRPr="000662D0" w:rsidRDefault="00F32FF4" w:rsidP="00F32FF4">
            <w:pPr>
              <w:ind w:left="-14" w:right="11" w:hanging="3"/>
              <w:rPr>
                <w:sz w:val="24"/>
                <w:szCs w:val="24"/>
              </w:rPr>
            </w:pPr>
            <w:r w:rsidRPr="000662D0">
              <w:rPr>
                <w:sz w:val="24"/>
                <w:szCs w:val="24"/>
              </w:rPr>
              <w:t xml:space="preserve">Харківська область, Чугуївський район, село </w:t>
            </w:r>
            <w:proofErr w:type="spellStart"/>
            <w:r w:rsidRPr="000662D0">
              <w:rPr>
                <w:sz w:val="24"/>
                <w:szCs w:val="24"/>
              </w:rPr>
              <w:t>Шелудьківка</w:t>
            </w:r>
            <w:proofErr w:type="spellEnd"/>
            <w:r w:rsidRPr="000662D0">
              <w:rPr>
                <w:sz w:val="24"/>
                <w:szCs w:val="24"/>
              </w:rPr>
              <w:t>, вул. Горького, буд.67- Г</w:t>
            </w:r>
          </w:p>
          <w:p w:rsidR="00F32FF4" w:rsidRPr="000662D0" w:rsidRDefault="00F32FF4" w:rsidP="00F32FF4">
            <w:pPr>
              <w:ind w:left="-14" w:right="11" w:hanging="3"/>
              <w:rPr>
                <w:sz w:val="24"/>
                <w:szCs w:val="24"/>
              </w:rPr>
            </w:pPr>
            <w:r w:rsidRPr="000662D0">
              <w:rPr>
                <w:sz w:val="24"/>
                <w:szCs w:val="24"/>
              </w:rPr>
              <w:t>Т. (05747) 76-5-83</w:t>
            </w:r>
          </w:p>
        </w:tc>
      </w:tr>
      <w:tr w:rsidR="00F32FF4" w:rsidRPr="000662D0" w:rsidTr="007654A5">
        <w:tc>
          <w:tcPr>
            <w:tcW w:w="202" w:type="pct"/>
            <w:vMerge/>
          </w:tcPr>
          <w:p w:rsidR="00F32FF4" w:rsidRPr="000662D0" w:rsidRDefault="00F32FF4" w:rsidP="005835F1">
            <w:pPr>
              <w:ind w:right="11"/>
              <w:rPr>
                <w:sz w:val="24"/>
                <w:szCs w:val="24"/>
              </w:rPr>
            </w:pPr>
          </w:p>
        </w:tc>
        <w:tc>
          <w:tcPr>
            <w:tcW w:w="1046" w:type="pct"/>
            <w:vMerge/>
          </w:tcPr>
          <w:p w:rsidR="00F32FF4" w:rsidRPr="000662D0" w:rsidRDefault="00F32FF4" w:rsidP="005835F1">
            <w:pPr>
              <w:ind w:right="11"/>
              <w:rPr>
                <w:sz w:val="24"/>
                <w:szCs w:val="24"/>
              </w:rPr>
            </w:pPr>
          </w:p>
        </w:tc>
        <w:tc>
          <w:tcPr>
            <w:tcW w:w="1043" w:type="pct"/>
            <w:vMerge/>
          </w:tcPr>
          <w:p w:rsidR="00F32FF4" w:rsidRPr="000662D0" w:rsidRDefault="00F32FF4" w:rsidP="005835F1">
            <w:pPr>
              <w:jc w:val="both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213" w:type="pct"/>
          </w:tcPr>
          <w:p w:rsidR="00F32FF4" w:rsidRPr="000662D0" w:rsidRDefault="00F32FF4" w:rsidP="00F32FF4">
            <w:pPr>
              <w:ind w:firstLine="16"/>
              <w:jc w:val="both"/>
              <w:rPr>
                <w:sz w:val="24"/>
                <w:szCs w:val="24"/>
              </w:rPr>
            </w:pPr>
            <w:r w:rsidRPr="000662D0">
              <w:rPr>
                <w:sz w:val="24"/>
                <w:szCs w:val="24"/>
              </w:rPr>
              <w:t>Слобожанський комунальний заклад дошкільної освіти  (ясла - садок ) №1  Слобожанської селищної ради Чугуївського району Харківської області</w:t>
            </w:r>
          </w:p>
        </w:tc>
        <w:tc>
          <w:tcPr>
            <w:tcW w:w="1496" w:type="pct"/>
          </w:tcPr>
          <w:p w:rsidR="00F32FF4" w:rsidRPr="000662D0" w:rsidRDefault="00F32FF4" w:rsidP="00F32FF4">
            <w:pPr>
              <w:ind w:left="-14" w:right="11" w:hanging="3"/>
              <w:rPr>
                <w:sz w:val="24"/>
                <w:szCs w:val="24"/>
              </w:rPr>
            </w:pPr>
            <w:r w:rsidRPr="000662D0">
              <w:rPr>
                <w:sz w:val="24"/>
                <w:szCs w:val="24"/>
              </w:rPr>
              <w:t xml:space="preserve">63460, Харківська область, Чугуївський район, </w:t>
            </w:r>
            <w:proofErr w:type="spellStart"/>
            <w:r w:rsidRPr="000662D0">
              <w:rPr>
                <w:sz w:val="24"/>
                <w:szCs w:val="24"/>
              </w:rPr>
              <w:t>смт</w:t>
            </w:r>
            <w:proofErr w:type="spellEnd"/>
            <w:r w:rsidRPr="000662D0">
              <w:rPr>
                <w:sz w:val="24"/>
                <w:szCs w:val="24"/>
              </w:rPr>
              <w:t xml:space="preserve">. Слобожанське, вул. Ярослава Мудрого, 11, </w:t>
            </w:r>
          </w:p>
          <w:p w:rsidR="00F32FF4" w:rsidRPr="000662D0" w:rsidRDefault="00F32FF4" w:rsidP="00F32FF4">
            <w:pPr>
              <w:ind w:left="-14" w:right="11" w:hanging="3"/>
              <w:rPr>
                <w:sz w:val="24"/>
                <w:szCs w:val="24"/>
              </w:rPr>
            </w:pPr>
            <w:r w:rsidRPr="000662D0">
              <w:rPr>
                <w:sz w:val="24"/>
                <w:szCs w:val="24"/>
              </w:rPr>
              <w:t xml:space="preserve">т. (05747) 5-38-49 </w:t>
            </w:r>
          </w:p>
        </w:tc>
      </w:tr>
      <w:tr w:rsidR="00F32FF4" w:rsidRPr="000662D0" w:rsidTr="007654A5">
        <w:tc>
          <w:tcPr>
            <w:tcW w:w="202" w:type="pct"/>
            <w:vMerge/>
          </w:tcPr>
          <w:p w:rsidR="00F32FF4" w:rsidRPr="000662D0" w:rsidRDefault="00F32FF4" w:rsidP="005835F1">
            <w:pPr>
              <w:ind w:right="11"/>
              <w:rPr>
                <w:sz w:val="24"/>
                <w:szCs w:val="24"/>
              </w:rPr>
            </w:pPr>
          </w:p>
        </w:tc>
        <w:tc>
          <w:tcPr>
            <w:tcW w:w="1046" w:type="pct"/>
            <w:vMerge/>
          </w:tcPr>
          <w:p w:rsidR="00F32FF4" w:rsidRPr="000662D0" w:rsidRDefault="00F32FF4" w:rsidP="005835F1">
            <w:pPr>
              <w:ind w:right="11"/>
              <w:rPr>
                <w:sz w:val="24"/>
                <w:szCs w:val="24"/>
              </w:rPr>
            </w:pPr>
          </w:p>
        </w:tc>
        <w:tc>
          <w:tcPr>
            <w:tcW w:w="1043" w:type="pct"/>
            <w:vMerge w:val="restart"/>
          </w:tcPr>
          <w:p w:rsidR="00F32FF4" w:rsidRPr="000662D0" w:rsidRDefault="00F32FF4" w:rsidP="005835F1">
            <w:pPr>
              <w:jc w:val="both"/>
              <w:rPr>
                <w:b/>
                <w:color w:val="FF0000"/>
                <w:sz w:val="24"/>
                <w:szCs w:val="24"/>
                <w:lang w:eastAsia="uk-UA"/>
              </w:rPr>
            </w:pPr>
            <w:proofErr w:type="spellStart"/>
            <w:r w:rsidRPr="000662D0">
              <w:rPr>
                <w:b/>
                <w:color w:val="FF0000"/>
                <w:sz w:val="24"/>
                <w:szCs w:val="24"/>
                <w:lang w:eastAsia="uk-UA"/>
              </w:rPr>
              <w:t>Малинівська</w:t>
            </w:r>
            <w:proofErr w:type="spellEnd"/>
          </w:p>
          <w:p w:rsidR="00F32FF4" w:rsidRPr="000662D0" w:rsidRDefault="00F32FF4" w:rsidP="005835F1">
            <w:pPr>
              <w:jc w:val="both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213" w:type="pct"/>
          </w:tcPr>
          <w:p w:rsidR="00F32FF4" w:rsidRPr="000662D0" w:rsidRDefault="00F32FF4" w:rsidP="00F32FF4">
            <w:pPr>
              <w:ind w:firstLine="16"/>
              <w:rPr>
                <w:sz w:val="24"/>
                <w:szCs w:val="24"/>
                <w:lang w:eastAsia="uk-UA"/>
              </w:rPr>
            </w:pPr>
            <w:r w:rsidRPr="000662D0">
              <w:rPr>
                <w:sz w:val="24"/>
                <w:szCs w:val="24"/>
              </w:rPr>
              <w:t>Комунальний заклад «</w:t>
            </w:r>
            <w:proofErr w:type="spellStart"/>
            <w:r w:rsidRPr="000662D0">
              <w:rPr>
                <w:sz w:val="24"/>
                <w:szCs w:val="24"/>
                <w:lang w:eastAsia="uk-UA"/>
              </w:rPr>
              <w:t>Малинівський</w:t>
            </w:r>
            <w:proofErr w:type="spellEnd"/>
            <w:r w:rsidRPr="000662D0">
              <w:rPr>
                <w:sz w:val="24"/>
                <w:szCs w:val="24"/>
                <w:lang w:eastAsia="uk-UA"/>
              </w:rPr>
              <w:t xml:space="preserve"> ліцей №1»</w:t>
            </w:r>
          </w:p>
          <w:p w:rsidR="00F32FF4" w:rsidRPr="000662D0" w:rsidRDefault="00F32FF4" w:rsidP="00F32FF4">
            <w:pPr>
              <w:ind w:firstLine="16"/>
              <w:rPr>
                <w:sz w:val="24"/>
                <w:szCs w:val="24"/>
              </w:rPr>
            </w:pPr>
          </w:p>
        </w:tc>
        <w:tc>
          <w:tcPr>
            <w:tcW w:w="1496" w:type="pct"/>
          </w:tcPr>
          <w:p w:rsidR="00F32FF4" w:rsidRPr="000662D0" w:rsidRDefault="00F32FF4" w:rsidP="00F32FF4">
            <w:pPr>
              <w:ind w:left="-14" w:right="11" w:hanging="3"/>
              <w:rPr>
                <w:sz w:val="24"/>
                <w:szCs w:val="24"/>
              </w:rPr>
            </w:pPr>
            <w:r w:rsidRPr="000662D0">
              <w:rPr>
                <w:sz w:val="24"/>
                <w:szCs w:val="24"/>
              </w:rPr>
              <w:t xml:space="preserve">вул..Михайлівська 71. </w:t>
            </w:r>
            <w:proofErr w:type="spellStart"/>
            <w:r w:rsidRPr="000662D0">
              <w:rPr>
                <w:sz w:val="24"/>
                <w:szCs w:val="24"/>
              </w:rPr>
              <w:t>смт</w:t>
            </w:r>
            <w:proofErr w:type="spellEnd"/>
            <w:r w:rsidRPr="000662D0">
              <w:rPr>
                <w:sz w:val="24"/>
                <w:szCs w:val="24"/>
              </w:rPr>
              <w:t xml:space="preserve">. Малинівка, Чугуївський район, Харківська область, 63525, </w:t>
            </w:r>
          </w:p>
          <w:p w:rsidR="00F32FF4" w:rsidRPr="000662D0" w:rsidRDefault="00F32FF4" w:rsidP="00F32FF4">
            <w:pPr>
              <w:ind w:left="-14" w:right="11" w:hanging="3"/>
              <w:rPr>
                <w:sz w:val="24"/>
                <w:szCs w:val="24"/>
              </w:rPr>
            </w:pPr>
            <w:r w:rsidRPr="000662D0">
              <w:rPr>
                <w:sz w:val="24"/>
                <w:szCs w:val="24"/>
              </w:rPr>
              <w:t>т. 0574635024</w:t>
            </w:r>
          </w:p>
        </w:tc>
      </w:tr>
      <w:tr w:rsidR="00F32FF4" w:rsidRPr="000662D0" w:rsidTr="007654A5">
        <w:tc>
          <w:tcPr>
            <w:tcW w:w="202" w:type="pct"/>
            <w:vMerge/>
          </w:tcPr>
          <w:p w:rsidR="00F32FF4" w:rsidRPr="000662D0" w:rsidRDefault="00F32FF4" w:rsidP="005835F1">
            <w:pPr>
              <w:ind w:right="11"/>
              <w:rPr>
                <w:sz w:val="24"/>
                <w:szCs w:val="24"/>
              </w:rPr>
            </w:pPr>
          </w:p>
        </w:tc>
        <w:tc>
          <w:tcPr>
            <w:tcW w:w="1046" w:type="pct"/>
            <w:vMerge/>
          </w:tcPr>
          <w:p w:rsidR="00F32FF4" w:rsidRPr="000662D0" w:rsidRDefault="00F32FF4" w:rsidP="005835F1">
            <w:pPr>
              <w:ind w:right="11"/>
              <w:rPr>
                <w:sz w:val="24"/>
                <w:szCs w:val="24"/>
              </w:rPr>
            </w:pPr>
          </w:p>
        </w:tc>
        <w:tc>
          <w:tcPr>
            <w:tcW w:w="1043" w:type="pct"/>
            <w:vMerge/>
          </w:tcPr>
          <w:p w:rsidR="00F32FF4" w:rsidRPr="000662D0" w:rsidRDefault="00F32FF4" w:rsidP="005835F1">
            <w:pPr>
              <w:jc w:val="both"/>
              <w:rPr>
                <w:b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1213" w:type="pct"/>
          </w:tcPr>
          <w:p w:rsidR="00F32FF4" w:rsidRPr="000662D0" w:rsidRDefault="00F32FF4" w:rsidP="00F32FF4">
            <w:pPr>
              <w:ind w:firstLine="16"/>
              <w:rPr>
                <w:sz w:val="24"/>
                <w:szCs w:val="24"/>
                <w:lang w:eastAsia="uk-UA"/>
              </w:rPr>
            </w:pPr>
            <w:proofErr w:type="spellStart"/>
            <w:r w:rsidRPr="000662D0">
              <w:rPr>
                <w:sz w:val="24"/>
                <w:szCs w:val="24"/>
                <w:lang w:eastAsia="uk-UA"/>
              </w:rPr>
              <w:t>Малинівський</w:t>
            </w:r>
            <w:proofErr w:type="spellEnd"/>
            <w:r w:rsidRPr="000662D0">
              <w:rPr>
                <w:sz w:val="24"/>
                <w:szCs w:val="24"/>
                <w:lang w:eastAsia="uk-UA"/>
              </w:rPr>
              <w:t xml:space="preserve"> ДНЗ ясла - садок</w:t>
            </w:r>
          </w:p>
          <w:p w:rsidR="00F32FF4" w:rsidRPr="000662D0" w:rsidRDefault="00F32FF4" w:rsidP="00F32FF4">
            <w:pPr>
              <w:ind w:firstLine="16"/>
              <w:rPr>
                <w:sz w:val="24"/>
                <w:szCs w:val="24"/>
              </w:rPr>
            </w:pPr>
          </w:p>
        </w:tc>
        <w:tc>
          <w:tcPr>
            <w:tcW w:w="1496" w:type="pct"/>
          </w:tcPr>
          <w:p w:rsidR="00F32FF4" w:rsidRPr="000662D0" w:rsidRDefault="00F32FF4" w:rsidP="00F32FF4">
            <w:pPr>
              <w:ind w:left="-14" w:right="11" w:hanging="3"/>
              <w:rPr>
                <w:sz w:val="24"/>
                <w:szCs w:val="24"/>
              </w:rPr>
            </w:pPr>
            <w:r w:rsidRPr="000662D0">
              <w:rPr>
                <w:sz w:val="24"/>
                <w:szCs w:val="24"/>
              </w:rPr>
              <w:t xml:space="preserve">вул.. </w:t>
            </w:r>
            <w:proofErr w:type="spellStart"/>
            <w:r w:rsidRPr="000662D0">
              <w:rPr>
                <w:sz w:val="24"/>
                <w:szCs w:val="24"/>
              </w:rPr>
              <w:t>Соїча</w:t>
            </w:r>
            <w:proofErr w:type="spellEnd"/>
            <w:r w:rsidRPr="000662D0">
              <w:rPr>
                <w:sz w:val="24"/>
                <w:szCs w:val="24"/>
              </w:rPr>
              <w:t xml:space="preserve"> 5, </w:t>
            </w:r>
            <w:proofErr w:type="spellStart"/>
            <w:r w:rsidRPr="000662D0">
              <w:rPr>
                <w:sz w:val="24"/>
                <w:szCs w:val="24"/>
              </w:rPr>
              <w:t>смт</w:t>
            </w:r>
            <w:proofErr w:type="spellEnd"/>
            <w:r w:rsidRPr="000662D0">
              <w:rPr>
                <w:sz w:val="24"/>
                <w:szCs w:val="24"/>
              </w:rPr>
              <w:t>. Малинівка, Чугуївський район, Харківська область, 63525, т. 0574635102</w:t>
            </w:r>
          </w:p>
        </w:tc>
      </w:tr>
    </w:tbl>
    <w:p w:rsidR="00F32FF4" w:rsidRPr="005D6E7E" w:rsidRDefault="00F32FF4" w:rsidP="00F32FF4">
      <w:pPr>
        <w:ind w:right="11"/>
        <w:jc w:val="both"/>
        <w:rPr>
          <w:rFonts w:ascii="Arial" w:hAnsi="Arial" w:cs="Arial"/>
          <w:b/>
          <w:lang w:eastAsia="uk-UA"/>
        </w:rPr>
      </w:pPr>
    </w:p>
    <w:p w:rsidR="00F32FF4" w:rsidRDefault="00F32FF4" w:rsidP="00F32FF4"/>
    <w:p w:rsidR="00FF69D7" w:rsidRPr="00122F37" w:rsidRDefault="00122F37" w:rsidP="00FF69D7">
      <w:pPr>
        <w:shd w:val="clear" w:color="auto" w:fill="FFFFFF"/>
        <w:jc w:val="right"/>
        <w:rPr>
          <w:i/>
        </w:rPr>
      </w:pPr>
      <w:r>
        <w:rPr>
          <w:i/>
        </w:rPr>
        <w:lastRenderedPageBreak/>
        <w:t>д</w:t>
      </w:r>
      <w:r w:rsidR="00FF69D7" w:rsidRPr="00122F37">
        <w:rPr>
          <w:i/>
        </w:rPr>
        <w:t>одаток</w:t>
      </w:r>
      <w:r w:rsidR="00994021" w:rsidRPr="00122F37">
        <w:rPr>
          <w:i/>
        </w:rPr>
        <w:t xml:space="preserve"> 2</w:t>
      </w:r>
    </w:p>
    <w:p w:rsidR="00994021" w:rsidRDefault="00994021" w:rsidP="00FF69D7">
      <w:pPr>
        <w:shd w:val="clear" w:color="auto" w:fill="FFFFFF"/>
        <w:jc w:val="right"/>
      </w:pPr>
    </w:p>
    <w:p w:rsidR="001750E7" w:rsidRPr="000E2B9C" w:rsidRDefault="001750E7" w:rsidP="000E2B9C">
      <w:pPr>
        <w:jc w:val="right"/>
        <w:rPr>
          <w:b/>
        </w:rPr>
      </w:pPr>
      <w:r w:rsidRPr="000E2B9C">
        <w:rPr>
          <w:b/>
        </w:rPr>
        <w:t xml:space="preserve">Зразок варіанту </w:t>
      </w:r>
    </w:p>
    <w:p w:rsidR="00CD5491" w:rsidRDefault="00CD5491" w:rsidP="001750E7">
      <w:pPr>
        <w:jc w:val="left"/>
      </w:pPr>
    </w:p>
    <w:p w:rsidR="00CD5491" w:rsidRDefault="00CD5491" w:rsidP="000E2B9C">
      <w:pPr>
        <w:ind w:firstLine="709"/>
        <w:jc w:val="both"/>
      </w:pPr>
      <w:r>
        <w:t>Т</w:t>
      </w:r>
      <w:r w:rsidRPr="00953030">
        <w:t>ипов</w:t>
      </w:r>
      <w:r>
        <w:t>е</w:t>
      </w:r>
      <w:r w:rsidRPr="00953030">
        <w:t xml:space="preserve"> Положення про організацію навчання з питань безпеки життєдіяльності та цивільного захисту в територіальних базових (опорних) закладах освіти</w:t>
      </w:r>
      <w:r>
        <w:t xml:space="preserve"> </w:t>
      </w:r>
      <w:r w:rsidRPr="00953030">
        <w:t>при застосуванні коригує</w:t>
      </w:r>
      <w:r>
        <w:t>ться</w:t>
      </w:r>
      <w:r w:rsidRPr="00953030">
        <w:t>, змінює</w:t>
      </w:r>
      <w:r>
        <w:t>ться</w:t>
      </w:r>
      <w:r w:rsidRPr="00953030">
        <w:t xml:space="preserve"> та підлаштовує</w:t>
      </w:r>
      <w:r w:rsidR="001F6526">
        <w:t>ться</w:t>
      </w:r>
      <w:r w:rsidRPr="00953030">
        <w:t xml:space="preserve"> під можливості</w:t>
      </w:r>
      <w:r w:rsidR="001F6526">
        <w:t xml:space="preserve"> закладу освіти та потреби територіальної громади.</w:t>
      </w:r>
    </w:p>
    <w:p w:rsidR="00CD5491" w:rsidRDefault="00CD5491" w:rsidP="00CD5491">
      <w:pPr>
        <w:jc w:val="left"/>
      </w:pPr>
    </w:p>
    <w:p w:rsidR="00CD5491" w:rsidRDefault="00CD5491" w:rsidP="00CD5491">
      <w:pPr>
        <w:jc w:val="left"/>
      </w:pPr>
    </w:p>
    <w:p w:rsidR="001750E7" w:rsidRPr="00AA4605" w:rsidRDefault="001750E7" w:rsidP="001750E7">
      <w:pPr>
        <w:rPr>
          <w:b/>
          <w:i/>
        </w:rPr>
      </w:pPr>
      <w:r w:rsidRPr="00AA4605">
        <w:rPr>
          <w:b/>
          <w:i/>
        </w:rPr>
        <w:t>ПОЛОЖЕННЯ</w:t>
      </w:r>
    </w:p>
    <w:p w:rsidR="001750E7" w:rsidRDefault="001750E7" w:rsidP="001750E7">
      <w:pPr>
        <w:rPr>
          <w:b/>
          <w:i/>
        </w:rPr>
      </w:pPr>
      <w:r w:rsidRPr="00AA4605">
        <w:rPr>
          <w:b/>
          <w:i/>
        </w:rPr>
        <w:t xml:space="preserve">про організацію навчання </w:t>
      </w:r>
    </w:p>
    <w:p w:rsidR="001750E7" w:rsidRDefault="001750E7" w:rsidP="001750E7">
      <w:pPr>
        <w:rPr>
          <w:b/>
          <w:i/>
        </w:rPr>
      </w:pPr>
      <w:r w:rsidRPr="00AA4605">
        <w:rPr>
          <w:b/>
          <w:i/>
        </w:rPr>
        <w:t>з питань безпеки життєдіяльності та цивільного захисту</w:t>
      </w:r>
    </w:p>
    <w:p w:rsidR="001750E7" w:rsidRPr="00AA4605" w:rsidRDefault="001750E7" w:rsidP="001750E7">
      <w:pPr>
        <w:rPr>
          <w:b/>
          <w:i/>
        </w:rPr>
      </w:pPr>
      <w:r w:rsidRPr="00AA4605">
        <w:rPr>
          <w:b/>
          <w:i/>
        </w:rPr>
        <w:t xml:space="preserve"> в територіальному базовому (опорному) закладі загальної середньої освіти </w:t>
      </w:r>
    </w:p>
    <w:p w:rsidR="001750E7" w:rsidRPr="009764AB" w:rsidRDefault="001750E7" w:rsidP="001750E7">
      <w:pPr>
        <w:jc w:val="both"/>
      </w:pPr>
    </w:p>
    <w:p w:rsidR="001750E7" w:rsidRPr="009764AB" w:rsidRDefault="001750E7" w:rsidP="001750E7">
      <w:pPr>
        <w:ind w:firstLine="567"/>
        <w:jc w:val="both"/>
        <w:rPr>
          <w:b/>
        </w:rPr>
      </w:pPr>
      <w:r w:rsidRPr="009764AB">
        <w:rPr>
          <w:b/>
        </w:rPr>
        <w:t>І. Загальні положення</w:t>
      </w:r>
    </w:p>
    <w:p w:rsidR="001750E7" w:rsidRPr="009764AB" w:rsidRDefault="001750E7" w:rsidP="001750E7">
      <w:pPr>
        <w:ind w:firstLine="567"/>
        <w:jc w:val="both"/>
      </w:pPr>
      <w:r w:rsidRPr="009764AB">
        <w:t xml:space="preserve">1.1. Базовий (опорний) з питань безпеки життєдіяльності та цивільного захисту заклад загальної середньої освіти (далі - базовий (опорний) заклад) визначається управлінням (відділом) з питань освіти районної державної адміністрації, місцевим органом управління у сфері освіти з числа закладів загальної середньої освіти, які мають позитивний досвід навчально-методичної роботи з питань безпеки життєдіяльності та цивільного захисту, відповідну навчально-матеріальну базу та методичне забезпечення </w:t>
      </w:r>
      <w:r>
        <w:t>освітнього</w:t>
      </w:r>
      <w:r w:rsidRPr="009764AB">
        <w:t xml:space="preserve"> процесу.</w:t>
      </w:r>
    </w:p>
    <w:p w:rsidR="001750E7" w:rsidRPr="009764AB" w:rsidRDefault="001750E7" w:rsidP="001750E7">
      <w:pPr>
        <w:ind w:firstLine="567"/>
        <w:jc w:val="both"/>
      </w:pPr>
      <w:r w:rsidRPr="009764AB">
        <w:t>Статус «базовий (опорний) з питань безпеки життєдіяльності та цивільного захисту заклад загальної середньої освіти» надається закладу загальної середньої освіти на підставі наказу управління (відділу) з питань освіти районної державної адміністрації, місцевим органом управління у сфері освіти. Наданий закладу загальної середньої освіти статусу «базового (опорного)» не приводить до зміни статусу, організаційно-правової форми, типу закладу освіти та в його Статуті не фіксується.</w:t>
      </w:r>
    </w:p>
    <w:p w:rsidR="001750E7" w:rsidRPr="009764AB" w:rsidRDefault="001750E7" w:rsidP="001750E7">
      <w:pPr>
        <w:ind w:firstLine="567"/>
        <w:jc w:val="both"/>
      </w:pPr>
      <w:r w:rsidRPr="009764AB">
        <w:t xml:space="preserve">1.2. </w:t>
      </w:r>
      <w:r w:rsidRPr="00F111C6">
        <w:t>Базовий (опорний)</w:t>
      </w:r>
      <w:r>
        <w:t xml:space="preserve"> </w:t>
      </w:r>
      <w:r w:rsidRPr="009764AB">
        <w:t xml:space="preserve">заклад освіти є методичним центром для закладів загальної середньої </w:t>
      </w:r>
      <w:r w:rsidRPr="00EF21EE">
        <w:t>освіти територіальної громади,</w:t>
      </w:r>
      <w:r w:rsidRPr="009764AB">
        <w:t xml:space="preserve"> діяльність якого спрямовується на об’єднання зусиль вчителів предметів «Захист </w:t>
      </w:r>
      <w:r>
        <w:t>України</w:t>
      </w:r>
      <w:r w:rsidRPr="009764AB">
        <w:t>», «Основи здоров’я» та інших предметів, які вивчають питання безпеки життєдіяльності</w:t>
      </w:r>
      <w:r>
        <w:t>,</w:t>
      </w:r>
      <w:r w:rsidRPr="009764AB">
        <w:t xml:space="preserve"> з метою удосконалення освітнього процесу, вивчення та розповсюдження кращого досвіду роботи вчителів та </w:t>
      </w:r>
      <w:r>
        <w:t xml:space="preserve">освітніх </w:t>
      </w:r>
      <w:r w:rsidRPr="009764AB">
        <w:t xml:space="preserve">закладів </w:t>
      </w:r>
      <w:r w:rsidRPr="00EF21EE">
        <w:t>територіальної громади</w:t>
      </w:r>
      <w:r>
        <w:t xml:space="preserve"> </w:t>
      </w:r>
      <w:r w:rsidRPr="009764AB">
        <w:t>з питань безпеки життєдіяльності та цивільного захисту.</w:t>
      </w:r>
    </w:p>
    <w:p w:rsidR="001750E7" w:rsidRPr="009764AB" w:rsidRDefault="001750E7" w:rsidP="001750E7">
      <w:pPr>
        <w:ind w:firstLine="567"/>
        <w:jc w:val="both"/>
      </w:pPr>
      <w:r w:rsidRPr="009764AB">
        <w:t xml:space="preserve">1.3. У своїй діяльності </w:t>
      </w:r>
      <w:r w:rsidRPr="00EA70D0">
        <w:t>базовий (опорний)</w:t>
      </w:r>
      <w:r>
        <w:t xml:space="preserve"> </w:t>
      </w:r>
      <w:r w:rsidRPr="009764AB">
        <w:t>заклад співпрацює з Навчально-методичним центром цивільного захисту та безпеки життєдіяльності Харківської області.</w:t>
      </w:r>
    </w:p>
    <w:p w:rsidR="001750E7" w:rsidRPr="009764AB" w:rsidRDefault="001750E7" w:rsidP="001750E7">
      <w:pPr>
        <w:ind w:firstLine="567"/>
        <w:jc w:val="both"/>
      </w:pPr>
      <w:r w:rsidRPr="009764AB">
        <w:t xml:space="preserve">1.4. Науково-методичну підтримку діяльності </w:t>
      </w:r>
      <w:r w:rsidRPr="00EA70D0">
        <w:t>базов</w:t>
      </w:r>
      <w:r>
        <w:t>ого (опорного</w:t>
      </w:r>
      <w:r w:rsidRPr="00EA70D0">
        <w:t>)</w:t>
      </w:r>
      <w:r>
        <w:t xml:space="preserve"> </w:t>
      </w:r>
      <w:r w:rsidRPr="009764AB">
        <w:t>закладу здійснюють методичн</w:t>
      </w:r>
      <w:r>
        <w:t>і центри (кабінети</w:t>
      </w:r>
      <w:r w:rsidRPr="009764AB">
        <w:t xml:space="preserve"> тощо) управлінь (відділів</w:t>
      </w:r>
      <w:r>
        <w:t>, секторів) з питань освіти районних державних адміністрацій</w:t>
      </w:r>
      <w:r w:rsidRPr="009764AB">
        <w:t xml:space="preserve">, </w:t>
      </w:r>
      <w:r>
        <w:t xml:space="preserve">місцевих органів </w:t>
      </w:r>
      <w:r w:rsidRPr="009764AB">
        <w:t>управлін</w:t>
      </w:r>
      <w:r>
        <w:t>ь</w:t>
      </w:r>
      <w:r w:rsidRPr="009764AB">
        <w:t xml:space="preserve"> у сфері освіти.</w:t>
      </w:r>
    </w:p>
    <w:p w:rsidR="001750E7" w:rsidRPr="009764AB" w:rsidRDefault="001750E7" w:rsidP="001750E7">
      <w:pPr>
        <w:ind w:firstLine="567"/>
        <w:jc w:val="both"/>
      </w:pPr>
      <w:r w:rsidRPr="009764AB">
        <w:lastRenderedPageBreak/>
        <w:t>1.5. Базовий (опорний)</w:t>
      </w:r>
      <w:r>
        <w:t xml:space="preserve"> </w:t>
      </w:r>
      <w:r w:rsidRPr="009764AB">
        <w:t xml:space="preserve">заклад є </w:t>
      </w:r>
      <w:r>
        <w:t xml:space="preserve">платформою </w:t>
      </w:r>
      <w:r w:rsidRPr="009764AB">
        <w:t>для здійснення пошукової та дослідно-експериментальної роботи з вдосконалення освітнього процесу і його програмно-методичного забезпечення з питань безпеки, вивчення кращого досвіду роботи з підготовки та проведення заходів з питань безпеки життєдіяльності та цивільного захисту.</w:t>
      </w:r>
    </w:p>
    <w:p w:rsidR="001750E7" w:rsidRPr="009764AB" w:rsidRDefault="001750E7" w:rsidP="001750E7">
      <w:pPr>
        <w:ind w:firstLine="567"/>
        <w:jc w:val="both"/>
      </w:pPr>
      <w:r w:rsidRPr="009764AB">
        <w:t>1.6. Для надання якісної методичної допомоги (методичного супроводу) з організації навчання та проведення основних заходів з цивільного захисту, вирішення питань безпеки, пропаганди знань та обміну найкращим досвідом створюється методичний кабінет з безпеки життєдіяльності та цивільного захисту (далі – методичний кабінет).</w:t>
      </w:r>
    </w:p>
    <w:p w:rsidR="001750E7" w:rsidRPr="009764AB" w:rsidRDefault="001750E7" w:rsidP="001750E7">
      <w:pPr>
        <w:ind w:firstLine="567"/>
        <w:jc w:val="both"/>
      </w:pPr>
      <w:r w:rsidRPr="009764AB">
        <w:t xml:space="preserve">1.7. Педагогічні працівники </w:t>
      </w:r>
      <w:r w:rsidRPr="00EA70D0">
        <w:t>базов</w:t>
      </w:r>
      <w:r>
        <w:t>ого (опорного</w:t>
      </w:r>
      <w:r w:rsidRPr="00EA70D0">
        <w:t>)</w:t>
      </w:r>
      <w:r>
        <w:t xml:space="preserve"> </w:t>
      </w:r>
      <w:r w:rsidRPr="009764AB">
        <w:t xml:space="preserve">закладу сприяють реалізації даного Положення, спрямовуючи свою діяльність на вироблення </w:t>
      </w:r>
      <w:proofErr w:type="spellStart"/>
      <w:r w:rsidRPr="009764AB">
        <w:t>компетенцій</w:t>
      </w:r>
      <w:proofErr w:type="spellEnd"/>
      <w:r w:rsidRPr="009764AB">
        <w:t xml:space="preserve"> з цивільного захисту в учнів.</w:t>
      </w:r>
    </w:p>
    <w:p w:rsidR="001750E7" w:rsidRPr="009764AB" w:rsidRDefault="001750E7" w:rsidP="001750E7">
      <w:pPr>
        <w:ind w:firstLine="567"/>
        <w:jc w:val="both"/>
      </w:pPr>
    </w:p>
    <w:p w:rsidR="001750E7" w:rsidRPr="009764AB" w:rsidRDefault="001750E7" w:rsidP="001750E7">
      <w:pPr>
        <w:ind w:firstLine="567"/>
        <w:jc w:val="both"/>
        <w:rPr>
          <w:b/>
        </w:rPr>
      </w:pPr>
      <w:r w:rsidRPr="009764AB">
        <w:rPr>
          <w:b/>
        </w:rPr>
        <w:t xml:space="preserve">ІІ. Основні завдання </w:t>
      </w:r>
      <w:r w:rsidRPr="00F111C6">
        <w:rPr>
          <w:b/>
        </w:rPr>
        <w:t>базов</w:t>
      </w:r>
      <w:r>
        <w:rPr>
          <w:b/>
        </w:rPr>
        <w:t>их (</w:t>
      </w:r>
      <w:r w:rsidRPr="009764AB">
        <w:rPr>
          <w:b/>
        </w:rPr>
        <w:t>опорних</w:t>
      </w:r>
      <w:r>
        <w:rPr>
          <w:b/>
        </w:rPr>
        <w:t>)</w:t>
      </w:r>
      <w:r w:rsidRPr="009764AB">
        <w:rPr>
          <w:b/>
        </w:rPr>
        <w:t xml:space="preserve"> закладів загальної середньої освіти з питань безпеки життєдіяльності та цивільного захисту.</w:t>
      </w:r>
    </w:p>
    <w:p w:rsidR="001750E7" w:rsidRPr="009764AB" w:rsidRDefault="001750E7" w:rsidP="001750E7">
      <w:pPr>
        <w:ind w:firstLine="567"/>
        <w:jc w:val="both"/>
      </w:pPr>
      <w:r w:rsidRPr="009764AB">
        <w:t>2.1. Вивчення, узагальнення і поширення ефективних форм та методів організації освітнього процесу з питань безпеки життєдіяльності та цивільного захисту.</w:t>
      </w:r>
    </w:p>
    <w:p w:rsidR="001750E7" w:rsidRPr="009764AB" w:rsidRDefault="001750E7" w:rsidP="001750E7">
      <w:pPr>
        <w:ind w:firstLine="567"/>
        <w:jc w:val="both"/>
      </w:pPr>
      <w:r w:rsidRPr="009764AB">
        <w:t xml:space="preserve">2.2. Організація та проведення різнопланових заходів творчо працюючих вчителів предметів «Захист </w:t>
      </w:r>
      <w:r>
        <w:t>України</w:t>
      </w:r>
      <w:r w:rsidRPr="009764AB">
        <w:t>», «Основи здоров’я» та інших предметів, що вивчають питання безпеки життєдіяльності, інформаційно-методичний супровід педагогічних кадрів з питань цивільного захисту.</w:t>
      </w:r>
    </w:p>
    <w:p w:rsidR="001750E7" w:rsidRDefault="001750E7" w:rsidP="001750E7">
      <w:pPr>
        <w:ind w:firstLine="567"/>
        <w:jc w:val="both"/>
      </w:pPr>
      <w:r w:rsidRPr="009764AB">
        <w:t>2.3. Розвиток творчих зв’язків та злагодженої роботи з</w:t>
      </w:r>
      <w:r w:rsidRPr="00185051">
        <w:t xml:space="preserve"> </w:t>
      </w:r>
      <w:r w:rsidRPr="009764AB">
        <w:t>методичн</w:t>
      </w:r>
      <w:r>
        <w:t>ими центрами (кабінетами</w:t>
      </w:r>
      <w:r w:rsidRPr="009764AB">
        <w:t xml:space="preserve"> тощо) управлінь (відділів</w:t>
      </w:r>
      <w:r>
        <w:t>, секторів) з питань освіти районних державних адміністрацій</w:t>
      </w:r>
      <w:r w:rsidRPr="009764AB">
        <w:t xml:space="preserve">, </w:t>
      </w:r>
      <w:r>
        <w:t xml:space="preserve">місцевих органів </w:t>
      </w:r>
      <w:r w:rsidRPr="009764AB">
        <w:t>управлін</w:t>
      </w:r>
      <w:r>
        <w:t xml:space="preserve">ь у сфері освіти </w:t>
      </w:r>
    </w:p>
    <w:p w:rsidR="001750E7" w:rsidRPr="009764AB" w:rsidRDefault="001750E7" w:rsidP="001750E7">
      <w:pPr>
        <w:ind w:firstLine="567"/>
        <w:jc w:val="both"/>
      </w:pPr>
      <w:r w:rsidRPr="009764AB">
        <w:t>та Навчально-методичним центром цивільного захисту та безпеки життєдіяльності Харківської області.</w:t>
      </w:r>
    </w:p>
    <w:p w:rsidR="001750E7" w:rsidRPr="009764AB" w:rsidRDefault="001750E7" w:rsidP="001750E7">
      <w:pPr>
        <w:ind w:firstLine="567"/>
        <w:jc w:val="both"/>
      </w:pPr>
      <w:r w:rsidRPr="009764AB">
        <w:t xml:space="preserve">2.4. Сприяння впровадженню в </w:t>
      </w:r>
      <w:r>
        <w:t>освітній</w:t>
      </w:r>
      <w:r w:rsidRPr="009764AB">
        <w:t xml:space="preserve"> процес новітніх технологій навчання, навчальних планів та </w:t>
      </w:r>
      <w:r>
        <w:t>освітніх</w:t>
      </w:r>
      <w:r w:rsidRPr="004B0D27">
        <w:t xml:space="preserve"> </w:t>
      </w:r>
      <w:r w:rsidRPr="009764AB">
        <w:t>програм з безпеки життєдіяльності та цивільного захисту.</w:t>
      </w:r>
    </w:p>
    <w:p w:rsidR="001750E7" w:rsidRPr="009764AB" w:rsidRDefault="001750E7" w:rsidP="001750E7">
      <w:pPr>
        <w:ind w:firstLine="567"/>
        <w:jc w:val="both"/>
      </w:pPr>
      <w:r w:rsidRPr="009764AB">
        <w:t xml:space="preserve">2.5. Спільно </w:t>
      </w:r>
      <w:r>
        <w:t xml:space="preserve">з </w:t>
      </w:r>
      <w:r w:rsidRPr="009764AB">
        <w:t>методичн</w:t>
      </w:r>
      <w:r>
        <w:t>ими центрами (кабінетами</w:t>
      </w:r>
      <w:r w:rsidRPr="009764AB">
        <w:t xml:space="preserve"> тощо) управлінь (відділів</w:t>
      </w:r>
      <w:r>
        <w:t>, секторів) з питань освіти районних державних адміністрацій</w:t>
      </w:r>
      <w:r w:rsidRPr="009764AB">
        <w:t xml:space="preserve">, </w:t>
      </w:r>
      <w:r>
        <w:t xml:space="preserve">місцевих органів </w:t>
      </w:r>
      <w:r w:rsidRPr="009764AB">
        <w:t>управлін</w:t>
      </w:r>
      <w:r>
        <w:t>ь у сфері освіти,</w:t>
      </w:r>
      <w:r w:rsidRPr="009764AB">
        <w:t>Навчально-методичним центром цивільного захисту та безпеки життєдіяльності Харківської області виконання функцій:</w:t>
      </w:r>
    </w:p>
    <w:p w:rsidR="001750E7" w:rsidRPr="009764AB" w:rsidRDefault="001750E7" w:rsidP="001750E7">
      <w:pPr>
        <w:ind w:firstLine="567"/>
        <w:jc w:val="both"/>
      </w:pPr>
      <w:r w:rsidRPr="009764AB">
        <w:t>- організації і проведення виставок, творчих звітів, педагогічних чит</w:t>
      </w:r>
      <w:r>
        <w:t>ань, конкурсів, олімпіад тощо…</w:t>
      </w:r>
      <w:r w:rsidRPr="009764AB">
        <w:t>;</w:t>
      </w:r>
    </w:p>
    <w:p w:rsidR="001750E7" w:rsidRPr="009764AB" w:rsidRDefault="001750E7" w:rsidP="001750E7">
      <w:pPr>
        <w:ind w:firstLine="567"/>
        <w:jc w:val="both"/>
      </w:pPr>
      <w:r w:rsidRPr="009764AB">
        <w:t>- створення школи ефективного досвіду організації освітнього процесу з безпеки життєдіяльності та цивільного захисту;</w:t>
      </w:r>
    </w:p>
    <w:p w:rsidR="001750E7" w:rsidRPr="009764AB" w:rsidRDefault="001750E7" w:rsidP="001750E7">
      <w:pPr>
        <w:ind w:firstLine="567"/>
        <w:jc w:val="both"/>
      </w:pPr>
      <w:r w:rsidRPr="009764AB">
        <w:t xml:space="preserve">- організації і проведення навчально-методичних зборів директорів, їх заступників, класних керівників, вчителів предметів «Захист </w:t>
      </w:r>
      <w:r>
        <w:t>України</w:t>
      </w:r>
      <w:r w:rsidRPr="009764AB">
        <w:t>», «Основи здоров’я» та інших предметів, які вивчають питання безпеки життєдіяльності;</w:t>
      </w:r>
    </w:p>
    <w:p w:rsidR="001750E7" w:rsidRPr="009764AB" w:rsidRDefault="001750E7" w:rsidP="001750E7">
      <w:pPr>
        <w:ind w:firstLine="567"/>
        <w:jc w:val="both"/>
      </w:pPr>
      <w:r w:rsidRPr="009764AB">
        <w:t xml:space="preserve">- створення творчих груп з проведення дослідно-експериментальної роботи в галузі розробки і впровадження методики навчання, удосконалення </w:t>
      </w:r>
      <w:r w:rsidRPr="009764AB">
        <w:lastRenderedPageBreak/>
        <w:t xml:space="preserve">програмно-методичного забезпечення, організації та контролю </w:t>
      </w:r>
      <w:r>
        <w:t>освітнього</w:t>
      </w:r>
      <w:r w:rsidRPr="009764AB">
        <w:t xml:space="preserve"> процесу з питань безпеки життєдіяльності та цивільного захисту;</w:t>
      </w:r>
    </w:p>
    <w:p w:rsidR="001750E7" w:rsidRPr="009764AB" w:rsidRDefault="001750E7" w:rsidP="001750E7">
      <w:pPr>
        <w:ind w:firstLine="567"/>
        <w:jc w:val="both"/>
      </w:pPr>
      <w:r w:rsidRPr="009764AB">
        <w:t>- розробки, апробації і поширення методичних, дидактичних, наочних матеріалів, сценаріїв занять і позакласних заходів з питань безпеки життєдіяльності та цивільного захисту;</w:t>
      </w:r>
    </w:p>
    <w:p w:rsidR="001750E7" w:rsidRPr="009764AB" w:rsidRDefault="001750E7" w:rsidP="001750E7">
      <w:pPr>
        <w:ind w:firstLine="567"/>
        <w:jc w:val="both"/>
      </w:pPr>
      <w:r w:rsidRPr="009764AB">
        <w:t xml:space="preserve">- проведення навчально-методичних заходів, відкритих уроків, показових «Днів цивільного захисту» та інших заходів напрямку безпеки життєдіяльності та цивільного захисту, спрямованих на підвищення кваліфікації </w:t>
      </w:r>
      <w:r>
        <w:t xml:space="preserve">та </w:t>
      </w:r>
      <w:proofErr w:type="spellStart"/>
      <w:r>
        <w:t>компетенцій</w:t>
      </w:r>
      <w:proofErr w:type="spellEnd"/>
      <w:r>
        <w:t xml:space="preserve"> </w:t>
      </w:r>
      <w:r w:rsidRPr="009764AB">
        <w:t>педагогічних працівників.</w:t>
      </w:r>
    </w:p>
    <w:p w:rsidR="001750E7" w:rsidRPr="009764AB" w:rsidRDefault="001750E7" w:rsidP="001750E7">
      <w:pPr>
        <w:ind w:firstLine="567"/>
        <w:jc w:val="both"/>
      </w:pPr>
      <w:r w:rsidRPr="009764AB">
        <w:t>2.6. Спільно з Навчально-методичним центром цивільного захисту та безпеки життєдіяльності Харківської області формує базу даних плануючої, облікової та звітної документації закладів загальної середньої освіти щодо:</w:t>
      </w:r>
    </w:p>
    <w:p w:rsidR="001750E7" w:rsidRPr="009764AB" w:rsidRDefault="001750E7" w:rsidP="001750E7">
      <w:pPr>
        <w:ind w:firstLine="567"/>
        <w:jc w:val="both"/>
      </w:pPr>
      <w:r w:rsidRPr="009764AB">
        <w:t>- запобігання надзвичайним ситуаціям і реагування на прогнозовані варіанти їх можливого розвитку;</w:t>
      </w:r>
    </w:p>
    <w:p w:rsidR="001750E7" w:rsidRPr="009764AB" w:rsidRDefault="001750E7" w:rsidP="001750E7">
      <w:pPr>
        <w:ind w:firstLine="567"/>
        <w:jc w:val="both"/>
      </w:pPr>
      <w:r w:rsidRPr="009764AB">
        <w:t xml:space="preserve">- підготовки і проведення «Днів цивільного захисту», </w:t>
      </w:r>
      <w:r w:rsidRPr="00441FF3">
        <w:t>практичн</w:t>
      </w:r>
      <w:r w:rsidRPr="009764AB">
        <w:t>их тренувань з питань цивільного захисту;</w:t>
      </w:r>
    </w:p>
    <w:p w:rsidR="001750E7" w:rsidRPr="009764AB" w:rsidRDefault="001750E7" w:rsidP="001750E7">
      <w:pPr>
        <w:ind w:firstLine="567"/>
        <w:jc w:val="both"/>
      </w:pPr>
      <w:r>
        <w:t>- навчання працівників згідно програм</w:t>
      </w:r>
      <w:r w:rsidRPr="009764AB">
        <w:t xml:space="preserve"> підготовки працівників до дій у надзвичайних ситуаціях.</w:t>
      </w:r>
    </w:p>
    <w:p w:rsidR="001750E7" w:rsidRPr="009764AB" w:rsidRDefault="001750E7" w:rsidP="001750E7">
      <w:pPr>
        <w:ind w:firstLine="567"/>
        <w:jc w:val="both"/>
      </w:pPr>
      <w:r w:rsidRPr="009764AB">
        <w:t>2.7. Вироблення планомірної ефективної системи роботи методичного кабінету</w:t>
      </w:r>
      <w:r>
        <w:t xml:space="preserve"> з питань </w:t>
      </w:r>
      <w:r w:rsidRPr="009764AB">
        <w:t>безпеки життєдіяльності та цивільного захисту, яка включає:</w:t>
      </w:r>
    </w:p>
    <w:p w:rsidR="001750E7" w:rsidRPr="009764AB" w:rsidRDefault="001750E7" w:rsidP="001750E7">
      <w:pPr>
        <w:ind w:firstLine="567"/>
        <w:jc w:val="both"/>
      </w:pPr>
      <w:r w:rsidRPr="009764AB">
        <w:t>- проведення семінарів, тематичних консультацій, індивідуальних консультацій, інструкт</w:t>
      </w:r>
      <w:r>
        <w:t>ивних та практичних занять, лекцій -</w:t>
      </w:r>
      <w:r w:rsidRPr="009764AB">
        <w:t xml:space="preserve"> бесід тощо…;</w:t>
      </w:r>
    </w:p>
    <w:p w:rsidR="001750E7" w:rsidRPr="009764AB" w:rsidRDefault="001750E7" w:rsidP="001750E7">
      <w:pPr>
        <w:ind w:firstLine="567"/>
        <w:jc w:val="both"/>
      </w:pPr>
      <w:r w:rsidRPr="009764AB">
        <w:t xml:space="preserve">- проведення засідань </w:t>
      </w:r>
      <w:r>
        <w:t xml:space="preserve">міжшкільних </w:t>
      </w:r>
      <w:r w:rsidRPr="009764AB">
        <w:t xml:space="preserve">методичних об’єднань вчителів предметів напрямку безпеки життєдіяльності та цивільного захисту («Захист </w:t>
      </w:r>
      <w:r>
        <w:t>України</w:t>
      </w:r>
      <w:r w:rsidRPr="009764AB">
        <w:t>», «Основи здоров’я»);</w:t>
      </w:r>
    </w:p>
    <w:p w:rsidR="001750E7" w:rsidRPr="009764AB" w:rsidRDefault="001750E7" w:rsidP="001750E7">
      <w:pPr>
        <w:ind w:firstLine="567"/>
        <w:jc w:val="both"/>
      </w:pPr>
      <w:r w:rsidRPr="009764AB">
        <w:t>- створення банку програмних, навчально-методичних, інформаційних, довідкових та пропагандистських матеріалів, зразків плануючої, облікової та звітної документації з питань безпеки життєдіяльності та цивільного захисту;</w:t>
      </w:r>
    </w:p>
    <w:p w:rsidR="001750E7" w:rsidRPr="009764AB" w:rsidRDefault="001750E7" w:rsidP="001750E7">
      <w:pPr>
        <w:ind w:firstLine="567"/>
        <w:jc w:val="both"/>
      </w:pPr>
      <w:r w:rsidRPr="009764AB">
        <w:t>- вивчення та узагальнення досвіду роботи з питань цивільного захисту з подальшим його впровадженням в практику навчання;</w:t>
      </w:r>
    </w:p>
    <w:p w:rsidR="001750E7" w:rsidRPr="009764AB" w:rsidRDefault="001750E7" w:rsidP="001750E7">
      <w:pPr>
        <w:ind w:firstLine="567"/>
        <w:jc w:val="both"/>
      </w:pPr>
      <w:r w:rsidRPr="009764AB">
        <w:t>- систематизацію та каталогізацію програмних, інформаційних, довідкових, навчально-наочних і методичних матеріалів та фахових видань;</w:t>
      </w:r>
    </w:p>
    <w:p w:rsidR="001750E7" w:rsidRPr="009764AB" w:rsidRDefault="001750E7" w:rsidP="001750E7">
      <w:pPr>
        <w:ind w:firstLine="567"/>
        <w:jc w:val="both"/>
      </w:pPr>
      <w:r w:rsidRPr="009764AB">
        <w:t>- інші види роботи.</w:t>
      </w:r>
    </w:p>
    <w:p w:rsidR="001750E7" w:rsidRPr="009764AB" w:rsidRDefault="001750E7" w:rsidP="001750E7">
      <w:pPr>
        <w:ind w:firstLine="567"/>
        <w:jc w:val="both"/>
      </w:pPr>
      <w:r w:rsidRPr="009764AB">
        <w:t xml:space="preserve">Методичний кабінет </w:t>
      </w:r>
      <w:r>
        <w:t xml:space="preserve">з питань </w:t>
      </w:r>
      <w:r w:rsidRPr="009764AB">
        <w:t>безпеки життєдіяльності та цивільного захисту</w:t>
      </w:r>
      <w:r w:rsidRPr="001D5641">
        <w:t xml:space="preserve"> базового (опорного) </w:t>
      </w:r>
      <w:r w:rsidRPr="009764AB">
        <w:t xml:space="preserve">закладу загальної середньої освіти є </w:t>
      </w:r>
      <w:r>
        <w:t xml:space="preserve">платформою </w:t>
      </w:r>
      <w:r w:rsidRPr="009764AB">
        <w:t>для проведення навчання та перевірки знань керівних і педагогічних працівників з питань безпеки життєдіяльності</w:t>
      </w:r>
      <w:r w:rsidRPr="001D5641">
        <w:t xml:space="preserve"> та цивільного захисту</w:t>
      </w:r>
      <w:r w:rsidRPr="009764AB">
        <w:t>.</w:t>
      </w:r>
    </w:p>
    <w:p w:rsidR="001750E7" w:rsidRPr="009764AB" w:rsidRDefault="001750E7" w:rsidP="001750E7">
      <w:pPr>
        <w:ind w:firstLine="567"/>
        <w:jc w:val="both"/>
      </w:pPr>
    </w:p>
    <w:p w:rsidR="001750E7" w:rsidRPr="009764AB" w:rsidRDefault="001750E7" w:rsidP="001750E7">
      <w:pPr>
        <w:ind w:firstLine="567"/>
        <w:jc w:val="both"/>
        <w:rPr>
          <w:b/>
        </w:rPr>
      </w:pPr>
      <w:r w:rsidRPr="009764AB">
        <w:rPr>
          <w:b/>
        </w:rPr>
        <w:t>ІІІ. Організація роботи</w:t>
      </w:r>
    </w:p>
    <w:p w:rsidR="001750E7" w:rsidRPr="009764AB" w:rsidRDefault="001750E7" w:rsidP="001750E7">
      <w:pPr>
        <w:ind w:firstLine="567"/>
        <w:jc w:val="both"/>
      </w:pPr>
      <w:r w:rsidRPr="009764AB">
        <w:t xml:space="preserve">3.1. Керівництво роботою </w:t>
      </w:r>
      <w:r w:rsidRPr="001D5641">
        <w:t>базового (опорного)</w:t>
      </w:r>
      <w:r>
        <w:t xml:space="preserve"> </w:t>
      </w:r>
      <w:r w:rsidRPr="009764AB">
        <w:t>закладу загальної середньої освіти здійснює директор, у відсутності директора – його заступник, до повноважень якого віднесені питання цивільного захисту.</w:t>
      </w:r>
    </w:p>
    <w:p w:rsidR="001750E7" w:rsidRPr="009764AB" w:rsidRDefault="001750E7" w:rsidP="001750E7">
      <w:pPr>
        <w:ind w:firstLine="567"/>
        <w:jc w:val="both"/>
      </w:pPr>
      <w:r w:rsidRPr="009764AB">
        <w:t xml:space="preserve">3.2. Діяльність </w:t>
      </w:r>
      <w:r w:rsidRPr="001D5641">
        <w:t>базового (опорного)</w:t>
      </w:r>
      <w:r>
        <w:t xml:space="preserve"> </w:t>
      </w:r>
      <w:r w:rsidRPr="009764AB">
        <w:t>закладу організовується і проводить</w:t>
      </w:r>
      <w:r>
        <w:t xml:space="preserve">ся відповідно </w:t>
      </w:r>
      <w:r w:rsidRPr="009764AB">
        <w:t xml:space="preserve">затвердженого Положення </w:t>
      </w:r>
      <w:r w:rsidRPr="004B57C8">
        <w:t>про організацію навчання з питань безпеки життєдіяльності та цивільного захисту в територіальн</w:t>
      </w:r>
      <w:r>
        <w:t>ому</w:t>
      </w:r>
      <w:r w:rsidRPr="004B57C8">
        <w:t xml:space="preserve"> базов</w:t>
      </w:r>
      <w:r>
        <w:t xml:space="preserve">ому </w:t>
      </w:r>
      <w:r w:rsidRPr="004B57C8">
        <w:t>(опорн</w:t>
      </w:r>
      <w:r>
        <w:t>ому</w:t>
      </w:r>
      <w:r w:rsidRPr="004B57C8">
        <w:t>) заклад</w:t>
      </w:r>
      <w:r>
        <w:t>і</w:t>
      </w:r>
      <w:r w:rsidRPr="004B57C8">
        <w:t xml:space="preserve"> загальної середньої освіти</w:t>
      </w:r>
      <w:r w:rsidRPr="009764AB">
        <w:t>.</w:t>
      </w:r>
    </w:p>
    <w:p w:rsidR="001750E7" w:rsidRDefault="001750E7" w:rsidP="001750E7">
      <w:pPr>
        <w:ind w:firstLine="567"/>
        <w:jc w:val="both"/>
      </w:pPr>
      <w:r w:rsidRPr="009764AB">
        <w:lastRenderedPageBreak/>
        <w:t>3.3.</w:t>
      </w:r>
      <w:r>
        <w:t xml:space="preserve"> Управління (відділи, сектори) з питань освіти районних державних адміністрацій</w:t>
      </w:r>
      <w:r w:rsidRPr="009764AB">
        <w:t xml:space="preserve">, </w:t>
      </w:r>
      <w:r>
        <w:t xml:space="preserve">місцевих органів </w:t>
      </w:r>
      <w:r w:rsidRPr="009764AB">
        <w:t>управлін</w:t>
      </w:r>
      <w:r>
        <w:t xml:space="preserve">ь у сфері освіти </w:t>
      </w:r>
      <w:r w:rsidRPr="009764AB">
        <w:t xml:space="preserve">надають допомогу </w:t>
      </w:r>
      <w:r>
        <w:t>базовим (</w:t>
      </w:r>
      <w:r w:rsidRPr="009764AB">
        <w:t>опорним</w:t>
      </w:r>
      <w:r>
        <w:t>)</w:t>
      </w:r>
      <w:r w:rsidRPr="009764AB">
        <w:t xml:space="preserve"> закладам загальної середньої освіти в обладнанні методичного кабінету</w:t>
      </w:r>
      <w:r w:rsidRPr="00447C55">
        <w:t xml:space="preserve"> </w:t>
      </w:r>
      <w:r>
        <w:t xml:space="preserve">з питань </w:t>
      </w:r>
      <w:r w:rsidRPr="009764AB">
        <w:t>безпеки життєдіяльності та цивільного захисту.</w:t>
      </w:r>
    </w:p>
    <w:p w:rsidR="001750E7" w:rsidRPr="009764AB" w:rsidRDefault="001750E7" w:rsidP="001750E7">
      <w:pPr>
        <w:ind w:firstLine="567"/>
        <w:jc w:val="both"/>
      </w:pPr>
      <w:r w:rsidRPr="009764AB">
        <w:t xml:space="preserve">3.4. Роботою методичного кабінету </w:t>
      </w:r>
      <w:r>
        <w:t xml:space="preserve">з питань </w:t>
      </w:r>
      <w:r w:rsidRPr="009764AB">
        <w:t>безпеки життєдіяльності та цивільного захисту</w:t>
      </w:r>
      <w:r w:rsidRPr="001D5641">
        <w:t xml:space="preserve"> </w:t>
      </w:r>
      <w:r>
        <w:t>базового (</w:t>
      </w:r>
      <w:r w:rsidRPr="009764AB">
        <w:t>опорного</w:t>
      </w:r>
      <w:r>
        <w:t>)</w:t>
      </w:r>
      <w:r w:rsidRPr="009764AB">
        <w:t xml:space="preserve"> закладу керує завідувач, який призначається наказом директора по закладу загальної середньої освіти з числа </w:t>
      </w:r>
      <w:r>
        <w:t>в</w:t>
      </w:r>
      <w:r w:rsidRPr="009764AB">
        <w:t>чителів предметів, що вивчають питання безпеки життєдіяльності та цивільного захисту.</w:t>
      </w:r>
    </w:p>
    <w:p w:rsidR="001750E7" w:rsidRPr="009764AB" w:rsidRDefault="001750E7" w:rsidP="001750E7">
      <w:pPr>
        <w:ind w:firstLine="567"/>
        <w:jc w:val="both"/>
      </w:pPr>
      <w:r w:rsidRPr="009764AB">
        <w:t>3.5. На завідувача методичн</w:t>
      </w:r>
      <w:r>
        <w:t>ого</w:t>
      </w:r>
      <w:r w:rsidRPr="009764AB">
        <w:t xml:space="preserve"> кабінет</w:t>
      </w:r>
      <w:r>
        <w:t>у</w:t>
      </w:r>
      <w:r w:rsidRPr="009764AB">
        <w:t xml:space="preserve"> </w:t>
      </w:r>
      <w:r>
        <w:t xml:space="preserve">з питань </w:t>
      </w:r>
      <w:r w:rsidRPr="009764AB">
        <w:t>безпеки життєдіяльності та цивільного захисту</w:t>
      </w:r>
      <w:r w:rsidRPr="001D5641">
        <w:t xml:space="preserve"> </w:t>
      </w:r>
      <w:r w:rsidRPr="009764AB">
        <w:t>покладені наступні обов’язки:</w:t>
      </w:r>
    </w:p>
    <w:p w:rsidR="001750E7" w:rsidRPr="009764AB" w:rsidRDefault="001750E7" w:rsidP="001750E7">
      <w:pPr>
        <w:ind w:firstLine="567"/>
        <w:jc w:val="both"/>
      </w:pPr>
      <w:r>
        <w:t>- розробляти План роботи</w:t>
      </w:r>
      <w:r w:rsidRPr="009764AB">
        <w:t xml:space="preserve"> методичного кабінету на поточний навчальний рік;</w:t>
      </w:r>
    </w:p>
    <w:p w:rsidR="001750E7" w:rsidRPr="009764AB" w:rsidRDefault="001750E7" w:rsidP="001750E7">
      <w:pPr>
        <w:ind w:firstLine="567"/>
        <w:jc w:val="both"/>
      </w:pPr>
      <w:r w:rsidRPr="009764AB">
        <w:t>- складати програми основних заходів відповідно Плану роботи методичного кабінету, вести протоколи їх проведення, збирати матеріали виступів;</w:t>
      </w:r>
    </w:p>
    <w:p w:rsidR="001750E7" w:rsidRPr="009764AB" w:rsidRDefault="001750E7" w:rsidP="001750E7">
      <w:pPr>
        <w:ind w:firstLine="567"/>
        <w:jc w:val="both"/>
      </w:pPr>
      <w:r w:rsidRPr="009764AB">
        <w:t>- складати графік роботи методичного кабінету;</w:t>
      </w:r>
    </w:p>
    <w:p w:rsidR="001750E7" w:rsidRPr="009764AB" w:rsidRDefault="001750E7" w:rsidP="001750E7">
      <w:pPr>
        <w:ind w:firstLine="567"/>
        <w:jc w:val="both"/>
      </w:pPr>
      <w:r w:rsidRPr="009764AB">
        <w:t xml:space="preserve">- вести журнал консультацій; </w:t>
      </w:r>
    </w:p>
    <w:p w:rsidR="001750E7" w:rsidRPr="009764AB" w:rsidRDefault="001750E7" w:rsidP="001750E7">
      <w:pPr>
        <w:ind w:firstLine="567"/>
        <w:jc w:val="both"/>
      </w:pPr>
      <w:r w:rsidRPr="009764AB">
        <w:t>- здійснювати контроль за збереженням та підтриманням у справному стані обладнання та майна методичного кабінету;</w:t>
      </w:r>
    </w:p>
    <w:p w:rsidR="001750E7" w:rsidRPr="009764AB" w:rsidRDefault="001750E7" w:rsidP="001750E7">
      <w:pPr>
        <w:ind w:firstLine="567"/>
        <w:jc w:val="both"/>
      </w:pPr>
      <w:r w:rsidRPr="009764AB">
        <w:t>- забезпечувати роботу творчих груп педагогічних працівників з проведення пошукової та дослідно-експериментальної роботи з питань безпеки життєдіяльності та цивільного захисту;</w:t>
      </w:r>
    </w:p>
    <w:p w:rsidR="001750E7" w:rsidRPr="009764AB" w:rsidRDefault="001750E7" w:rsidP="001750E7">
      <w:pPr>
        <w:ind w:firstLine="567"/>
        <w:jc w:val="both"/>
      </w:pPr>
      <w:r w:rsidRPr="009764AB">
        <w:t>- звітувати  про діяльність методичного кабінету в кінці року.</w:t>
      </w:r>
    </w:p>
    <w:p w:rsidR="001750E7" w:rsidRPr="009764AB" w:rsidRDefault="001750E7" w:rsidP="001750E7">
      <w:pPr>
        <w:jc w:val="both"/>
      </w:pPr>
    </w:p>
    <w:p w:rsidR="001750E7" w:rsidRPr="009764AB" w:rsidRDefault="001750E7" w:rsidP="001750E7">
      <w:pPr>
        <w:ind w:firstLine="567"/>
        <w:jc w:val="both"/>
        <w:rPr>
          <w:b/>
        </w:rPr>
      </w:pPr>
      <w:r w:rsidRPr="009764AB">
        <w:rPr>
          <w:b/>
        </w:rPr>
        <w:t xml:space="preserve">ІV. Навчально-матеріальне оснащення </w:t>
      </w:r>
      <w:r>
        <w:rPr>
          <w:b/>
        </w:rPr>
        <w:t>базових (</w:t>
      </w:r>
      <w:r w:rsidRPr="009764AB">
        <w:rPr>
          <w:b/>
        </w:rPr>
        <w:t>опорних</w:t>
      </w:r>
      <w:r>
        <w:rPr>
          <w:b/>
        </w:rPr>
        <w:t>)</w:t>
      </w:r>
      <w:r w:rsidRPr="009764AB">
        <w:rPr>
          <w:b/>
        </w:rPr>
        <w:t xml:space="preserve"> закладів загальної середньої освіти з </w:t>
      </w:r>
      <w:r>
        <w:rPr>
          <w:b/>
        </w:rPr>
        <w:t xml:space="preserve">питань </w:t>
      </w:r>
      <w:r w:rsidRPr="009764AB">
        <w:rPr>
          <w:b/>
        </w:rPr>
        <w:t>безпеки життєдіяльності та цивільного захисту.</w:t>
      </w:r>
    </w:p>
    <w:p w:rsidR="001750E7" w:rsidRPr="009764AB" w:rsidRDefault="001750E7" w:rsidP="001750E7">
      <w:pPr>
        <w:ind w:firstLine="567"/>
        <w:jc w:val="both"/>
      </w:pPr>
      <w:r w:rsidRPr="009764AB">
        <w:t xml:space="preserve">4.1. Навчально-матеріальне оснащення </w:t>
      </w:r>
      <w:r>
        <w:t>базового (</w:t>
      </w:r>
      <w:r w:rsidRPr="009764AB">
        <w:t>опорного</w:t>
      </w:r>
      <w:r>
        <w:t>)</w:t>
      </w:r>
      <w:r w:rsidRPr="009764AB">
        <w:t xml:space="preserve"> закладу загальної середньої освіти включає:</w:t>
      </w:r>
    </w:p>
    <w:p w:rsidR="001750E7" w:rsidRDefault="001750E7" w:rsidP="001750E7">
      <w:pPr>
        <w:ind w:firstLine="567"/>
        <w:jc w:val="both"/>
      </w:pPr>
      <w:r>
        <w:t xml:space="preserve">- </w:t>
      </w:r>
      <w:r w:rsidRPr="009764AB">
        <w:t>методичний кабінет</w:t>
      </w:r>
      <w:r w:rsidRPr="00D20C3E">
        <w:t xml:space="preserve"> </w:t>
      </w:r>
      <w:r>
        <w:t xml:space="preserve">з питань </w:t>
      </w:r>
      <w:r w:rsidRPr="009764AB">
        <w:t xml:space="preserve">безпеки життєдіяльності та цивільного захисту - на базі </w:t>
      </w:r>
      <w:r>
        <w:t xml:space="preserve">одного з </w:t>
      </w:r>
      <w:r w:rsidRPr="009764AB">
        <w:t>кабінетів з предметів, що вивчають питання безпеки життєдіяльності та цивільного захисту;</w:t>
      </w:r>
    </w:p>
    <w:p w:rsidR="001750E7" w:rsidRPr="00E62279" w:rsidRDefault="001750E7" w:rsidP="001750E7">
      <w:pPr>
        <w:shd w:val="clear" w:color="auto" w:fill="FFFFFF"/>
        <w:ind w:firstLine="567"/>
        <w:jc w:val="both"/>
      </w:pPr>
      <w:r>
        <w:t xml:space="preserve">- </w:t>
      </w:r>
      <w:r w:rsidRPr="009764AB">
        <w:t xml:space="preserve">майно </w:t>
      </w:r>
      <w:r w:rsidRPr="00E62279">
        <w:t xml:space="preserve">відповідно навчальної програми «Захист </w:t>
      </w:r>
      <w:r>
        <w:t>України</w:t>
      </w:r>
      <w:r w:rsidRPr="00E62279">
        <w:t xml:space="preserve">» для </w:t>
      </w:r>
      <w:r>
        <w:t xml:space="preserve">освітніх </w:t>
      </w:r>
      <w:r w:rsidRPr="00E62279">
        <w:t>закладів системи загальної середньої освіти (рівень стандарту) (наказ МОН України від 23.10.2017 року № 1407 «Про надання грифу МОН навчальним програмам для учнів 10-11 класів закладів загальної середньої освіти»):</w:t>
      </w:r>
    </w:p>
    <w:p w:rsidR="001750E7" w:rsidRPr="00E62279" w:rsidRDefault="001750E7" w:rsidP="001750E7">
      <w:pPr>
        <w:shd w:val="clear" w:color="auto" w:fill="FFFFFF"/>
        <w:ind w:firstLine="567"/>
        <w:jc w:val="both"/>
      </w:pPr>
      <w:r>
        <w:t>а) т</w:t>
      </w:r>
      <w:r w:rsidRPr="00E62279">
        <w:t>абель оснащення закладів освіти навчальним майном для підготовки учнів з цивільного захисту;</w:t>
      </w:r>
    </w:p>
    <w:p w:rsidR="001750E7" w:rsidRPr="00E62279" w:rsidRDefault="001750E7" w:rsidP="001750E7">
      <w:pPr>
        <w:shd w:val="clear" w:color="auto" w:fill="FFFFFF"/>
        <w:ind w:firstLine="567"/>
        <w:jc w:val="both"/>
      </w:pPr>
      <w:r>
        <w:t>б) т</w:t>
      </w:r>
      <w:r w:rsidRPr="00E62279">
        <w:t xml:space="preserve">абель майна для проведення навчальних занять з </w:t>
      </w:r>
      <w:proofErr w:type="spellStart"/>
      <w:r w:rsidRPr="00E62279">
        <w:t>домедичної</w:t>
      </w:r>
      <w:proofErr w:type="spellEnd"/>
      <w:r w:rsidRPr="00E62279">
        <w:t xml:space="preserve"> допомоги в закладах освіти;</w:t>
      </w:r>
    </w:p>
    <w:p w:rsidR="001750E7" w:rsidRDefault="001750E7" w:rsidP="001750E7">
      <w:pPr>
        <w:shd w:val="clear" w:color="auto" w:fill="FFFFFF"/>
        <w:ind w:firstLine="567"/>
        <w:jc w:val="both"/>
      </w:pPr>
      <w:r w:rsidRPr="00E62279">
        <w:t xml:space="preserve">- навчально-тренувальний </w:t>
      </w:r>
      <w:r w:rsidRPr="00FB6917">
        <w:t>комплекс</w:t>
      </w:r>
      <w:r w:rsidRPr="00E62279">
        <w:t>;</w:t>
      </w:r>
    </w:p>
    <w:p w:rsidR="001750E7" w:rsidRPr="005F6F37" w:rsidRDefault="001750E7" w:rsidP="001750E7">
      <w:pPr>
        <w:shd w:val="clear" w:color="auto" w:fill="FFFFFF"/>
        <w:ind w:firstLine="567"/>
        <w:jc w:val="both"/>
      </w:pPr>
      <w:r w:rsidRPr="005F6F37">
        <w:t>- інформаційно-довідковий куточок з питань цивільного захисту.</w:t>
      </w:r>
    </w:p>
    <w:p w:rsidR="001750E7" w:rsidRPr="009764AB" w:rsidRDefault="001750E7" w:rsidP="001750E7">
      <w:pPr>
        <w:ind w:firstLine="567"/>
        <w:jc w:val="both"/>
      </w:pPr>
      <w:r w:rsidRPr="009764AB">
        <w:t xml:space="preserve">4.2. Методичний кабінет </w:t>
      </w:r>
      <w:r>
        <w:t xml:space="preserve">з питань </w:t>
      </w:r>
      <w:r w:rsidRPr="009764AB">
        <w:t>безпеки життєдіяльності та цивільного захисту</w:t>
      </w:r>
      <w:r w:rsidRPr="001D5641">
        <w:t xml:space="preserve"> </w:t>
      </w:r>
      <w:r w:rsidRPr="009764AB">
        <w:t>має бути оснащений:</w:t>
      </w:r>
    </w:p>
    <w:p w:rsidR="001750E7" w:rsidRPr="009764AB" w:rsidRDefault="001750E7" w:rsidP="001750E7">
      <w:pPr>
        <w:ind w:firstLine="567"/>
        <w:jc w:val="both"/>
      </w:pPr>
      <w:r>
        <w:lastRenderedPageBreak/>
        <w:t>- нормативно-правовими документами</w:t>
      </w:r>
      <w:r w:rsidRPr="009764AB">
        <w:t>, методичною і довідковою літературою, фаховими журналами;</w:t>
      </w:r>
    </w:p>
    <w:p w:rsidR="001750E7" w:rsidRPr="009764AB" w:rsidRDefault="001750E7" w:rsidP="001750E7">
      <w:pPr>
        <w:ind w:firstLine="567"/>
        <w:jc w:val="both"/>
      </w:pPr>
      <w:r w:rsidRPr="009764AB">
        <w:t>- підручниками, навчальними та наочними посібниками, навчальним приладдям (плакати, стенди, схеми, макети, моделі, відеоматеріали тощо…);</w:t>
      </w:r>
    </w:p>
    <w:p w:rsidR="001750E7" w:rsidRPr="009764AB" w:rsidRDefault="001750E7" w:rsidP="001750E7">
      <w:pPr>
        <w:ind w:firstLine="567"/>
        <w:jc w:val="both"/>
      </w:pPr>
      <w:r w:rsidRPr="009764AB">
        <w:t>- технічними засобами навчання (проекційна, аудіо-та відеоапаратура, персональний комп’ютер, телевізор тощо) та навчальним інвентарем – натурні зразки засобів індивідуального захисту, медико-санітарне майно</w:t>
      </w:r>
      <w:r>
        <w:t xml:space="preserve"> тощо…</w:t>
      </w:r>
      <w:r w:rsidRPr="009764AB">
        <w:t>);</w:t>
      </w:r>
    </w:p>
    <w:p w:rsidR="001750E7" w:rsidRPr="009764AB" w:rsidRDefault="001750E7" w:rsidP="001750E7">
      <w:pPr>
        <w:ind w:firstLine="567"/>
        <w:jc w:val="both"/>
      </w:pPr>
      <w:r w:rsidRPr="009764AB">
        <w:t xml:space="preserve">- документацією щодо діяльності </w:t>
      </w:r>
      <w:r w:rsidRPr="001D5641">
        <w:t xml:space="preserve">базового (опорного) </w:t>
      </w:r>
      <w:r w:rsidRPr="009764AB">
        <w:t>закладу освіти;</w:t>
      </w:r>
    </w:p>
    <w:p w:rsidR="001750E7" w:rsidRPr="009764AB" w:rsidRDefault="001750E7" w:rsidP="001750E7">
      <w:pPr>
        <w:ind w:firstLine="567"/>
        <w:jc w:val="both"/>
      </w:pPr>
      <w:r w:rsidRPr="009764AB">
        <w:t>- док</w:t>
      </w:r>
      <w:r w:rsidR="00C36322">
        <w:t>ументацією з організації роботи</w:t>
      </w:r>
      <w:r w:rsidRPr="009764AB">
        <w:t xml:space="preserve"> методичного кабінету</w:t>
      </w:r>
      <w:r w:rsidRPr="00570FF7">
        <w:t xml:space="preserve"> </w:t>
      </w:r>
      <w:r>
        <w:t xml:space="preserve">з питань </w:t>
      </w:r>
      <w:r w:rsidRPr="009764AB">
        <w:t>безпеки життєдіяльності та цивільного захисту;</w:t>
      </w:r>
    </w:p>
    <w:p w:rsidR="001750E7" w:rsidRPr="009764AB" w:rsidRDefault="001750E7" w:rsidP="001750E7">
      <w:pPr>
        <w:ind w:firstLine="567"/>
        <w:jc w:val="both"/>
      </w:pPr>
      <w:r w:rsidRPr="009764AB">
        <w:t>- постійно діючими тематичними виставками за напрямком безпеки життєдіяльності та цивільного захисту;</w:t>
      </w:r>
    </w:p>
    <w:p w:rsidR="001750E7" w:rsidRPr="009764AB" w:rsidRDefault="001750E7" w:rsidP="001750E7">
      <w:pPr>
        <w:ind w:firstLine="567"/>
        <w:jc w:val="both"/>
      </w:pPr>
      <w:r w:rsidRPr="009764AB">
        <w:t>- стендами змісту напрямків безпеки життєдіяльності та цивільного захисту;</w:t>
      </w:r>
    </w:p>
    <w:p w:rsidR="001750E7" w:rsidRPr="009764AB" w:rsidRDefault="001750E7" w:rsidP="001750E7">
      <w:pPr>
        <w:ind w:firstLine="567"/>
        <w:jc w:val="both"/>
      </w:pPr>
      <w:r w:rsidRPr="009764AB">
        <w:t>- вітринами, на яких розміщуються посібники, макети, зразки приладів, майна з питань цивільного захисту, папки з фотоматеріалами щодо проведення заходів безпеки життєдіяльності та цивільного захисту;</w:t>
      </w:r>
    </w:p>
    <w:p w:rsidR="001750E7" w:rsidRDefault="001750E7" w:rsidP="001750E7">
      <w:pPr>
        <w:ind w:firstLine="567"/>
        <w:jc w:val="both"/>
      </w:pPr>
      <w:r w:rsidRPr="009764AB">
        <w:t>- секційними шафами та допоміжним приміщенням для зберігання навчального інвентарю та приладдя.</w:t>
      </w:r>
    </w:p>
    <w:p w:rsidR="001750E7" w:rsidRPr="009764AB" w:rsidRDefault="001750E7" w:rsidP="001750E7">
      <w:pPr>
        <w:ind w:firstLine="567"/>
        <w:jc w:val="both"/>
      </w:pPr>
      <w:r>
        <w:t xml:space="preserve">4.3. </w:t>
      </w:r>
      <w:r w:rsidRPr="00FB6917">
        <w:t xml:space="preserve">Навчально-тренувальний комплекс обладнується на території базового (опорного) закладу освіти, як обмежена ділянка місцевості з розгорнутими навчальними місцями для практичних занять і тренувань (виконання нормативів) з основ військової справи: для практичного навчання роботі з засобами пожежогасіння, радіаційної і хімічної розвідки та дозиметричного контролю, захисту органів дихання і шкіри, надання </w:t>
      </w:r>
      <w:proofErr w:type="spellStart"/>
      <w:r w:rsidRPr="00FB6917">
        <w:t>домедичної</w:t>
      </w:r>
      <w:proofErr w:type="spellEnd"/>
      <w:r w:rsidRPr="00FB6917">
        <w:t xml:space="preserve"> допомоги.</w:t>
      </w:r>
    </w:p>
    <w:p w:rsidR="001750E7" w:rsidRDefault="001750E7" w:rsidP="001750E7">
      <w:pPr>
        <w:jc w:val="left"/>
      </w:pPr>
    </w:p>
    <w:p w:rsidR="001750E7" w:rsidRDefault="001750E7" w:rsidP="00D56A86">
      <w:pPr>
        <w:shd w:val="clear" w:color="auto" w:fill="FFFFFF"/>
        <w:jc w:val="both"/>
      </w:pPr>
    </w:p>
    <w:p w:rsidR="00AD27B1" w:rsidRDefault="00AD27B1" w:rsidP="00D56A86">
      <w:pPr>
        <w:shd w:val="clear" w:color="auto" w:fill="FFFFFF"/>
        <w:jc w:val="both"/>
      </w:pPr>
    </w:p>
    <w:p w:rsidR="00AD27B1" w:rsidRDefault="00AD27B1" w:rsidP="00D56A86">
      <w:pPr>
        <w:shd w:val="clear" w:color="auto" w:fill="FFFFFF"/>
        <w:jc w:val="both"/>
      </w:pPr>
    </w:p>
    <w:p w:rsidR="00AD27B1" w:rsidRDefault="00AD27B1" w:rsidP="00D56A86">
      <w:pPr>
        <w:shd w:val="clear" w:color="auto" w:fill="FFFFFF"/>
        <w:jc w:val="both"/>
      </w:pPr>
    </w:p>
    <w:p w:rsidR="00AD27B1" w:rsidRDefault="00AD27B1" w:rsidP="00D56A86">
      <w:pPr>
        <w:shd w:val="clear" w:color="auto" w:fill="FFFFFF"/>
        <w:jc w:val="both"/>
      </w:pPr>
    </w:p>
    <w:p w:rsidR="00AD27B1" w:rsidRDefault="00AD27B1" w:rsidP="00D56A86">
      <w:pPr>
        <w:shd w:val="clear" w:color="auto" w:fill="FFFFFF"/>
        <w:jc w:val="both"/>
      </w:pPr>
    </w:p>
    <w:p w:rsidR="00AD27B1" w:rsidRDefault="00AD27B1" w:rsidP="00D56A86">
      <w:pPr>
        <w:shd w:val="clear" w:color="auto" w:fill="FFFFFF"/>
        <w:jc w:val="both"/>
      </w:pPr>
    </w:p>
    <w:p w:rsidR="00AD27B1" w:rsidRDefault="00AD27B1" w:rsidP="00D56A86">
      <w:pPr>
        <w:shd w:val="clear" w:color="auto" w:fill="FFFFFF"/>
        <w:jc w:val="both"/>
      </w:pPr>
    </w:p>
    <w:p w:rsidR="00AD27B1" w:rsidRDefault="00AD27B1" w:rsidP="00D56A86">
      <w:pPr>
        <w:shd w:val="clear" w:color="auto" w:fill="FFFFFF"/>
        <w:jc w:val="both"/>
      </w:pPr>
    </w:p>
    <w:p w:rsidR="00AD27B1" w:rsidRDefault="00AD27B1" w:rsidP="00D56A86">
      <w:pPr>
        <w:shd w:val="clear" w:color="auto" w:fill="FFFFFF"/>
        <w:jc w:val="both"/>
      </w:pPr>
    </w:p>
    <w:p w:rsidR="00AD27B1" w:rsidRDefault="00AD27B1" w:rsidP="00D56A86">
      <w:pPr>
        <w:shd w:val="clear" w:color="auto" w:fill="FFFFFF"/>
        <w:jc w:val="both"/>
      </w:pPr>
    </w:p>
    <w:p w:rsidR="00854B1F" w:rsidRDefault="00854B1F" w:rsidP="00D56A86">
      <w:pPr>
        <w:shd w:val="clear" w:color="auto" w:fill="FFFFFF"/>
        <w:jc w:val="both"/>
      </w:pPr>
    </w:p>
    <w:p w:rsidR="00854B1F" w:rsidRDefault="00854B1F" w:rsidP="00D56A86">
      <w:pPr>
        <w:shd w:val="clear" w:color="auto" w:fill="FFFFFF"/>
        <w:jc w:val="both"/>
      </w:pPr>
    </w:p>
    <w:p w:rsidR="00854B1F" w:rsidRDefault="00854B1F" w:rsidP="00D56A86">
      <w:pPr>
        <w:shd w:val="clear" w:color="auto" w:fill="FFFFFF"/>
        <w:jc w:val="both"/>
      </w:pPr>
    </w:p>
    <w:p w:rsidR="00854B1F" w:rsidRDefault="00854B1F" w:rsidP="00D56A86">
      <w:pPr>
        <w:shd w:val="clear" w:color="auto" w:fill="FFFFFF"/>
        <w:jc w:val="both"/>
      </w:pPr>
    </w:p>
    <w:p w:rsidR="00854B1F" w:rsidRDefault="00854B1F" w:rsidP="00D56A86">
      <w:pPr>
        <w:shd w:val="clear" w:color="auto" w:fill="FFFFFF"/>
        <w:jc w:val="both"/>
      </w:pPr>
    </w:p>
    <w:p w:rsidR="00854B1F" w:rsidRDefault="00854B1F" w:rsidP="00D56A86">
      <w:pPr>
        <w:shd w:val="clear" w:color="auto" w:fill="FFFFFF"/>
        <w:jc w:val="both"/>
      </w:pPr>
    </w:p>
    <w:p w:rsidR="00854B1F" w:rsidRDefault="00854B1F" w:rsidP="00D56A86">
      <w:pPr>
        <w:shd w:val="clear" w:color="auto" w:fill="FFFFFF"/>
        <w:jc w:val="both"/>
      </w:pPr>
    </w:p>
    <w:p w:rsidR="00854B1F" w:rsidRDefault="00854B1F" w:rsidP="00D56A86">
      <w:pPr>
        <w:shd w:val="clear" w:color="auto" w:fill="FFFFFF"/>
        <w:jc w:val="both"/>
      </w:pPr>
    </w:p>
    <w:p w:rsidR="00AD27B1" w:rsidRDefault="00AD27B1" w:rsidP="00D56A86">
      <w:pPr>
        <w:shd w:val="clear" w:color="auto" w:fill="FFFFFF"/>
        <w:jc w:val="both"/>
      </w:pPr>
    </w:p>
    <w:p w:rsidR="00B67D06" w:rsidRPr="00122F37" w:rsidRDefault="00B67D06" w:rsidP="00B67D06">
      <w:pPr>
        <w:shd w:val="clear" w:color="auto" w:fill="FFFFFF"/>
        <w:jc w:val="right"/>
        <w:rPr>
          <w:i/>
        </w:rPr>
      </w:pPr>
      <w:r>
        <w:rPr>
          <w:i/>
        </w:rPr>
        <w:lastRenderedPageBreak/>
        <w:t>д</w:t>
      </w:r>
      <w:r w:rsidRPr="00122F37">
        <w:rPr>
          <w:i/>
        </w:rPr>
        <w:t xml:space="preserve">одаток </w:t>
      </w:r>
      <w:r>
        <w:rPr>
          <w:i/>
        </w:rPr>
        <w:t>3</w:t>
      </w:r>
    </w:p>
    <w:p w:rsidR="00AD27B1" w:rsidRDefault="00AD27B1" w:rsidP="00D56A86">
      <w:pPr>
        <w:shd w:val="clear" w:color="auto" w:fill="FFFFFF"/>
        <w:jc w:val="both"/>
      </w:pPr>
    </w:p>
    <w:p w:rsidR="00AD27B1" w:rsidRPr="00A9198E" w:rsidRDefault="00AD27B1" w:rsidP="00AD27B1">
      <w:pPr>
        <w:rPr>
          <w:b/>
          <w:sz w:val="36"/>
          <w:szCs w:val="36"/>
        </w:rPr>
      </w:pPr>
      <w:r w:rsidRPr="00A9198E">
        <w:rPr>
          <w:b/>
          <w:sz w:val="36"/>
          <w:szCs w:val="36"/>
        </w:rPr>
        <w:t>ПРОГРАМА</w:t>
      </w:r>
    </w:p>
    <w:p w:rsidR="00AD27B1" w:rsidRPr="00A9198E" w:rsidRDefault="00AD27B1" w:rsidP="00AD27B1">
      <w:pPr>
        <w:rPr>
          <w:b/>
          <w:sz w:val="36"/>
          <w:szCs w:val="36"/>
        </w:rPr>
      </w:pPr>
      <w:r w:rsidRPr="00A9198E">
        <w:rPr>
          <w:b/>
          <w:sz w:val="36"/>
          <w:szCs w:val="36"/>
        </w:rPr>
        <w:t>факультативного курсу (гуртка)</w:t>
      </w:r>
    </w:p>
    <w:p w:rsidR="00AD27B1" w:rsidRPr="00A9198E" w:rsidRDefault="00041B8A" w:rsidP="00AD27B1">
      <w:pPr>
        <w:rPr>
          <w:b/>
          <w:sz w:val="36"/>
          <w:szCs w:val="36"/>
        </w:rPr>
      </w:pPr>
      <w:r>
        <w:rPr>
          <w:b/>
          <w:sz w:val="36"/>
          <w:szCs w:val="36"/>
        </w:rPr>
        <w:t>військово-патрі</w:t>
      </w:r>
      <w:r w:rsidR="00AD27B1" w:rsidRPr="00A9198E">
        <w:rPr>
          <w:b/>
          <w:sz w:val="36"/>
          <w:szCs w:val="36"/>
        </w:rPr>
        <w:t>отичного напряму</w:t>
      </w:r>
    </w:p>
    <w:p w:rsidR="00AD27B1" w:rsidRPr="00A9198E" w:rsidRDefault="00AD27B1" w:rsidP="00AD27B1">
      <w:pPr>
        <w:rPr>
          <w:b/>
          <w:i/>
          <w:sz w:val="36"/>
          <w:szCs w:val="36"/>
        </w:rPr>
      </w:pPr>
      <w:r w:rsidRPr="00A9198E">
        <w:rPr>
          <w:b/>
          <w:i/>
          <w:sz w:val="36"/>
          <w:szCs w:val="36"/>
        </w:rPr>
        <w:t>" Школа безпеки"</w:t>
      </w:r>
    </w:p>
    <w:p w:rsidR="00AD27B1" w:rsidRPr="00A9198E" w:rsidRDefault="00AD27B1" w:rsidP="00AD27B1">
      <w:pPr>
        <w:tabs>
          <w:tab w:val="left" w:pos="4540"/>
        </w:tabs>
        <w:rPr>
          <w:b/>
          <w:sz w:val="32"/>
          <w:szCs w:val="32"/>
        </w:rPr>
      </w:pPr>
    </w:p>
    <w:p w:rsidR="00AD27B1" w:rsidRDefault="00AD27B1" w:rsidP="00AD27B1">
      <w:pPr>
        <w:ind w:firstLine="900"/>
        <w:rPr>
          <w:b/>
          <w:sz w:val="32"/>
          <w:szCs w:val="32"/>
        </w:rPr>
      </w:pPr>
      <w:r w:rsidRPr="00A9198E">
        <w:rPr>
          <w:b/>
          <w:sz w:val="32"/>
          <w:szCs w:val="32"/>
        </w:rPr>
        <w:t xml:space="preserve">Пояснювальна записка </w:t>
      </w:r>
    </w:p>
    <w:p w:rsidR="002E1E8F" w:rsidRPr="00A9198E" w:rsidRDefault="002E1E8F" w:rsidP="00AD27B1">
      <w:pPr>
        <w:ind w:firstLine="900"/>
        <w:rPr>
          <w:b/>
          <w:sz w:val="32"/>
          <w:szCs w:val="32"/>
        </w:rPr>
      </w:pPr>
    </w:p>
    <w:p w:rsidR="00AD27B1" w:rsidRPr="00A9198E" w:rsidRDefault="00AD27B1" w:rsidP="00AD27B1">
      <w:pPr>
        <w:ind w:firstLine="540"/>
        <w:jc w:val="both"/>
      </w:pPr>
      <w:r w:rsidRPr="00A9198E">
        <w:t>Реалії сучасного життя, бажання учнів та батьків, розширення спектру завдань, що ставляться перед позашкільною освітою</w:t>
      </w:r>
      <w:r w:rsidR="00880750">
        <w:t>,</w:t>
      </w:r>
      <w:r w:rsidRPr="00A9198E">
        <w:t xml:space="preserve"> потребують урізноманітнення тематики гурткової роботи.</w:t>
      </w:r>
    </w:p>
    <w:p w:rsidR="00AD27B1" w:rsidRPr="00A9198E" w:rsidRDefault="00AD27B1" w:rsidP="00AD27B1">
      <w:pPr>
        <w:ind w:firstLine="540"/>
        <w:jc w:val="both"/>
      </w:pPr>
      <w:r w:rsidRPr="00A9198E">
        <w:t>Програма ф</w:t>
      </w:r>
      <w:r>
        <w:t>акультативного курсу (гуртка) "</w:t>
      </w:r>
      <w:r w:rsidRPr="00A9198E">
        <w:t xml:space="preserve">Школа безпеки" пропонується </w:t>
      </w:r>
      <w:r w:rsidR="00092477">
        <w:t xml:space="preserve">для </w:t>
      </w:r>
      <w:r>
        <w:t>гуртк</w:t>
      </w:r>
      <w:r w:rsidR="00092477">
        <w:t>ів</w:t>
      </w:r>
      <w:r>
        <w:t xml:space="preserve"> військово-</w:t>
      </w:r>
      <w:r w:rsidRPr="00A9198E">
        <w:t>патріотичного напряму,</w:t>
      </w:r>
      <w:r w:rsidR="00092477">
        <w:t xml:space="preserve"> які </w:t>
      </w:r>
      <w:r w:rsidRPr="00A9198E">
        <w:t xml:space="preserve">ведуть вчителі предмету "Захист </w:t>
      </w:r>
      <w:r w:rsidR="009B7C45">
        <w:t>України</w:t>
      </w:r>
      <w:r w:rsidRPr="00A9198E">
        <w:t xml:space="preserve">" в </w:t>
      </w:r>
      <w:r w:rsidR="009B7C45">
        <w:t>закладах загальної середньої освіти</w:t>
      </w:r>
      <w:r w:rsidR="00092477">
        <w:t>,</w:t>
      </w:r>
      <w:r w:rsidRPr="00A9198E">
        <w:t xml:space="preserve"> закладах</w:t>
      </w:r>
      <w:r w:rsidR="009B7C45" w:rsidRPr="009B7C45">
        <w:t xml:space="preserve"> позашкільної освіти</w:t>
      </w:r>
      <w:r w:rsidRPr="00A9198E">
        <w:t xml:space="preserve">. </w:t>
      </w:r>
    </w:p>
    <w:p w:rsidR="00AD27B1" w:rsidRDefault="00AD27B1" w:rsidP="00AD27B1">
      <w:pPr>
        <w:ind w:firstLine="540"/>
        <w:jc w:val="both"/>
      </w:pPr>
      <w:r>
        <w:t>Програма гуртка "</w:t>
      </w:r>
      <w:r w:rsidRPr="00A9198E">
        <w:t>Ш</w:t>
      </w:r>
      <w:r w:rsidR="000D6332">
        <w:t>кола безпеки" комплексного типу</w:t>
      </w:r>
      <w:r w:rsidRPr="00A9198E">
        <w:t xml:space="preserve"> передбачає різнопланову діяльність, в т.ч. закріпле</w:t>
      </w:r>
      <w:r w:rsidR="009B7C45">
        <w:t>ння знань з</w:t>
      </w:r>
      <w:r w:rsidR="000D6332">
        <w:t>і</w:t>
      </w:r>
      <w:r w:rsidR="009B7C45">
        <w:t xml:space="preserve">  шкільного курсу «</w:t>
      </w:r>
      <w:r w:rsidR="000D6332">
        <w:t>Захист</w:t>
      </w:r>
      <w:r w:rsidRPr="00A9198E">
        <w:t xml:space="preserve"> </w:t>
      </w:r>
      <w:r w:rsidR="009B7C45">
        <w:t>України»</w:t>
      </w:r>
      <w:r w:rsidRPr="00A9198E">
        <w:t>, фізичного виховання, географії, біології, основ здоров'я</w:t>
      </w:r>
      <w:r w:rsidR="006A5136">
        <w:t xml:space="preserve"> та </w:t>
      </w:r>
      <w:r w:rsidRPr="00A9198E">
        <w:t>здобуття практичних навичок для використання в повсякденному житті та в екстремальних умовах.</w:t>
      </w:r>
    </w:p>
    <w:p w:rsidR="002E1E8F" w:rsidRPr="00A9198E" w:rsidRDefault="002E1E8F" w:rsidP="00AD27B1">
      <w:pPr>
        <w:ind w:firstLine="540"/>
        <w:jc w:val="both"/>
      </w:pPr>
    </w:p>
    <w:p w:rsidR="00AD27B1" w:rsidRDefault="00AD27B1" w:rsidP="00AD27B1">
      <w:pPr>
        <w:ind w:firstLine="540"/>
        <w:jc w:val="both"/>
      </w:pPr>
      <w:r w:rsidRPr="00A9198E">
        <w:rPr>
          <w:b/>
          <w:sz w:val="32"/>
          <w:szCs w:val="32"/>
        </w:rPr>
        <w:t>Мета гуртка</w:t>
      </w:r>
      <w:r w:rsidRPr="00A9198E">
        <w:t>: національно</w:t>
      </w:r>
      <w:r w:rsidR="009B7C45">
        <w:t>-</w:t>
      </w:r>
      <w:r w:rsidRPr="00A9198E">
        <w:t xml:space="preserve">патріотичне виховання підростаючого покоління, формування особистості – Патріота і громадянина, стійкої мотивації на необхідність безпечної життєдіяльності та здорового способу життя, придбання і закріплення  навичок </w:t>
      </w:r>
      <w:r w:rsidR="006A5136">
        <w:t xml:space="preserve">та </w:t>
      </w:r>
      <w:r w:rsidRPr="00A9198E">
        <w:t>дій в  небезпечних ситуаціях різного походження.</w:t>
      </w:r>
    </w:p>
    <w:p w:rsidR="002E1E8F" w:rsidRPr="00A9198E" w:rsidRDefault="002E1E8F" w:rsidP="00AD27B1">
      <w:pPr>
        <w:ind w:firstLine="540"/>
        <w:jc w:val="both"/>
      </w:pPr>
    </w:p>
    <w:p w:rsidR="00AD27B1" w:rsidRDefault="00AD27B1" w:rsidP="00AD27B1">
      <w:pPr>
        <w:ind w:firstLine="540"/>
        <w:jc w:val="both"/>
      </w:pPr>
      <w:r w:rsidRPr="00A9198E">
        <w:rPr>
          <w:b/>
          <w:sz w:val="32"/>
          <w:szCs w:val="32"/>
        </w:rPr>
        <w:t>Завдання гуртка</w:t>
      </w:r>
      <w:r w:rsidRPr="00A9198E">
        <w:t xml:space="preserve"> :</w:t>
      </w:r>
    </w:p>
    <w:p w:rsidR="002E1E8F" w:rsidRPr="00A9198E" w:rsidRDefault="002E1E8F" w:rsidP="00AD27B1">
      <w:pPr>
        <w:ind w:firstLine="540"/>
        <w:jc w:val="both"/>
      </w:pPr>
    </w:p>
    <w:p w:rsidR="00AD27B1" w:rsidRPr="00A9198E" w:rsidRDefault="00AD27B1" w:rsidP="00AD27B1">
      <w:pPr>
        <w:numPr>
          <w:ilvl w:val="0"/>
          <w:numId w:val="5"/>
        </w:numPr>
        <w:ind w:left="0" w:firstLine="540"/>
        <w:jc w:val="both"/>
      </w:pPr>
      <w:r w:rsidRPr="00A9198E">
        <w:t xml:space="preserve">оволодіння основними навичками збереження особистої та колективної безпеки, надання </w:t>
      </w:r>
      <w:proofErr w:type="spellStart"/>
      <w:r w:rsidRPr="00A9198E">
        <w:t>само-</w:t>
      </w:r>
      <w:proofErr w:type="spellEnd"/>
      <w:r w:rsidRPr="00A9198E">
        <w:t xml:space="preserve"> і взаємодопомоги в екстремальних ситуаціях;</w:t>
      </w:r>
    </w:p>
    <w:p w:rsidR="00AD27B1" w:rsidRPr="00A9198E" w:rsidRDefault="00AD27B1" w:rsidP="00AD27B1">
      <w:pPr>
        <w:numPr>
          <w:ilvl w:val="0"/>
          <w:numId w:val="5"/>
        </w:numPr>
        <w:ind w:left="0" w:firstLine="540"/>
        <w:jc w:val="both"/>
      </w:pPr>
      <w:r w:rsidRPr="00A9198E">
        <w:t>зміцнення морально</w:t>
      </w:r>
      <w:r w:rsidR="009B7C45">
        <w:t>-</w:t>
      </w:r>
      <w:r w:rsidRPr="00A9198E">
        <w:t xml:space="preserve">психологічного стану і фізичного розвитку вихованців, </w:t>
      </w:r>
    </w:p>
    <w:p w:rsidR="00AD27B1" w:rsidRPr="00A9198E" w:rsidRDefault="00AD27B1" w:rsidP="00AD27B1">
      <w:pPr>
        <w:numPr>
          <w:ilvl w:val="0"/>
          <w:numId w:val="5"/>
        </w:numPr>
        <w:ind w:left="0" w:firstLine="540"/>
        <w:jc w:val="both"/>
      </w:pPr>
      <w:r w:rsidRPr="00A9198E">
        <w:t>ознайомлення з основами рятувальної справи;</w:t>
      </w:r>
    </w:p>
    <w:p w:rsidR="00AD27B1" w:rsidRPr="00A9198E" w:rsidRDefault="00AD27B1" w:rsidP="00AD27B1">
      <w:pPr>
        <w:numPr>
          <w:ilvl w:val="0"/>
          <w:numId w:val="5"/>
        </w:numPr>
        <w:ind w:left="0" w:firstLine="540"/>
        <w:jc w:val="both"/>
      </w:pPr>
      <w:r w:rsidRPr="00A9198E">
        <w:t xml:space="preserve">надання базової підготовки для служби в підрозділах ЗСУ, </w:t>
      </w:r>
      <w:r w:rsidR="009B7C45">
        <w:t>ДС</w:t>
      </w:r>
      <w:r w:rsidRPr="00A9198E">
        <w:t>НС, МВС;</w:t>
      </w:r>
    </w:p>
    <w:p w:rsidR="00AD27B1" w:rsidRPr="00A9198E" w:rsidRDefault="00AD27B1" w:rsidP="00AD27B1">
      <w:pPr>
        <w:numPr>
          <w:ilvl w:val="0"/>
          <w:numId w:val="5"/>
        </w:numPr>
        <w:ind w:left="0" w:firstLine="540"/>
        <w:jc w:val="both"/>
      </w:pPr>
      <w:r w:rsidRPr="00A9198E">
        <w:t>виховання екологічної культури;</w:t>
      </w:r>
    </w:p>
    <w:p w:rsidR="00AD27B1" w:rsidRDefault="00AD27B1" w:rsidP="00AD27B1">
      <w:pPr>
        <w:numPr>
          <w:ilvl w:val="0"/>
          <w:numId w:val="5"/>
        </w:numPr>
        <w:ind w:left="0" w:firstLine="540"/>
        <w:jc w:val="both"/>
      </w:pPr>
      <w:r w:rsidRPr="00A9198E">
        <w:t>активна участь у діяльності ВГДР "Школа безпеки".</w:t>
      </w:r>
    </w:p>
    <w:p w:rsidR="006A5136" w:rsidRDefault="006A5136" w:rsidP="006A5136">
      <w:pPr>
        <w:ind w:left="540"/>
        <w:jc w:val="both"/>
      </w:pPr>
    </w:p>
    <w:p w:rsidR="002E1E8F" w:rsidRPr="006A5136" w:rsidRDefault="002E1E8F" w:rsidP="006A5136">
      <w:pPr>
        <w:ind w:left="540"/>
        <w:jc w:val="both"/>
      </w:pPr>
    </w:p>
    <w:p w:rsidR="00AD27B1" w:rsidRDefault="00AD27B1" w:rsidP="00AD27B1">
      <w:pPr>
        <w:ind w:firstLine="540"/>
        <w:jc w:val="both"/>
      </w:pPr>
      <w:r w:rsidRPr="006A5136">
        <w:t>Форми проведення занять:</w:t>
      </w:r>
      <w:r w:rsidR="006A5136">
        <w:t xml:space="preserve"> теоретичні та</w:t>
      </w:r>
      <w:r w:rsidRPr="00A9198E">
        <w:t xml:space="preserve"> практичні заняття, тренування, туристські подорожі, участь у змаганнях.</w:t>
      </w:r>
    </w:p>
    <w:p w:rsidR="006A5136" w:rsidRDefault="006A5136" w:rsidP="00AD27B1">
      <w:pPr>
        <w:ind w:firstLine="540"/>
        <w:jc w:val="both"/>
      </w:pPr>
    </w:p>
    <w:p w:rsidR="00AD27B1" w:rsidRPr="00A9198E" w:rsidRDefault="00AD27B1" w:rsidP="00AD27B1">
      <w:pPr>
        <w:ind w:firstLine="540"/>
        <w:jc w:val="both"/>
      </w:pPr>
      <w:r w:rsidRPr="00A9198E">
        <w:lastRenderedPageBreak/>
        <w:t>Програм</w:t>
      </w:r>
      <w:r w:rsidR="006A5136">
        <w:t>а</w:t>
      </w:r>
      <w:r w:rsidRPr="00A9198E">
        <w:t xml:space="preserve"> розрахован</w:t>
      </w:r>
      <w:r w:rsidR="006A5136">
        <w:t>а</w:t>
      </w:r>
      <w:r w:rsidRPr="00A9198E">
        <w:t xml:space="preserve"> на </w:t>
      </w:r>
      <w:r w:rsidR="006A5136">
        <w:t xml:space="preserve">наступні </w:t>
      </w:r>
      <w:r w:rsidRPr="00A9198E">
        <w:t xml:space="preserve">рівні навчання: </w:t>
      </w:r>
    </w:p>
    <w:p w:rsidR="00D336A2" w:rsidRDefault="00AD27B1" w:rsidP="00AD27B1">
      <w:pPr>
        <w:numPr>
          <w:ilvl w:val="0"/>
          <w:numId w:val="6"/>
        </w:numPr>
        <w:ind w:left="0" w:firstLine="540"/>
        <w:jc w:val="both"/>
      </w:pPr>
      <w:r w:rsidRPr="00D336A2">
        <w:rPr>
          <w:i/>
        </w:rPr>
        <w:t>початковий рівень</w:t>
      </w:r>
      <w:r w:rsidRPr="00A9198E">
        <w:t xml:space="preserve"> (для дітей 10 – 14 років) – 2 роки</w:t>
      </w:r>
      <w:r w:rsidR="00D336A2">
        <w:t>:</w:t>
      </w:r>
      <w:r w:rsidRPr="00A9198E">
        <w:t xml:space="preserve"> </w:t>
      </w:r>
    </w:p>
    <w:p w:rsidR="00AD27B1" w:rsidRPr="00A9198E" w:rsidRDefault="00D336A2" w:rsidP="00D336A2">
      <w:pPr>
        <w:ind w:left="540"/>
        <w:jc w:val="both"/>
      </w:pPr>
      <w:r>
        <w:t>по 108 годин на рік</w:t>
      </w:r>
      <w:r w:rsidR="00AD27B1" w:rsidRPr="00A9198E">
        <w:t xml:space="preserve"> ( 2 заняття на тиждень, тривалістю 1,5 години)</w:t>
      </w:r>
      <w:r>
        <w:t>;</w:t>
      </w:r>
    </w:p>
    <w:p w:rsidR="00AD27B1" w:rsidRPr="00A9198E" w:rsidRDefault="00AD27B1" w:rsidP="00AD27B1">
      <w:pPr>
        <w:numPr>
          <w:ilvl w:val="0"/>
          <w:numId w:val="6"/>
        </w:numPr>
        <w:ind w:left="0" w:firstLine="540"/>
        <w:jc w:val="both"/>
      </w:pPr>
      <w:r w:rsidRPr="00D336A2">
        <w:rPr>
          <w:i/>
        </w:rPr>
        <w:t>основний рівень</w:t>
      </w:r>
      <w:r w:rsidRPr="00A9198E">
        <w:t xml:space="preserve"> (для</w:t>
      </w:r>
      <w:r w:rsidR="00D336A2">
        <w:t xml:space="preserve"> дітей 15 – 17 років) – 2 роки: по 216 годин на рік</w:t>
      </w:r>
      <w:r w:rsidRPr="00A9198E">
        <w:t xml:space="preserve"> </w:t>
      </w:r>
    </w:p>
    <w:p w:rsidR="00AD27B1" w:rsidRPr="00A9198E" w:rsidRDefault="00AD27B1" w:rsidP="00AD27B1">
      <w:pPr>
        <w:ind w:firstLine="540"/>
        <w:jc w:val="both"/>
      </w:pPr>
      <w:r w:rsidRPr="00A9198E">
        <w:t>2 заняття на тиждень, тривалістю 3 години</w:t>
      </w:r>
      <w:r w:rsidR="00D336A2">
        <w:t>.</w:t>
      </w:r>
    </w:p>
    <w:p w:rsidR="00AD27B1" w:rsidRPr="00A9198E" w:rsidRDefault="00AD27B1" w:rsidP="00AD27B1">
      <w:pPr>
        <w:ind w:firstLine="540"/>
        <w:jc w:val="both"/>
      </w:pPr>
      <w:r w:rsidRPr="00A9198E">
        <w:t xml:space="preserve">Зміст Програми структурований за розділами: </w:t>
      </w:r>
    </w:p>
    <w:p w:rsidR="00AD27B1" w:rsidRPr="00A9198E" w:rsidRDefault="00AD27B1" w:rsidP="00AD27B1">
      <w:pPr>
        <w:numPr>
          <w:ilvl w:val="0"/>
          <w:numId w:val="2"/>
        </w:numPr>
        <w:tabs>
          <w:tab w:val="clear" w:pos="57"/>
          <w:tab w:val="num" w:pos="900"/>
        </w:tabs>
        <w:ind w:left="0" w:firstLine="540"/>
        <w:jc w:val="both"/>
      </w:pPr>
      <w:r w:rsidRPr="00A9198E">
        <w:t>Військова підготовка;</w:t>
      </w:r>
    </w:p>
    <w:p w:rsidR="00AD27B1" w:rsidRPr="00A9198E" w:rsidRDefault="00AD27B1" w:rsidP="00AD27B1">
      <w:pPr>
        <w:numPr>
          <w:ilvl w:val="0"/>
          <w:numId w:val="2"/>
        </w:numPr>
        <w:tabs>
          <w:tab w:val="clear" w:pos="57"/>
          <w:tab w:val="num" w:pos="900"/>
        </w:tabs>
        <w:ind w:left="0" w:firstLine="540"/>
        <w:jc w:val="both"/>
      </w:pPr>
      <w:r w:rsidRPr="00A9198E">
        <w:t>Прикладна фізична підготовка;</w:t>
      </w:r>
    </w:p>
    <w:p w:rsidR="00AD27B1" w:rsidRPr="00A9198E" w:rsidRDefault="00AD27B1" w:rsidP="00AD27B1">
      <w:pPr>
        <w:numPr>
          <w:ilvl w:val="0"/>
          <w:numId w:val="2"/>
        </w:numPr>
        <w:tabs>
          <w:tab w:val="clear" w:pos="57"/>
          <w:tab w:val="num" w:pos="900"/>
        </w:tabs>
        <w:ind w:left="0" w:firstLine="540"/>
        <w:jc w:val="both"/>
      </w:pPr>
      <w:r w:rsidRPr="00A9198E">
        <w:t>Безпека життєдіяльності та цивільний захист ;</w:t>
      </w:r>
    </w:p>
    <w:p w:rsidR="00AD27B1" w:rsidRDefault="00AD27B1" w:rsidP="00AD27B1">
      <w:pPr>
        <w:numPr>
          <w:ilvl w:val="0"/>
          <w:numId w:val="2"/>
        </w:numPr>
        <w:tabs>
          <w:tab w:val="clear" w:pos="57"/>
          <w:tab w:val="num" w:pos="900"/>
        </w:tabs>
        <w:ind w:left="0" w:firstLine="540"/>
        <w:jc w:val="both"/>
      </w:pPr>
      <w:r w:rsidRPr="00A9198E">
        <w:t>Топографія, туризм, спортивне орієнтування.</w:t>
      </w:r>
    </w:p>
    <w:p w:rsidR="00D336A2" w:rsidRPr="00A9198E" w:rsidRDefault="00D336A2" w:rsidP="00D336A2">
      <w:pPr>
        <w:ind w:left="540"/>
        <w:jc w:val="both"/>
      </w:pPr>
    </w:p>
    <w:p w:rsidR="00AD27B1" w:rsidRPr="00A9198E" w:rsidRDefault="009B7C45" w:rsidP="00AD27B1">
      <w:pPr>
        <w:ind w:firstLine="540"/>
        <w:jc w:val="both"/>
      </w:pPr>
      <w:r>
        <w:t>У розділі "</w:t>
      </w:r>
      <w:r w:rsidR="00AD27B1" w:rsidRPr="00A9198E">
        <w:t>Військова підготовка" відпрацьовується теоретичний та практичний матеріал</w:t>
      </w:r>
      <w:r w:rsidR="00D336A2">
        <w:t xml:space="preserve"> з</w:t>
      </w:r>
      <w:r w:rsidR="007D2E40">
        <w:t>і</w:t>
      </w:r>
      <w:r w:rsidR="00AD27B1" w:rsidRPr="00A9198E">
        <w:t>:</w:t>
      </w:r>
    </w:p>
    <w:p w:rsidR="00AD27B1" w:rsidRPr="00A9198E" w:rsidRDefault="007D2E40" w:rsidP="00AD27B1">
      <w:pPr>
        <w:numPr>
          <w:ilvl w:val="0"/>
          <w:numId w:val="3"/>
        </w:numPr>
        <w:ind w:left="0" w:firstLine="540"/>
        <w:jc w:val="both"/>
      </w:pPr>
      <w:r>
        <w:t>стройової підготовки;</w:t>
      </w:r>
    </w:p>
    <w:p w:rsidR="00AD27B1" w:rsidRDefault="007D2E40" w:rsidP="00AD27B1">
      <w:pPr>
        <w:numPr>
          <w:ilvl w:val="0"/>
          <w:numId w:val="3"/>
        </w:numPr>
        <w:ind w:left="0" w:firstLine="540"/>
        <w:jc w:val="both"/>
      </w:pPr>
      <w:r>
        <w:t>вогневої підготовки.</w:t>
      </w:r>
    </w:p>
    <w:p w:rsidR="007D2E40" w:rsidRPr="00A9198E" w:rsidRDefault="007D2E40" w:rsidP="007D2E40">
      <w:pPr>
        <w:ind w:left="540"/>
        <w:jc w:val="both"/>
      </w:pPr>
    </w:p>
    <w:p w:rsidR="00AD27B1" w:rsidRPr="00A9198E" w:rsidRDefault="00AD27B1" w:rsidP="00AD27B1">
      <w:pPr>
        <w:ind w:firstLine="540"/>
        <w:jc w:val="both"/>
      </w:pPr>
      <w:r w:rsidRPr="00A9198E">
        <w:t>У розділі "Прикладна фізична підготовка" шляхом тренування вдосконалюються:</w:t>
      </w:r>
    </w:p>
    <w:p w:rsidR="00AD27B1" w:rsidRPr="00A9198E" w:rsidRDefault="007D2E40" w:rsidP="00AD27B1">
      <w:pPr>
        <w:numPr>
          <w:ilvl w:val="0"/>
          <w:numId w:val="4"/>
        </w:numPr>
        <w:ind w:left="0" w:firstLine="540"/>
        <w:jc w:val="both"/>
      </w:pPr>
      <w:r>
        <w:t xml:space="preserve"> з</w:t>
      </w:r>
      <w:r w:rsidR="00AD27B1" w:rsidRPr="00A9198E">
        <w:t>агально</w:t>
      </w:r>
      <w:r w:rsidR="008F00E2">
        <w:t>-</w:t>
      </w:r>
      <w:r w:rsidR="00AD27B1" w:rsidRPr="00A9198E">
        <w:t>фізична підготовка</w:t>
      </w:r>
      <w:r>
        <w:t>;</w:t>
      </w:r>
      <w:r w:rsidR="00AD27B1" w:rsidRPr="00A9198E">
        <w:t xml:space="preserve"> </w:t>
      </w:r>
    </w:p>
    <w:p w:rsidR="00AD27B1" w:rsidRPr="00A9198E" w:rsidRDefault="007D2E40" w:rsidP="00AD27B1">
      <w:pPr>
        <w:numPr>
          <w:ilvl w:val="0"/>
          <w:numId w:val="4"/>
        </w:numPr>
        <w:ind w:left="0" w:firstLine="540"/>
        <w:jc w:val="both"/>
      </w:pPr>
      <w:r>
        <w:t xml:space="preserve"> г</w:t>
      </w:r>
      <w:r w:rsidR="00AD27B1" w:rsidRPr="00A9198E">
        <w:t>імнастика та акробатика</w:t>
      </w:r>
      <w:r>
        <w:t>;</w:t>
      </w:r>
    </w:p>
    <w:p w:rsidR="00AD27B1" w:rsidRPr="00A9198E" w:rsidRDefault="007D2E40" w:rsidP="00AD27B1">
      <w:pPr>
        <w:numPr>
          <w:ilvl w:val="0"/>
          <w:numId w:val="4"/>
        </w:numPr>
        <w:ind w:left="0" w:firstLine="540"/>
        <w:jc w:val="both"/>
      </w:pPr>
      <w:r>
        <w:t xml:space="preserve"> р</w:t>
      </w:r>
      <w:r w:rsidR="00AD27B1" w:rsidRPr="00A9198E">
        <w:t>укопашний бій</w:t>
      </w:r>
      <w:r>
        <w:t>;</w:t>
      </w:r>
    </w:p>
    <w:p w:rsidR="00AD27B1" w:rsidRPr="00A9198E" w:rsidRDefault="007D2E40" w:rsidP="00AD27B1">
      <w:pPr>
        <w:numPr>
          <w:ilvl w:val="0"/>
          <w:numId w:val="4"/>
        </w:numPr>
        <w:ind w:left="0" w:firstLine="540"/>
        <w:jc w:val="both"/>
      </w:pPr>
      <w:r>
        <w:t xml:space="preserve"> м</w:t>
      </w:r>
      <w:r w:rsidR="00AD27B1" w:rsidRPr="00A9198E">
        <w:t>етання</w:t>
      </w:r>
      <w:r>
        <w:t>;</w:t>
      </w:r>
    </w:p>
    <w:p w:rsidR="00AD27B1" w:rsidRPr="00A9198E" w:rsidRDefault="007D2E40" w:rsidP="00AD27B1">
      <w:pPr>
        <w:numPr>
          <w:ilvl w:val="0"/>
          <w:numId w:val="4"/>
        </w:numPr>
        <w:ind w:left="0" w:firstLine="540"/>
        <w:jc w:val="both"/>
      </w:pPr>
      <w:r>
        <w:t xml:space="preserve"> с</w:t>
      </w:r>
      <w:r w:rsidR="00AD27B1" w:rsidRPr="00A9198E">
        <w:t xml:space="preserve">портивні </w:t>
      </w:r>
      <w:r>
        <w:t>навики.</w:t>
      </w:r>
    </w:p>
    <w:p w:rsidR="00AD27B1" w:rsidRPr="00A9198E" w:rsidRDefault="00AD27B1" w:rsidP="00AD27B1">
      <w:pPr>
        <w:ind w:firstLine="540"/>
        <w:jc w:val="both"/>
      </w:pPr>
    </w:p>
    <w:p w:rsidR="00AD27B1" w:rsidRDefault="00AD27B1" w:rsidP="00AD27B1">
      <w:pPr>
        <w:ind w:firstLine="540"/>
        <w:jc w:val="both"/>
      </w:pPr>
      <w:r w:rsidRPr="00A9198E">
        <w:t>У розділі "Безпека життєдіяльності та цивільний захист" вивчаються та засвоюються прав</w:t>
      </w:r>
      <w:r w:rsidR="00DE79D9">
        <w:t>ила та методи особистої безпеки та</w:t>
      </w:r>
      <w:r w:rsidRPr="00A9198E">
        <w:t xml:space="preserve"> </w:t>
      </w:r>
      <w:r w:rsidR="00DE79D9">
        <w:t xml:space="preserve">самозахисту, </w:t>
      </w:r>
      <w:r w:rsidRPr="00A9198E">
        <w:t>формується психологічна готовність до небезпеки</w:t>
      </w:r>
      <w:r w:rsidR="00DE79D9">
        <w:t xml:space="preserve"> і</w:t>
      </w:r>
      <w:r w:rsidRPr="00A9198E">
        <w:t xml:space="preserve"> уміння їй протидіяти, </w:t>
      </w:r>
      <w:r w:rsidR="00DE79D9">
        <w:t xml:space="preserve">вміння </w:t>
      </w:r>
      <w:r w:rsidRPr="00A9198E">
        <w:t>організ</w:t>
      </w:r>
      <w:r w:rsidR="00DE79D9">
        <w:t xml:space="preserve">ації </w:t>
      </w:r>
      <w:r w:rsidRPr="00A9198E">
        <w:t>взаєм</w:t>
      </w:r>
      <w:r w:rsidR="00DE79D9">
        <w:t>одопомоги</w:t>
      </w:r>
      <w:r w:rsidRPr="00A9198E">
        <w:t xml:space="preserve"> в екстремальних ситуаціях.  </w:t>
      </w:r>
    </w:p>
    <w:p w:rsidR="00276330" w:rsidRPr="00A9198E" w:rsidRDefault="00276330" w:rsidP="00AD27B1">
      <w:pPr>
        <w:ind w:firstLine="540"/>
        <w:jc w:val="both"/>
      </w:pPr>
    </w:p>
    <w:p w:rsidR="00AD27B1" w:rsidRDefault="00AD27B1" w:rsidP="00AD27B1">
      <w:pPr>
        <w:ind w:firstLine="540"/>
        <w:jc w:val="both"/>
      </w:pPr>
      <w:r w:rsidRPr="00A9198E">
        <w:t>У розділі "Топографія, туризм, спортивне орієнтування" вивчаються основи топографії, техніка туризму, прийоми орієнтування , основи рятувально</w:t>
      </w:r>
      <w:r w:rsidR="009B7C45">
        <w:t>-</w:t>
      </w:r>
      <w:r w:rsidRPr="00A9198E">
        <w:t>пошукових робіт в природному середовищі.</w:t>
      </w:r>
    </w:p>
    <w:p w:rsidR="00276330" w:rsidRDefault="00276330" w:rsidP="00AD27B1">
      <w:pPr>
        <w:ind w:firstLine="540"/>
        <w:jc w:val="both"/>
      </w:pPr>
    </w:p>
    <w:p w:rsidR="009C75B2" w:rsidRDefault="00AD27B1" w:rsidP="00AD27B1">
      <w:pPr>
        <w:shd w:val="clear" w:color="auto" w:fill="FFFFFF"/>
        <w:ind w:firstLine="540"/>
        <w:jc w:val="both"/>
      </w:pPr>
      <w:r w:rsidRPr="00A9198E">
        <w:t xml:space="preserve">Зміст </w:t>
      </w:r>
      <w:r w:rsidR="009B7C45">
        <w:t>навчальн</w:t>
      </w:r>
      <w:r w:rsidRPr="00A9198E">
        <w:t>о</w:t>
      </w:r>
      <w:r>
        <w:t>-</w:t>
      </w:r>
      <w:r w:rsidRPr="00A9198E">
        <w:t>тренувальної роботи гуртка будується на основі даної Програми, наявності матеріально-технічної бази, місцевого клімату та ін</w:t>
      </w:r>
      <w:r w:rsidR="00276330">
        <w:t xml:space="preserve">дивідуальних особливостей учнів і </w:t>
      </w:r>
      <w:r w:rsidRPr="00A9198E">
        <w:t>здійснюється безперервно протягом всього періоду навчання.</w:t>
      </w:r>
    </w:p>
    <w:p w:rsidR="009C75B2" w:rsidRDefault="009C75B2" w:rsidP="00AD27B1">
      <w:pPr>
        <w:shd w:val="clear" w:color="auto" w:fill="FFFFFF"/>
        <w:ind w:firstLine="540"/>
        <w:jc w:val="both"/>
      </w:pPr>
    </w:p>
    <w:p w:rsidR="001413D6" w:rsidRDefault="00AD27B1" w:rsidP="00AD27B1">
      <w:pPr>
        <w:shd w:val="clear" w:color="auto" w:fill="FFFFFF"/>
        <w:ind w:firstLine="540"/>
        <w:jc w:val="both"/>
        <w:rPr>
          <w:color w:val="000000"/>
        </w:rPr>
      </w:pPr>
      <w:r w:rsidRPr="00A9198E">
        <w:rPr>
          <w:color w:val="000000"/>
        </w:rPr>
        <w:t xml:space="preserve">Для успішної реалізації програми гуртка </w:t>
      </w:r>
      <w:r w:rsidR="009B7C45">
        <w:t>"</w:t>
      </w:r>
      <w:r w:rsidRPr="00A9198E">
        <w:rPr>
          <w:color w:val="000000"/>
        </w:rPr>
        <w:t xml:space="preserve">Школа безпеки" необхідно налагодити тісний зв'язок з місцевими відділеннями </w:t>
      </w:r>
      <w:r w:rsidR="009B7C45">
        <w:rPr>
          <w:color w:val="000000"/>
        </w:rPr>
        <w:t>ДС</w:t>
      </w:r>
      <w:r w:rsidRPr="00A9198E">
        <w:rPr>
          <w:color w:val="000000"/>
        </w:rPr>
        <w:t>НС, цивільного захисту</w:t>
      </w:r>
      <w:r w:rsidR="009C75B2">
        <w:rPr>
          <w:color w:val="000000"/>
        </w:rPr>
        <w:t>, пожежними частинами, оскільки</w:t>
      </w:r>
      <w:r w:rsidRPr="00A9198E">
        <w:rPr>
          <w:color w:val="000000"/>
        </w:rPr>
        <w:t xml:space="preserve"> </w:t>
      </w:r>
      <w:r w:rsidR="009C75B2">
        <w:rPr>
          <w:color w:val="000000"/>
        </w:rPr>
        <w:t xml:space="preserve">саме </w:t>
      </w:r>
      <w:r w:rsidRPr="00A9198E">
        <w:rPr>
          <w:color w:val="000000"/>
        </w:rPr>
        <w:t>ці структури</w:t>
      </w:r>
      <w:r w:rsidR="009C75B2">
        <w:rPr>
          <w:color w:val="000000"/>
        </w:rPr>
        <w:t>,</w:t>
      </w:r>
      <w:r w:rsidRPr="00A9198E">
        <w:rPr>
          <w:color w:val="000000"/>
        </w:rPr>
        <w:t xml:space="preserve"> в першу чергу</w:t>
      </w:r>
      <w:r w:rsidR="009C75B2">
        <w:rPr>
          <w:color w:val="000000"/>
        </w:rPr>
        <w:t>,</w:t>
      </w:r>
      <w:r w:rsidRPr="00A9198E">
        <w:rPr>
          <w:color w:val="000000"/>
        </w:rPr>
        <w:t xml:space="preserve"> </w:t>
      </w:r>
      <w:r w:rsidR="009C75B2" w:rsidRPr="00A9198E">
        <w:rPr>
          <w:color w:val="000000"/>
        </w:rPr>
        <w:t xml:space="preserve">повинні бути </w:t>
      </w:r>
      <w:r w:rsidRPr="00A9198E">
        <w:rPr>
          <w:color w:val="000000"/>
        </w:rPr>
        <w:t>зацікавлені в діяльності таких гуртків</w:t>
      </w:r>
      <w:r w:rsidR="009C75B2">
        <w:rPr>
          <w:color w:val="000000"/>
        </w:rPr>
        <w:t xml:space="preserve">, адже </w:t>
      </w:r>
      <w:r w:rsidRPr="00A9198E">
        <w:rPr>
          <w:color w:val="000000"/>
        </w:rPr>
        <w:t>без відповідної матеріально-технічної бази неможливо проводити навчання гуртківців на пожежно-прикладних дистанціях.</w:t>
      </w:r>
    </w:p>
    <w:p w:rsidR="00AD27B1" w:rsidRPr="00A9198E" w:rsidRDefault="00AD27B1" w:rsidP="00AD27B1">
      <w:pPr>
        <w:shd w:val="clear" w:color="auto" w:fill="FFFFFF"/>
        <w:ind w:firstLine="540"/>
        <w:jc w:val="both"/>
      </w:pPr>
      <w:r w:rsidRPr="00A9198E">
        <w:rPr>
          <w:color w:val="000000"/>
        </w:rPr>
        <w:lastRenderedPageBreak/>
        <w:t xml:space="preserve"> Планува</w:t>
      </w:r>
      <w:r w:rsidR="001413D6">
        <w:rPr>
          <w:color w:val="000000"/>
        </w:rPr>
        <w:t>ння</w:t>
      </w:r>
      <w:r w:rsidR="0029461F">
        <w:rPr>
          <w:color w:val="000000"/>
        </w:rPr>
        <w:t xml:space="preserve"> </w:t>
      </w:r>
      <w:r w:rsidRPr="00A9198E">
        <w:rPr>
          <w:color w:val="000000"/>
        </w:rPr>
        <w:t xml:space="preserve">проходження пожежно-прикладних дистанцій </w:t>
      </w:r>
      <w:r w:rsidR="002E1E8F">
        <w:rPr>
          <w:color w:val="000000"/>
        </w:rPr>
        <w:t xml:space="preserve">повинно бути комплексним </w:t>
      </w:r>
      <w:r w:rsidRPr="00A9198E">
        <w:rPr>
          <w:color w:val="000000"/>
        </w:rPr>
        <w:t>і у формі навчально-тренувальних зборів на навчальних базах відповідних відомств.</w:t>
      </w:r>
    </w:p>
    <w:p w:rsidR="00D418CE" w:rsidRDefault="00AD27B1" w:rsidP="00AD27B1">
      <w:pPr>
        <w:ind w:firstLine="540"/>
        <w:jc w:val="both"/>
      </w:pPr>
      <w:r w:rsidRPr="00A9198E">
        <w:t>Повна реалізація мети та змісту програми можлива лиш</w:t>
      </w:r>
      <w:r w:rsidR="00D418CE">
        <w:t>е на засадах активної співпраці та</w:t>
      </w:r>
      <w:r w:rsidRPr="00A9198E">
        <w:t xml:space="preserve"> партнерства всіх учасників </w:t>
      </w:r>
      <w:r w:rsidR="002F205A">
        <w:t xml:space="preserve">освітнього </w:t>
      </w:r>
      <w:r w:rsidR="00D418CE">
        <w:t>процесу і  передбачає:</w:t>
      </w:r>
    </w:p>
    <w:p w:rsidR="00AD27B1" w:rsidRPr="00A9198E" w:rsidRDefault="00AD27B1" w:rsidP="00AD27B1">
      <w:pPr>
        <w:numPr>
          <w:ilvl w:val="0"/>
          <w:numId w:val="7"/>
        </w:numPr>
        <w:ind w:left="0" w:firstLine="540"/>
        <w:jc w:val="both"/>
      </w:pPr>
      <w:r w:rsidRPr="00A9198E">
        <w:t>особи</w:t>
      </w:r>
      <w:r w:rsidR="009B7C45">
        <w:t>с</w:t>
      </w:r>
      <w:r w:rsidRPr="00A9198E">
        <w:t>тісно-орієнтовн</w:t>
      </w:r>
      <w:r w:rsidR="00D418CE">
        <w:t>ий підхід;</w:t>
      </w:r>
    </w:p>
    <w:p w:rsidR="00AD27B1" w:rsidRPr="00A9198E" w:rsidRDefault="00AD27B1" w:rsidP="00AD27B1">
      <w:pPr>
        <w:numPr>
          <w:ilvl w:val="0"/>
          <w:numId w:val="7"/>
        </w:numPr>
        <w:ind w:left="0" w:firstLine="540"/>
        <w:jc w:val="both"/>
      </w:pPr>
      <w:r w:rsidRPr="00A9198E">
        <w:t>збагачення змісту емоційним, особистісно-значимим матеріалом;</w:t>
      </w:r>
    </w:p>
    <w:p w:rsidR="00AD27B1" w:rsidRPr="00A9198E" w:rsidRDefault="00AD27B1" w:rsidP="00AD27B1">
      <w:pPr>
        <w:numPr>
          <w:ilvl w:val="0"/>
          <w:numId w:val="7"/>
        </w:numPr>
        <w:ind w:left="0" w:firstLine="540"/>
        <w:jc w:val="both"/>
      </w:pPr>
      <w:r w:rsidRPr="00A9198E">
        <w:t xml:space="preserve">використання інтерактивних </w:t>
      </w:r>
      <w:r w:rsidR="00D418CE">
        <w:t xml:space="preserve">форм та </w:t>
      </w:r>
      <w:r w:rsidRPr="00A9198E">
        <w:t>методів навчання;</w:t>
      </w:r>
    </w:p>
    <w:p w:rsidR="00AD27B1" w:rsidRPr="00A9198E" w:rsidRDefault="00AD27B1" w:rsidP="00AD27B1">
      <w:pPr>
        <w:numPr>
          <w:ilvl w:val="0"/>
          <w:numId w:val="7"/>
        </w:numPr>
        <w:ind w:left="0" w:firstLine="540"/>
        <w:jc w:val="both"/>
      </w:pPr>
      <w:r w:rsidRPr="00A9198E">
        <w:t>стимулювання позитивних інтелектуальних</w:t>
      </w:r>
      <w:r w:rsidR="00D418CE">
        <w:t xml:space="preserve"> почуттів вихованців, послідовну диференціацію та індивідуалізацію</w:t>
      </w:r>
      <w:r w:rsidRPr="00A9198E">
        <w:t xml:space="preserve"> вивчення;</w:t>
      </w:r>
    </w:p>
    <w:p w:rsidR="00AD27B1" w:rsidRPr="00A9198E" w:rsidRDefault="00AD27B1" w:rsidP="00AD27B1">
      <w:pPr>
        <w:numPr>
          <w:ilvl w:val="0"/>
          <w:numId w:val="7"/>
        </w:numPr>
        <w:ind w:left="0" w:firstLine="540"/>
        <w:jc w:val="both"/>
      </w:pPr>
      <w:r w:rsidRPr="00A9198E">
        <w:t>робот</w:t>
      </w:r>
      <w:r w:rsidR="00D418CE">
        <w:t xml:space="preserve">у </w:t>
      </w:r>
      <w:r w:rsidRPr="00A9198E">
        <w:t>учнів з різними джерелами інформації, різними видами і типами ресурсних матеріалів;</w:t>
      </w:r>
    </w:p>
    <w:p w:rsidR="00AD27B1" w:rsidRPr="00A9198E" w:rsidRDefault="00AD27B1" w:rsidP="00AD27B1">
      <w:pPr>
        <w:numPr>
          <w:ilvl w:val="0"/>
          <w:numId w:val="7"/>
        </w:numPr>
        <w:ind w:left="0" w:firstLine="540"/>
        <w:jc w:val="both"/>
      </w:pPr>
      <w:r w:rsidRPr="00A9198E">
        <w:t>відпрацювання практичних дій при вивченні кожної теми;</w:t>
      </w:r>
    </w:p>
    <w:p w:rsidR="00AD27B1" w:rsidRPr="00A9198E" w:rsidRDefault="00AD27B1" w:rsidP="00AD27B1">
      <w:pPr>
        <w:numPr>
          <w:ilvl w:val="0"/>
          <w:numId w:val="7"/>
        </w:numPr>
        <w:ind w:left="0" w:firstLine="540"/>
        <w:jc w:val="both"/>
      </w:pPr>
      <w:r w:rsidRPr="00A9198E">
        <w:t xml:space="preserve">створення умов для активного діалогу між учасниками-партнерами </w:t>
      </w:r>
      <w:r w:rsidR="00652E3B">
        <w:t xml:space="preserve">освітнього процесу </w:t>
      </w:r>
      <w:r w:rsidRPr="00A9198E">
        <w:t>(вихованців, пе</w:t>
      </w:r>
      <w:r w:rsidR="00652E3B">
        <w:t>дагогів, членів сім’ї, громади)</w:t>
      </w:r>
      <w:r w:rsidRPr="00A9198E">
        <w:t xml:space="preserve"> та вільного вибору вихованцями навчальних завдань і способу поведінки;</w:t>
      </w:r>
    </w:p>
    <w:p w:rsidR="00AD27B1" w:rsidRPr="00A9198E" w:rsidRDefault="00AD27B1" w:rsidP="00AD27B1">
      <w:pPr>
        <w:numPr>
          <w:ilvl w:val="0"/>
          <w:numId w:val="7"/>
        </w:numPr>
        <w:ind w:left="0" w:firstLine="540"/>
        <w:jc w:val="both"/>
      </w:pPr>
      <w:r w:rsidRPr="00A9198E">
        <w:t>залучення вихованців до самооцінки різних видів своєї діяльності, у тому числі й розвитку життєвих навичок;</w:t>
      </w:r>
    </w:p>
    <w:p w:rsidR="00AD27B1" w:rsidRPr="00A9198E" w:rsidRDefault="00AD27B1" w:rsidP="00AD27B1">
      <w:pPr>
        <w:numPr>
          <w:ilvl w:val="0"/>
          <w:numId w:val="7"/>
        </w:numPr>
        <w:ind w:left="0" w:firstLine="540"/>
        <w:jc w:val="both"/>
      </w:pPr>
      <w:r w:rsidRPr="00A9198E">
        <w:t>варіа</w:t>
      </w:r>
      <w:r w:rsidR="00683CAE">
        <w:t xml:space="preserve">тивність </w:t>
      </w:r>
      <w:r w:rsidRPr="00A9198E">
        <w:t>форм різних видів діяльності вихованців;</w:t>
      </w:r>
    </w:p>
    <w:p w:rsidR="00AD27B1" w:rsidRDefault="00AD27B1" w:rsidP="00AD27B1">
      <w:pPr>
        <w:numPr>
          <w:ilvl w:val="0"/>
          <w:numId w:val="7"/>
        </w:numPr>
        <w:ind w:left="0" w:firstLine="540"/>
        <w:jc w:val="both"/>
      </w:pPr>
      <w:r w:rsidRPr="00A9198E">
        <w:t>залучення до активної співпраці сім’ї та громади.</w:t>
      </w:r>
    </w:p>
    <w:p w:rsidR="007949CF" w:rsidRPr="00A9198E" w:rsidRDefault="007949CF" w:rsidP="007949CF">
      <w:pPr>
        <w:ind w:left="540"/>
        <w:jc w:val="both"/>
      </w:pPr>
    </w:p>
    <w:p w:rsidR="002E1E8F" w:rsidRDefault="00AD27B1" w:rsidP="00AD27B1">
      <w:pPr>
        <w:ind w:firstLine="540"/>
        <w:jc w:val="both"/>
      </w:pPr>
      <w:r w:rsidRPr="00A9198E">
        <w:t xml:space="preserve">Програма гуртка військово-патріотичного напряму "Школа безпеки" </w:t>
      </w:r>
      <w:r w:rsidR="0061294E" w:rsidRPr="00A9198E">
        <w:t>впродовж двох років</w:t>
      </w:r>
      <w:r w:rsidR="0061294E" w:rsidRPr="0061294E">
        <w:t xml:space="preserve"> </w:t>
      </w:r>
      <w:r w:rsidR="0061294E" w:rsidRPr="00A9198E">
        <w:t>про</w:t>
      </w:r>
      <w:r w:rsidR="0061294E">
        <w:t>ходила</w:t>
      </w:r>
      <w:r w:rsidR="0061294E" w:rsidRPr="00A9198E">
        <w:t xml:space="preserve"> </w:t>
      </w:r>
      <w:r w:rsidRPr="00A9198E">
        <w:t xml:space="preserve">апробацію </w:t>
      </w:r>
      <w:r w:rsidR="0061294E">
        <w:t xml:space="preserve">в Дитячо-юнацькому військово-патріотичному клубі "Сатурн" </w:t>
      </w:r>
      <w:r w:rsidRPr="00A9198E">
        <w:t xml:space="preserve"> Житомир</w:t>
      </w:r>
      <w:r w:rsidR="0061294E">
        <w:t>ського району</w:t>
      </w:r>
      <w:r w:rsidRPr="00A9198E">
        <w:t xml:space="preserve"> Житомирської області</w:t>
      </w:r>
      <w:r w:rsidR="0061294E">
        <w:t xml:space="preserve"> і показала </w:t>
      </w:r>
      <w:r w:rsidRPr="00A9198E">
        <w:t>високу ефективність</w:t>
      </w:r>
      <w:r w:rsidR="0061294E">
        <w:t xml:space="preserve"> у </w:t>
      </w:r>
      <w:r w:rsidRPr="00A9198E">
        <w:t>досягненн</w:t>
      </w:r>
      <w:r w:rsidR="0061294E">
        <w:t xml:space="preserve">і </w:t>
      </w:r>
      <w:r w:rsidR="007949CF">
        <w:t xml:space="preserve">поставлених </w:t>
      </w:r>
      <w:r w:rsidR="0061294E">
        <w:t>цілей.</w:t>
      </w:r>
      <w:r w:rsidRPr="00A9198E">
        <w:t xml:space="preserve"> </w:t>
      </w:r>
    </w:p>
    <w:p w:rsidR="00AD27B1" w:rsidRPr="00A9198E" w:rsidRDefault="00AD27B1" w:rsidP="00AD27B1"/>
    <w:p w:rsidR="00AD27B1" w:rsidRPr="00A9198E" w:rsidRDefault="00AD27B1" w:rsidP="00AD27B1"/>
    <w:p w:rsidR="00AD27B1" w:rsidRPr="00A9198E" w:rsidRDefault="00AD27B1" w:rsidP="00AD27B1">
      <w:pPr>
        <w:rPr>
          <w:b/>
        </w:rPr>
      </w:pPr>
      <w:r w:rsidRPr="00A9198E">
        <w:rPr>
          <w:b/>
        </w:rPr>
        <w:t>Навчально-тематичний план</w:t>
      </w:r>
    </w:p>
    <w:p w:rsidR="00EF1D3A" w:rsidRDefault="00EF1D3A" w:rsidP="00AD27B1">
      <w:pPr>
        <w:rPr>
          <w:b/>
        </w:rPr>
      </w:pPr>
    </w:p>
    <w:p w:rsidR="00AD27B1" w:rsidRPr="00A9198E" w:rsidRDefault="00AD27B1" w:rsidP="00AD27B1">
      <w:pPr>
        <w:rPr>
          <w:b/>
        </w:rPr>
      </w:pPr>
      <w:r w:rsidRPr="00A9198E">
        <w:rPr>
          <w:b/>
        </w:rPr>
        <w:t>Початковий рівень</w:t>
      </w:r>
    </w:p>
    <w:p w:rsidR="00AD27B1" w:rsidRDefault="00AD27B1" w:rsidP="00AD27B1">
      <w:pPr>
        <w:rPr>
          <w:b/>
        </w:rPr>
      </w:pPr>
      <w:r w:rsidRPr="00A9198E">
        <w:rPr>
          <w:b/>
        </w:rPr>
        <w:t>1-й рік навчання</w:t>
      </w:r>
    </w:p>
    <w:p w:rsidR="00EF1D3A" w:rsidRPr="00A9198E" w:rsidRDefault="00EF1D3A" w:rsidP="00AD27B1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"/>
        <w:gridCol w:w="4348"/>
        <w:gridCol w:w="1702"/>
        <w:gridCol w:w="1538"/>
        <w:gridCol w:w="1631"/>
      </w:tblGrid>
      <w:tr w:rsidR="00AD27B1" w:rsidRPr="00AD27B1" w:rsidTr="00F32FF4">
        <w:tc>
          <w:tcPr>
            <w:tcW w:w="648" w:type="dxa"/>
            <w:vMerge w:val="restart"/>
          </w:tcPr>
          <w:p w:rsidR="00AD27B1" w:rsidRPr="00AD27B1" w:rsidRDefault="00AD27B1" w:rsidP="00F32FF4">
            <w:pPr>
              <w:widowControl w:val="0"/>
              <w:autoSpaceDE w:val="0"/>
              <w:autoSpaceDN w:val="0"/>
              <w:adjustRightInd w:val="0"/>
            </w:pPr>
            <w:r w:rsidRPr="00AD27B1">
              <w:t>№</w:t>
            </w:r>
          </w:p>
          <w:p w:rsidR="00AD27B1" w:rsidRPr="00AD27B1" w:rsidRDefault="00AD27B1" w:rsidP="00F32FF4">
            <w:pPr>
              <w:widowControl w:val="0"/>
              <w:autoSpaceDE w:val="0"/>
              <w:autoSpaceDN w:val="0"/>
              <w:adjustRightInd w:val="0"/>
            </w:pPr>
            <w:r w:rsidRPr="00AD27B1">
              <w:t>з/п</w:t>
            </w:r>
          </w:p>
        </w:tc>
        <w:tc>
          <w:tcPr>
            <w:tcW w:w="4680" w:type="dxa"/>
            <w:vMerge w:val="restart"/>
            <w:vAlign w:val="center"/>
          </w:tcPr>
          <w:p w:rsidR="00AD27B1" w:rsidRPr="00AD27B1" w:rsidRDefault="00AD27B1" w:rsidP="00F32FF4">
            <w:pPr>
              <w:widowControl w:val="0"/>
              <w:autoSpaceDE w:val="0"/>
              <w:autoSpaceDN w:val="0"/>
              <w:adjustRightInd w:val="0"/>
            </w:pPr>
            <w:r w:rsidRPr="00AD27B1">
              <w:t>Назва розділу програми</w:t>
            </w:r>
          </w:p>
        </w:tc>
        <w:tc>
          <w:tcPr>
            <w:tcW w:w="5093" w:type="dxa"/>
            <w:gridSpan w:val="3"/>
          </w:tcPr>
          <w:p w:rsidR="00AD27B1" w:rsidRPr="00AD27B1" w:rsidRDefault="00AD27B1" w:rsidP="00F32FF4">
            <w:pPr>
              <w:widowControl w:val="0"/>
              <w:autoSpaceDE w:val="0"/>
              <w:autoSpaceDN w:val="0"/>
              <w:adjustRightInd w:val="0"/>
            </w:pPr>
            <w:r w:rsidRPr="00AD27B1">
              <w:t>Кількість годин</w:t>
            </w:r>
          </w:p>
        </w:tc>
      </w:tr>
      <w:tr w:rsidR="00AD27B1" w:rsidRPr="00AD27B1" w:rsidTr="00F32FF4">
        <w:tc>
          <w:tcPr>
            <w:tcW w:w="648" w:type="dxa"/>
            <w:vMerge/>
          </w:tcPr>
          <w:p w:rsidR="00AD27B1" w:rsidRPr="00AD27B1" w:rsidRDefault="00AD27B1" w:rsidP="00F32FF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80" w:type="dxa"/>
            <w:vMerge/>
            <w:vAlign w:val="center"/>
          </w:tcPr>
          <w:p w:rsidR="00AD27B1" w:rsidRPr="00AD27B1" w:rsidRDefault="00AD27B1" w:rsidP="00F32FF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0" w:type="dxa"/>
          </w:tcPr>
          <w:p w:rsidR="00AD27B1" w:rsidRPr="00AD27B1" w:rsidRDefault="00AD27B1" w:rsidP="00F32FF4">
            <w:pPr>
              <w:widowControl w:val="0"/>
              <w:autoSpaceDE w:val="0"/>
              <w:autoSpaceDN w:val="0"/>
              <w:adjustRightInd w:val="0"/>
            </w:pPr>
            <w:r w:rsidRPr="00AD27B1">
              <w:t xml:space="preserve">Всього </w:t>
            </w:r>
          </w:p>
        </w:tc>
        <w:tc>
          <w:tcPr>
            <w:tcW w:w="1620" w:type="dxa"/>
          </w:tcPr>
          <w:p w:rsidR="00AD27B1" w:rsidRPr="00AD27B1" w:rsidRDefault="00AD27B1" w:rsidP="00F32FF4">
            <w:pPr>
              <w:widowControl w:val="0"/>
              <w:autoSpaceDE w:val="0"/>
              <w:autoSpaceDN w:val="0"/>
              <w:adjustRightInd w:val="0"/>
            </w:pPr>
            <w:r w:rsidRPr="00AD27B1">
              <w:t>Теорія</w:t>
            </w:r>
          </w:p>
        </w:tc>
        <w:tc>
          <w:tcPr>
            <w:tcW w:w="1673" w:type="dxa"/>
          </w:tcPr>
          <w:p w:rsidR="00AD27B1" w:rsidRPr="00AD27B1" w:rsidRDefault="00AD27B1" w:rsidP="00F32FF4">
            <w:pPr>
              <w:widowControl w:val="0"/>
              <w:autoSpaceDE w:val="0"/>
              <w:autoSpaceDN w:val="0"/>
              <w:adjustRightInd w:val="0"/>
            </w:pPr>
            <w:r w:rsidRPr="00AD27B1">
              <w:t>Практика</w:t>
            </w:r>
          </w:p>
        </w:tc>
      </w:tr>
      <w:tr w:rsidR="00AD27B1" w:rsidRPr="00AD27B1" w:rsidTr="00F32FF4">
        <w:tc>
          <w:tcPr>
            <w:tcW w:w="648" w:type="dxa"/>
          </w:tcPr>
          <w:p w:rsidR="00AD27B1" w:rsidRPr="00AD27B1" w:rsidRDefault="00AD27B1" w:rsidP="00F32FF4">
            <w:pPr>
              <w:widowControl w:val="0"/>
              <w:autoSpaceDE w:val="0"/>
              <w:autoSpaceDN w:val="0"/>
              <w:adjustRightInd w:val="0"/>
            </w:pPr>
            <w:r w:rsidRPr="00AD27B1">
              <w:t>1.</w:t>
            </w:r>
          </w:p>
        </w:tc>
        <w:tc>
          <w:tcPr>
            <w:tcW w:w="4680" w:type="dxa"/>
          </w:tcPr>
          <w:p w:rsidR="00AD27B1" w:rsidRPr="00AD27B1" w:rsidRDefault="00AD27B1" w:rsidP="009B7C45">
            <w:pPr>
              <w:widowControl w:val="0"/>
              <w:autoSpaceDE w:val="0"/>
              <w:autoSpaceDN w:val="0"/>
              <w:adjustRightInd w:val="0"/>
              <w:jc w:val="both"/>
            </w:pPr>
            <w:r w:rsidRPr="00AD27B1">
              <w:t>Військова підготовка</w:t>
            </w:r>
          </w:p>
        </w:tc>
        <w:tc>
          <w:tcPr>
            <w:tcW w:w="1800" w:type="dxa"/>
          </w:tcPr>
          <w:p w:rsidR="00AD27B1" w:rsidRPr="00AD27B1" w:rsidRDefault="00AD27B1" w:rsidP="00F32FF4">
            <w:pPr>
              <w:widowControl w:val="0"/>
              <w:autoSpaceDE w:val="0"/>
              <w:autoSpaceDN w:val="0"/>
              <w:adjustRightInd w:val="0"/>
            </w:pPr>
            <w:r w:rsidRPr="00AD27B1">
              <w:t>8</w:t>
            </w:r>
          </w:p>
        </w:tc>
        <w:tc>
          <w:tcPr>
            <w:tcW w:w="1620" w:type="dxa"/>
          </w:tcPr>
          <w:p w:rsidR="00AD27B1" w:rsidRPr="00AD27B1" w:rsidRDefault="00AD27B1" w:rsidP="00F32FF4">
            <w:pPr>
              <w:widowControl w:val="0"/>
              <w:autoSpaceDE w:val="0"/>
              <w:autoSpaceDN w:val="0"/>
              <w:adjustRightInd w:val="0"/>
            </w:pPr>
            <w:r w:rsidRPr="00AD27B1">
              <w:t>4</w:t>
            </w:r>
          </w:p>
        </w:tc>
        <w:tc>
          <w:tcPr>
            <w:tcW w:w="1673" w:type="dxa"/>
          </w:tcPr>
          <w:p w:rsidR="00AD27B1" w:rsidRPr="00AD27B1" w:rsidRDefault="00AD27B1" w:rsidP="00F32FF4">
            <w:pPr>
              <w:widowControl w:val="0"/>
              <w:autoSpaceDE w:val="0"/>
              <w:autoSpaceDN w:val="0"/>
              <w:adjustRightInd w:val="0"/>
            </w:pPr>
            <w:r w:rsidRPr="00AD27B1">
              <w:t>4</w:t>
            </w:r>
          </w:p>
        </w:tc>
      </w:tr>
      <w:tr w:rsidR="00AD27B1" w:rsidRPr="00AD27B1" w:rsidTr="00F32FF4">
        <w:tc>
          <w:tcPr>
            <w:tcW w:w="648" w:type="dxa"/>
          </w:tcPr>
          <w:p w:rsidR="00AD27B1" w:rsidRPr="00AD27B1" w:rsidRDefault="00AD27B1" w:rsidP="00F32FF4">
            <w:pPr>
              <w:widowControl w:val="0"/>
              <w:autoSpaceDE w:val="0"/>
              <w:autoSpaceDN w:val="0"/>
              <w:adjustRightInd w:val="0"/>
            </w:pPr>
            <w:r w:rsidRPr="00AD27B1">
              <w:t>2.</w:t>
            </w:r>
          </w:p>
        </w:tc>
        <w:tc>
          <w:tcPr>
            <w:tcW w:w="4680" w:type="dxa"/>
          </w:tcPr>
          <w:p w:rsidR="00AD27B1" w:rsidRPr="00AD27B1" w:rsidRDefault="00AD27B1" w:rsidP="009B7C45">
            <w:pPr>
              <w:widowControl w:val="0"/>
              <w:autoSpaceDE w:val="0"/>
              <w:autoSpaceDN w:val="0"/>
              <w:adjustRightInd w:val="0"/>
              <w:jc w:val="both"/>
            </w:pPr>
            <w:r w:rsidRPr="00AD27B1">
              <w:t>Прикладна фізична підготовка</w:t>
            </w:r>
          </w:p>
        </w:tc>
        <w:tc>
          <w:tcPr>
            <w:tcW w:w="1800" w:type="dxa"/>
          </w:tcPr>
          <w:p w:rsidR="00AD27B1" w:rsidRPr="00AD27B1" w:rsidRDefault="00AD27B1" w:rsidP="00F32FF4">
            <w:pPr>
              <w:widowControl w:val="0"/>
              <w:autoSpaceDE w:val="0"/>
              <w:autoSpaceDN w:val="0"/>
              <w:adjustRightInd w:val="0"/>
            </w:pPr>
            <w:r w:rsidRPr="00AD27B1">
              <w:t>24</w:t>
            </w:r>
          </w:p>
        </w:tc>
        <w:tc>
          <w:tcPr>
            <w:tcW w:w="1620" w:type="dxa"/>
          </w:tcPr>
          <w:p w:rsidR="00AD27B1" w:rsidRPr="00AD27B1" w:rsidRDefault="00AD27B1" w:rsidP="00F32FF4">
            <w:pPr>
              <w:widowControl w:val="0"/>
              <w:autoSpaceDE w:val="0"/>
              <w:autoSpaceDN w:val="0"/>
              <w:adjustRightInd w:val="0"/>
            </w:pPr>
            <w:r w:rsidRPr="00AD27B1">
              <w:t>4</w:t>
            </w:r>
          </w:p>
        </w:tc>
        <w:tc>
          <w:tcPr>
            <w:tcW w:w="1673" w:type="dxa"/>
          </w:tcPr>
          <w:p w:rsidR="00AD27B1" w:rsidRPr="00AD27B1" w:rsidRDefault="00AD27B1" w:rsidP="00F32FF4">
            <w:pPr>
              <w:widowControl w:val="0"/>
              <w:autoSpaceDE w:val="0"/>
              <w:autoSpaceDN w:val="0"/>
              <w:adjustRightInd w:val="0"/>
            </w:pPr>
            <w:r w:rsidRPr="00AD27B1">
              <w:t>20</w:t>
            </w:r>
          </w:p>
        </w:tc>
      </w:tr>
      <w:tr w:rsidR="00AD27B1" w:rsidRPr="00AD27B1" w:rsidTr="00F32FF4">
        <w:tc>
          <w:tcPr>
            <w:tcW w:w="648" w:type="dxa"/>
          </w:tcPr>
          <w:p w:rsidR="00AD27B1" w:rsidRPr="00AD27B1" w:rsidRDefault="00AD27B1" w:rsidP="00F32FF4">
            <w:pPr>
              <w:widowControl w:val="0"/>
              <w:autoSpaceDE w:val="0"/>
              <w:autoSpaceDN w:val="0"/>
              <w:adjustRightInd w:val="0"/>
            </w:pPr>
            <w:r w:rsidRPr="00AD27B1">
              <w:t>3.</w:t>
            </w:r>
          </w:p>
        </w:tc>
        <w:tc>
          <w:tcPr>
            <w:tcW w:w="4680" w:type="dxa"/>
          </w:tcPr>
          <w:p w:rsidR="00AD27B1" w:rsidRPr="00AD27B1" w:rsidRDefault="00AD27B1" w:rsidP="009B7C45">
            <w:pPr>
              <w:widowControl w:val="0"/>
              <w:autoSpaceDE w:val="0"/>
              <w:autoSpaceDN w:val="0"/>
              <w:adjustRightInd w:val="0"/>
              <w:jc w:val="both"/>
            </w:pPr>
            <w:r w:rsidRPr="00AD27B1">
              <w:t>Безпека життєдіяльності та цивільний захист</w:t>
            </w:r>
          </w:p>
        </w:tc>
        <w:tc>
          <w:tcPr>
            <w:tcW w:w="1800" w:type="dxa"/>
            <w:vAlign w:val="center"/>
          </w:tcPr>
          <w:p w:rsidR="00AD27B1" w:rsidRPr="00AD27B1" w:rsidRDefault="00AD27B1" w:rsidP="00F32FF4">
            <w:pPr>
              <w:widowControl w:val="0"/>
              <w:autoSpaceDE w:val="0"/>
              <w:autoSpaceDN w:val="0"/>
              <w:adjustRightInd w:val="0"/>
            </w:pPr>
            <w:r w:rsidRPr="00AD27B1">
              <w:t>30</w:t>
            </w:r>
          </w:p>
        </w:tc>
        <w:tc>
          <w:tcPr>
            <w:tcW w:w="1620" w:type="dxa"/>
            <w:vAlign w:val="center"/>
          </w:tcPr>
          <w:p w:rsidR="00AD27B1" w:rsidRPr="00AD27B1" w:rsidRDefault="00AD27B1" w:rsidP="00F32FF4">
            <w:pPr>
              <w:widowControl w:val="0"/>
              <w:autoSpaceDE w:val="0"/>
              <w:autoSpaceDN w:val="0"/>
              <w:adjustRightInd w:val="0"/>
            </w:pPr>
            <w:r w:rsidRPr="00AD27B1">
              <w:t>15</w:t>
            </w:r>
          </w:p>
        </w:tc>
        <w:tc>
          <w:tcPr>
            <w:tcW w:w="1673" w:type="dxa"/>
            <w:vAlign w:val="center"/>
          </w:tcPr>
          <w:p w:rsidR="00AD27B1" w:rsidRPr="00AD27B1" w:rsidRDefault="00AD27B1" w:rsidP="00F32FF4">
            <w:pPr>
              <w:widowControl w:val="0"/>
              <w:autoSpaceDE w:val="0"/>
              <w:autoSpaceDN w:val="0"/>
              <w:adjustRightInd w:val="0"/>
            </w:pPr>
            <w:r w:rsidRPr="00AD27B1">
              <w:t>15</w:t>
            </w:r>
          </w:p>
        </w:tc>
      </w:tr>
      <w:tr w:rsidR="00AD27B1" w:rsidRPr="00AD27B1" w:rsidTr="00F32FF4">
        <w:tc>
          <w:tcPr>
            <w:tcW w:w="648" w:type="dxa"/>
          </w:tcPr>
          <w:p w:rsidR="00AD27B1" w:rsidRPr="00AD27B1" w:rsidRDefault="00AD27B1" w:rsidP="00F32FF4">
            <w:pPr>
              <w:widowControl w:val="0"/>
              <w:autoSpaceDE w:val="0"/>
              <w:autoSpaceDN w:val="0"/>
              <w:adjustRightInd w:val="0"/>
            </w:pPr>
            <w:r w:rsidRPr="00AD27B1">
              <w:t>4.</w:t>
            </w:r>
          </w:p>
        </w:tc>
        <w:tc>
          <w:tcPr>
            <w:tcW w:w="4680" w:type="dxa"/>
          </w:tcPr>
          <w:p w:rsidR="00AD27B1" w:rsidRPr="00AD27B1" w:rsidRDefault="00AD27B1" w:rsidP="009B7C45">
            <w:pPr>
              <w:widowControl w:val="0"/>
              <w:autoSpaceDE w:val="0"/>
              <w:autoSpaceDN w:val="0"/>
              <w:adjustRightInd w:val="0"/>
              <w:jc w:val="both"/>
            </w:pPr>
            <w:r w:rsidRPr="00AD27B1">
              <w:t>Топографія, туризм, спортивне орієнтування</w:t>
            </w:r>
          </w:p>
        </w:tc>
        <w:tc>
          <w:tcPr>
            <w:tcW w:w="1800" w:type="dxa"/>
            <w:vAlign w:val="center"/>
          </w:tcPr>
          <w:p w:rsidR="00AD27B1" w:rsidRPr="00AD27B1" w:rsidRDefault="00AD27B1" w:rsidP="00F32FF4">
            <w:pPr>
              <w:widowControl w:val="0"/>
              <w:autoSpaceDE w:val="0"/>
              <w:autoSpaceDN w:val="0"/>
              <w:adjustRightInd w:val="0"/>
            </w:pPr>
            <w:r w:rsidRPr="00AD27B1">
              <w:t>46</w:t>
            </w:r>
          </w:p>
        </w:tc>
        <w:tc>
          <w:tcPr>
            <w:tcW w:w="1620" w:type="dxa"/>
            <w:vAlign w:val="center"/>
          </w:tcPr>
          <w:p w:rsidR="00AD27B1" w:rsidRPr="00AD27B1" w:rsidRDefault="00AD27B1" w:rsidP="00F32FF4">
            <w:pPr>
              <w:widowControl w:val="0"/>
              <w:autoSpaceDE w:val="0"/>
              <w:autoSpaceDN w:val="0"/>
              <w:adjustRightInd w:val="0"/>
            </w:pPr>
            <w:r w:rsidRPr="00AD27B1">
              <w:t>16</w:t>
            </w:r>
          </w:p>
        </w:tc>
        <w:tc>
          <w:tcPr>
            <w:tcW w:w="1673" w:type="dxa"/>
            <w:vAlign w:val="center"/>
          </w:tcPr>
          <w:p w:rsidR="00AD27B1" w:rsidRPr="00AD27B1" w:rsidRDefault="00AD27B1" w:rsidP="00F32FF4">
            <w:pPr>
              <w:widowControl w:val="0"/>
              <w:autoSpaceDE w:val="0"/>
              <w:autoSpaceDN w:val="0"/>
              <w:adjustRightInd w:val="0"/>
            </w:pPr>
            <w:r w:rsidRPr="00AD27B1">
              <w:t>30</w:t>
            </w:r>
          </w:p>
        </w:tc>
      </w:tr>
      <w:tr w:rsidR="00AD27B1" w:rsidRPr="00AD27B1" w:rsidTr="00F32FF4">
        <w:tc>
          <w:tcPr>
            <w:tcW w:w="5328" w:type="dxa"/>
            <w:gridSpan w:val="2"/>
          </w:tcPr>
          <w:p w:rsidR="00AD27B1" w:rsidRPr="00AD27B1" w:rsidRDefault="00AD27B1" w:rsidP="009B7C45">
            <w:pPr>
              <w:widowControl w:val="0"/>
              <w:autoSpaceDE w:val="0"/>
              <w:autoSpaceDN w:val="0"/>
              <w:adjustRightInd w:val="0"/>
              <w:jc w:val="both"/>
            </w:pPr>
            <w:r w:rsidRPr="00AD27B1">
              <w:t>Разом</w:t>
            </w:r>
          </w:p>
        </w:tc>
        <w:tc>
          <w:tcPr>
            <w:tcW w:w="1800" w:type="dxa"/>
          </w:tcPr>
          <w:p w:rsidR="00AD27B1" w:rsidRPr="00AD27B1" w:rsidRDefault="00AD27B1" w:rsidP="00F32FF4">
            <w:pPr>
              <w:widowControl w:val="0"/>
              <w:autoSpaceDE w:val="0"/>
              <w:autoSpaceDN w:val="0"/>
              <w:adjustRightInd w:val="0"/>
            </w:pPr>
            <w:r w:rsidRPr="00AD27B1">
              <w:t>108</w:t>
            </w:r>
          </w:p>
        </w:tc>
        <w:tc>
          <w:tcPr>
            <w:tcW w:w="1620" w:type="dxa"/>
          </w:tcPr>
          <w:p w:rsidR="00AD27B1" w:rsidRPr="00AD27B1" w:rsidRDefault="00AD27B1" w:rsidP="00F32FF4">
            <w:pPr>
              <w:widowControl w:val="0"/>
              <w:autoSpaceDE w:val="0"/>
              <w:autoSpaceDN w:val="0"/>
              <w:adjustRightInd w:val="0"/>
            </w:pPr>
            <w:r w:rsidRPr="00AD27B1">
              <w:t>49</w:t>
            </w:r>
          </w:p>
        </w:tc>
        <w:tc>
          <w:tcPr>
            <w:tcW w:w="1673" w:type="dxa"/>
          </w:tcPr>
          <w:p w:rsidR="00AD27B1" w:rsidRPr="00AD27B1" w:rsidRDefault="00AD27B1" w:rsidP="00F32FF4">
            <w:pPr>
              <w:widowControl w:val="0"/>
              <w:autoSpaceDE w:val="0"/>
              <w:autoSpaceDN w:val="0"/>
              <w:adjustRightInd w:val="0"/>
            </w:pPr>
            <w:r w:rsidRPr="00AD27B1">
              <w:t>69</w:t>
            </w:r>
          </w:p>
        </w:tc>
      </w:tr>
    </w:tbl>
    <w:p w:rsidR="00EF1D3A" w:rsidRDefault="00EF1D3A" w:rsidP="00AD27B1">
      <w:pPr>
        <w:rPr>
          <w:b/>
        </w:rPr>
      </w:pPr>
    </w:p>
    <w:p w:rsidR="00EF1D3A" w:rsidRDefault="00EF1D3A" w:rsidP="00AD27B1">
      <w:pPr>
        <w:rPr>
          <w:b/>
        </w:rPr>
      </w:pPr>
    </w:p>
    <w:p w:rsidR="00EF1D3A" w:rsidRPr="00A9198E" w:rsidRDefault="00EF1D3A" w:rsidP="00AD27B1">
      <w:pPr>
        <w:rPr>
          <w:b/>
        </w:rPr>
      </w:pPr>
    </w:p>
    <w:p w:rsidR="00AD27B1" w:rsidRDefault="00AD27B1" w:rsidP="00AD27B1">
      <w:pPr>
        <w:rPr>
          <w:b/>
        </w:rPr>
      </w:pPr>
      <w:r w:rsidRPr="00A9198E">
        <w:rPr>
          <w:b/>
        </w:rPr>
        <w:lastRenderedPageBreak/>
        <w:t>2-й рік навчання</w:t>
      </w:r>
    </w:p>
    <w:p w:rsidR="00EF1D3A" w:rsidRPr="00A9198E" w:rsidRDefault="00EF1D3A" w:rsidP="00AD27B1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"/>
        <w:gridCol w:w="4348"/>
        <w:gridCol w:w="1702"/>
        <w:gridCol w:w="1538"/>
        <w:gridCol w:w="1631"/>
      </w:tblGrid>
      <w:tr w:rsidR="00AD27B1" w:rsidRPr="00AD27B1" w:rsidTr="00F32FF4">
        <w:tc>
          <w:tcPr>
            <w:tcW w:w="648" w:type="dxa"/>
            <w:vMerge w:val="restart"/>
          </w:tcPr>
          <w:p w:rsidR="00AD27B1" w:rsidRPr="00AD27B1" w:rsidRDefault="00AD27B1" w:rsidP="00F32FF4">
            <w:pPr>
              <w:widowControl w:val="0"/>
              <w:autoSpaceDE w:val="0"/>
              <w:autoSpaceDN w:val="0"/>
              <w:adjustRightInd w:val="0"/>
            </w:pPr>
            <w:r w:rsidRPr="00AD27B1">
              <w:t>№</w:t>
            </w:r>
          </w:p>
          <w:p w:rsidR="00AD27B1" w:rsidRPr="00AD27B1" w:rsidRDefault="00AD27B1" w:rsidP="00F32FF4">
            <w:pPr>
              <w:widowControl w:val="0"/>
              <w:autoSpaceDE w:val="0"/>
              <w:autoSpaceDN w:val="0"/>
              <w:adjustRightInd w:val="0"/>
            </w:pPr>
            <w:r w:rsidRPr="00AD27B1">
              <w:t>з/п</w:t>
            </w:r>
          </w:p>
        </w:tc>
        <w:tc>
          <w:tcPr>
            <w:tcW w:w="4680" w:type="dxa"/>
            <w:vMerge w:val="restart"/>
            <w:vAlign w:val="center"/>
          </w:tcPr>
          <w:p w:rsidR="00AD27B1" w:rsidRPr="00AD27B1" w:rsidRDefault="00AD27B1" w:rsidP="00F32FF4">
            <w:pPr>
              <w:widowControl w:val="0"/>
              <w:autoSpaceDE w:val="0"/>
              <w:autoSpaceDN w:val="0"/>
              <w:adjustRightInd w:val="0"/>
            </w:pPr>
            <w:r w:rsidRPr="00AD27B1">
              <w:t>Назва розділу програми</w:t>
            </w:r>
          </w:p>
        </w:tc>
        <w:tc>
          <w:tcPr>
            <w:tcW w:w="5093" w:type="dxa"/>
            <w:gridSpan w:val="3"/>
          </w:tcPr>
          <w:p w:rsidR="00AD27B1" w:rsidRPr="00AD27B1" w:rsidRDefault="00AD27B1" w:rsidP="00F32FF4">
            <w:pPr>
              <w:widowControl w:val="0"/>
              <w:autoSpaceDE w:val="0"/>
              <w:autoSpaceDN w:val="0"/>
              <w:adjustRightInd w:val="0"/>
            </w:pPr>
            <w:r w:rsidRPr="00AD27B1">
              <w:t>Кількість годин</w:t>
            </w:r>
          </w:p>
        </w:tc>
      </w:tr>
      <w:tr w:rsidR="00AD27B1" w:rsidRPr="00AD27B1" w:rsidTr="00F32FF4">
        <w:tc>
          <w:tcPr>
            <w:tcW w:w="648" w:type="dxa"/>
            <w:vMerge/>
          </w:tcPr>
          <w:p w:rsidR="00AD27B1" w:rsidRPr="00AD27B1" w:rsidRDefault="00AD27B1" w:rsidP="00F32FF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80" w:type="dxa"/>
            <w:vMerge/>
            <w:vAlign w:val="center"/>
          </w:tcPr>
          <w:p w:rsidR="00AD27B1" w:rsidRPr="00AD27B1" w:rsidRDefault="00AD27B1" w:rsidP="00F32FF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0" w:type="dxa"/>
          </w:tcPr>
          <w:p w:rsidR="00AD27B1" w:rsidRPr="00AD27B1" w:rsidRDefault="00AD27B1" w:rsidP="00F32FF4">
            <w:pPr>
              <w:widowControl w:val="0"/>
              <w:autoSpaceDE w:val="0"/>
              <w:autoSpaceDN w:val="0"/>
              <w:adjustRightInd w:val="0"/>
            </w:pPr>
            <w:r w:rsidRPr="00AD27B1">
              <w:t xml:space="preserve">Всього </w:t>
            </w:r>
          </w:p>
        </w:tc>
        <w:tc>
          <w:tcPr>
            <w:tcW w:w="1620" w:type="dxa"/>
          </w:tcPr>
          <w:p w:rsidR="00AD27B1" w:rsidRPr="00AD27B1" w:rsidRDefault="00AD27B1" w:rsidP="00F32FF4">
            <w:pPr>
              <w:widowControl w:val="0"/>
              <w:autoSpaceDE w:val="0"/>
              <w:autoSpaceDN w:val="0"/>
              <w:adjustRightInd w:val="0"/>
            </w:pPr>
            <w:r w:rsidRPr="00AD27B1">
              <w:t>Теорія</w:t>
            </w:r>
          </w:p>
        </w:tc>
        <w:tc>
          <w:tcPr>
            <w:tcW w:w="1673" w:type="dxa"/>
          </w:tcPr>
          <w:p w:rsidR="00AD27B1" w:rsidRPr="00AD27B1" w:rsidRDefault="00AD27B1" w:rsidP="00F32FF4">
            <w:pPr>
              <w:widowControl w:val="0"/>
              <w:autoSpaceDE w:val="0"/>
              <w:autoSpaceDN w:val="0"/>
              <w:adjustRightInd w:val="0"/>
            </w:pPr>
            <w:r w:rsidRPr="00AD27B1">
              <w:t>Практика</w:t>
            </w:r>
          </w:p>
        </w:tc>
      </w:tr>
      <w:tr w:rsidR="00AD27B1" w:rsidRPr="00AD27B1" w:rsidTr="00F32FF4">
        <w:tc>
          <w:tcPr>
            <w:tcW w:w="648" w:type="dxa"/>
          </w:tcPr>
          <w:p w:rsidR="00AD27B1" w:rsidRPr="00AD27B1" w:rsidRDefault="00AD27B1" w:rsidP="00F32FF4">
            <w:pPr>
              <w:widowControl w:val="0"/>
              <w:autoSpaceDE w:val="0"/>
              <w:autoSpaceDN w:val="0"/>
              <w:adjustRightInd w:val="0"/>
            </w:pPr>
            <w:r w:rsidRPr="00AD27B1">
              <w:t>1.</w:t>
            </w:r>
          </w:p>
        </w:tc>
        <w:tc>
          <w:tcPr>
            <w:tcW w:w="4680" w:type="dxa"/>
          </w:tcPr>
          <w:p w:rsidR="00AD27B1" w:rsidRPr="00AD27B1" w:rsidRDefault="00AD27B1" w:rsidP="009B7C45">
            <w:pPr>
              <w:widowControl w:val="0"/>
              <w:autoSpaceDE w:val="0"/>
              <w:autoSpaceDN w:val="0"/>
              <w:adjustRightInd w:val="0"/>
              <w:jc w:val="both"/>
            </w:pPr>
            <w:r w:rsidRPr="00AD27B1">
              <w:t>Військова підготовка</w:t>
            </w:r>
          </w:p>
        </w:tc>
        <w:tc>
          <w:tcPr>
            <w:tcW w:w="1800" w:type="dxa"/>
          </w:tcPr>
          <w:p w:rsidR="00AD27B1" w:rsidRPr="00AD27B1" w:rsidRDefault="00AD27B1" w:rsidP="00F32FF4">
            <w:pPr>
              <w:widowControl w:val="0"/>
              <w:autoSpaceDE w:val="0"/>
              <w:autoSpaceDN w:val="0"/>
              <w:adjustRightInd w:val="0"/>
            </w:pPr>
            <w:r w:rsidRPr="00AD27B1">
              <w:t>12</w:t>
            </w:r>
          </w:p>
        </w:tc>
        <w:tc>
          <w:tcPr>
            <w:tcW w:w="1620" w:type="dxa"/>
          </w:tcPr>
          <w:p w:rsidR="00AD27B1" w:rsidRPr="00AD27B1" w:rsidRDefault="00AD27B1" w:rsidP="00F32FF4">
            <w:pPr>
              <w:widowControl w:val="0"/>
              <w:autoSpaceDE w:val="0"/>
              <w:autoSpaceDN w:val="0"/>
              <w:adjustRightInd w:val="0"/>
            </w:pPr>
            <w:r w:rsidRPr="00AD27B1">
              <w:t>4</w:t>
            </w:r>
          </w:p>
        </w:tc>
        <w:tc>
          <w:tcPr>
            <w:tcW w:w="1673" w:type="dxa"/>
          </w:tcPr>
          <w:p w:rsidR="00AD27B1" w:rsidRPr="00AD27B1" w:rsidRDefault="00AD27B1" w:rsidP="00F32FF4">
            <w:pPr>
              <w:widowControl w:val="0"/>
              <w:autoSpaceDE w:val="0"/>
              <w:autoSpaceDN w:val="0"/>
              <w:adjustRightInd w:val="0"/>
            </w:pPr>
            <w:r w:rsidRPr="00AD27B1">
              <w:t>8</w:t>
            </w:r>
          </w:p>
        </w:tc>
      </w:tr>
      <w:tr w:rsidR="00AD27B1" w:rsidRPr="00AD27B1" w:rsidTr="00F32FF4">
        <w:tc>
          <w:tcPr>
            <w:tcW w:w="648" w:type="dxa"/>
          </w:tcPr>
          <w:p w:rsidR="00AD27B1" w:rsidRPr="00AD27B1" w:rsidRDefault="00AD27B1" w:rsidP="00F32FF4">
            <w:pPr>
              <w:widowControl w:val="0"/>
              <w:autoSpaceDE w:val="0"/>
              <w:autoSpaceDN w:val="0"/>
              <w:adjustRightInd w:val="0"/>
            </w:pPr>
            <w:r w:rsidRPr="00AD27B1">
              <w:t>2.</w:t>
            </w:r>
          </w:p>
        </w:tc>
        <w:tc>
          <w:tcPr>
            <w:tcW w:w="4680" w:type="dxa"/>
          </w:tcPr>
          <w:p w:rsidR="00AD27B1" w:rsidRPr="00AD27B1" w:rsidRDefault="00AD27B1" w:rsidP="009B7C45">
            <w:pPr>
              <w:widowControl w:val="0"/>
              <w:autoSpaceDE w:val="0"/>
              <w:autoSpaceDN w:val="0"/>
              <w:adjustRightInd w:val="0"/>
              <w:jc w:val="both"/>
            </w:pPr>
            <w:r w:rsidRPr="00AD27B1">
              <w:t>Прикладна фізична підготовка</w:t>
            </w:r>
          </w:p>
        </w:tc>
        <w:tc>
          <w:tcPr>
            <w:tcW w:w="1800" w:type="dxa"/>
          </w:tcPr>
          <w:p w:rsidR="00AD27B1" w:rsidRPr="00AD27B1" w:rsidRDefault="00AD27B1" w:rsidP="00F32FF4">
            <w:pPr>
              <w:widowControl w:val="0"/>
              <w:autoSpaceDE w:val="0"/>
              <w:autoSpaceDN w:val="0"/>
              <w:adjustRightInd w:val="0"/>
            </w:pPr>
            <w:r w:rsidRPr="00AD27B1">
              <w:t>24</w:t>
            </w:r>
          </w:p>
        </w:tc>
        <w:tc>
          <w:tcPr>
            <w:tcW w:w="1620" w:type="dxa"/>
          </w:tcPr>
          <w:p w:rsidR="00AD27B1" w:rsidRPr="00AD27B1" w:rsidRDefault="00AD27B1" w:rsidP="00F32FF4">
            <w:pPr>
              <w:widowControl w:val="0"/>
              <w:autoSpaceDE w:val="0"/>
              <w:autoSpaceDN w:val="0"/>
              <w:adjustRightInd w:val="0"/>
            </w:pPr>
            <w:r w:rsidRPr="00AD27B1">
              <w:t>4</w:t>
            </w:r>
          </w:p>
        </w:tc>
        <w:tc>
          <w:tcPr>
            <w:tcW w:w="1673" w:type="dxa"/>
          </w:tcPr>
          <w:p w:rsidR="00AD27B1" w:rsidRPr="00AD27B1" w:rsidRDefault="00AD27B1" w:rsidP="00F32FF4">
            <w:pPr>
              <w:widowControl w:val="0"/>
              <w:autoSpaceDE w:val="0"/>
              <w:autoSpaceDN w:val="0"/>
              <w:adjustRightInd w:val="0"/>
            </w:pPr>
            <w:r w:rsidRPr="00AD27B1">
              <w:t>20</w:t>
            </w:r>
          </w:p>
        </w:tc>
      </w:tr>
      <w:tr w:rsidR="00AD27B1" w:rsidRPr="00AD27B1" w:rsidTr="00F32FF4">
        <w:tc>
          <w:tcPr>
            <w:tcW w:w="648" w:type="dxa"/>
          </w:tcPr>
          <w:p w:rsidR="00AD27B1" w:rsidRPr="00AD27B1" w:rsidRDefault="00AD27B1" w:rsidP="00F32FF4">
            <w:pPr>
              <w:widowControl w:val="0"/>
              <w:autoSpaceDE w:val="0"/>
              <w:autoSpaceDN w:val="0"/>
              <w:adjustRightInd w:val="0"/>
            </w:pPr>
            <w:r w:rsidRPr="00AD27B1">
              <w:t>3.</w:t>
            </w:r>
          </w:p>
        </w:tc>
        <w:tc>
          <w:tcPr>
            <w:tcW w:w="4680" w:type="dxa"/>
          </w:tcPr>
          <w:p w:rsidR="00AD27B1" w:rsidRPr="00AD27B1" w:rsidRDefault="00AD27B1" w:rsidP="009B7C45">
            <w:pPr>
              <w:widowControl w:val="0"/>
              <w:autoSpaceDE w:val="0"/>
              <w:autoSpaceDN w:val="0"/>
              <w:adjustRightInd w:val="0"/>
              <w:jc w:val="both"/>
            </w:pPr>
            <w:r w:rsidRPr="00AD27B1">
              <w:t>Безпека життєдіяльності та цивільний захист</w:t>
            </w:r>
          </w:p>
        </w:tc>
        <w:tc>
          <w:tcPr>
            <w:tcW w:w="1800" w:type="dxa"/>
            <w:vAlign w:val="center"/>
          </w:tcPr>
          <w:p w:rsidR="00AD27B1" w:rsidRPr="00AD27B1" w:rsidRDefault="00AD27B1" w:rsidP="00F32FF4">
            <w:pPr>
              <w:widowControl w:val="0"/>
              <w:autoSpaceDE w:val="0"/>
              <w:autoSpaceDN w:val="0"/>
              <w:adjustRightInd w:val="0"/>
            </w:pPr>
            <w:r w:rsidRPr="00AD27B1">
              <w:t>30</w:t>
            </w:r>
          </w:p>
        </w:tc>
        <w:tc>
          <w:tcPr>
            <w:tcW w:w="1620" w:type="dxa"/>
            <w:vAlign w:val="center"/>
          </w:tcPr>
          <w:p w:rsidR="00AD27B1" w:rsidRPr="00AD27B1" w:rsidRDefault="00AD27B1" w:rsidP="00F32FF4">
            <w:pPr>
              <w:widowControl w:val="0"/>
              <w:autoSpaceDE w:val="0"/>
              <w:autoSpaceDN w:val="0"/>
              <w:adjustRightInd w:val="0"/>
            </w:pPr>
            <w:r w:rsidRPr="00AD27B1">
              <w:t>15</w:t>
            </w:r>
          </w:p>
        </w:tc>
        <w:tc>
          <w:tcPr>
            <w:tcW w:w="1673" w:type="dxa"/>
            <w:vAlign w:val="center"/>
          </w:tcPr>
          <w:p w:rsidR="00AD27B1" w:rsidRPr="00AD27B1" w:rsidRDefault="00AD27B1" w:rsidP="00F32FF4">
            <w:pPr>
              <w:widowControl w:val="0"/>
              <w:autoSpaceDE w:val="0"/>
              <w:autoSpaceDN w:val="0"/>
              <w:adjustRightInd w:val="0"/>
            </w:pPr>
            <w:r w:rsidRPr="00AD27B1">
              <w:t>15</w:t>
            </w:r>
          </w:p>
        </w:tc>
      </w:tr>
      <w:tr w:rsidR="00AD27B1" w:rsidRPr="00AD27B1" w:rsidTr="00F32FF4">
        <w:tc>
          <w:tcPr>
            <w:tcW w:w="648" w:type="dxa"/>
          </w:tcPr>
          <w:p w:rsidR="00AD27B1" w:rsidRPr="00AD27B1" w:rsidRDefault="00AD27B1" w:rsidP="00F32FF4">
            <w:pPr>
              <w:widowControl w:val="0"/>
              <w:autoSpaceDE w:val="0"/>
              <w:autoSpaceDN w:val="0"/>
              <w:adjustRightInd w:val="0"/>
            </w:pPr>
            <w:r w:rsidRPr="00AD27B1">
              <w:t>4.</w:t>
            </w:r>
          </w:p>
        </w:tc>
        <w:tc>
          <w:tcPr>
            <w:tcW w:w="4680" w:type="dxa"/>
          </w:tcPr>
          <w:p w:rsidR="00AD27B1" w:rsidRPr="00AD27B1" w:rsidRDefault="00AD27B1" w:rsidP="009B7C45">
            <w:pPr>
              <w:widowControl w:val="0"/>
              <w:autoSpaceDE w:val="0"/>
              <w:autoSpaceDN w:val="0"/>
              <w:adjustRightInd w:val="0"/>
              <w:jc w:val="both"/>
            </w:pPr>
            <w:r w:rsidRPr="00AD27B1">
              <w:t>Топографія, туризм, спортивне орієнтування</w:t>
            </w:r>
          </w:p>
        </w:tc>
        <w:tc>
          <w:tcPr>
            <w:tcW w:w="1800" w:type="dxa"/>
            <w:vAlign w:val="center"/>
          </w:tcPr>
          <w:p w:rsidR="00AD27B1" w:rsidRPr="00AD27B1" w:rsidRDefault="00AD27B1" w:rsidP="00F32FF4">
            <w:pPr>
              <w:widowControl w:val="0"/>
              <w:autoSpaceDE w:val="0"/>
              <w:autoSpaceDN w:val="0"/>
              <w:adjustRightInd w:val="0"/>
            </w:pPr>
            <w:r w:rsidRPr="00AD27B1">
              <w:t>42</w:t>
            </w:r>
          </w:p>
        </w:tc>
        <w:tc>
          <w:tcPr>
            <w:tcW w:w="1620" w:type="dxa"/>
            <w:vAlign w:val="center"/>
          </w:tcPr>
          <w:p w:rsidR="00AD27B1" w:rsidRPr="00AD27B1" w:rsidRDefault="00AD27B1" w:rsidP="00F32FF4">
            <w:pPr>
              <w:widowControl w:val="0"/>
              <w:autoSpaceDE w:val="0"/>
              <w:autoSpaceDN w:val="0"/>
              <w:adjustRightInd w:val="0"/>
            </w:pPr>
            <w:r w:rsidRPr="00AD27B1">
              <w:t>12</w:t>
            </w:r>
          </w:p>
        </w:tc>
        <w:tc>
          <w:tcPr>
            <w:tcW w:w="1673" w:type="dxa"/>
            <w:vAlign w:val="center"/>
          </w:tcPr>
          <w:p w:rsidR="00AD27B1" w:rsidRPr="00AD27B1" w:rsidRDefault="00AD27B1" w:rsidP="00F32FF4">
            <w:pPr>
              <w:widowControl w:val="0"/>
              <w:autoSpaceDE w:val="0"/>
              <w:autoSpaceDN w:val="0"/>
              <w:adjustRightInd w:val="0"/>
            </w:pPr>
            <w:r w:rsidRPr="00AD27B1">
              <w:t>30</w:t>
            </w:r>
          </w:p>
        </w:tc>
      </w:tr>
      <w:tr w:rsidR="00AD27B1" w:rsidRPr="00AD27B1" w:rsidTr="00F32FF4">
        <w:tc>
          <w:tcPr>
            <w:tcW w:w="5328" w:type="dxa"/>
            <w:gridSpan w:val="2"/>
          </w:tcPr>
          <w:p w:rsidR="00AD27B1" w:rsidRPr="00AD27B1" w:rsidRDefault="00AD27B1" w:rsidP="00F32FF4">
            <w:pPr>
              <w:widowControl w:val="0"/>
              <w:autoSpaceDE w:val="0"/>
              <w:autoSpaceDN w:val="0"/>
              <w:adjustRightInd w:val="0"/>
            </w:pPr>
            <w:r w:rsidRPr="00AD27B1">
              <w:t>Разом</w:t>
            </w:r>
          </w:p>
        </w:tc>
        <w:tc>
          <w:tcPr>
            <w:tcW w:w="1800" w:type="dxa"/>
          </w:tcPr>
          <w:p w:rsidR="00AD27B1" w:rsidRPr="00AD27B1" w:rsidRDefault="00AD27B1" w:rsidP="00F32FF4">
            <w:pPr>
              <w:widowControl w:val="0"/>
              <w:autoSpaceDE w:val="0"/>
              <w:autoSpaceDN w:val="0"/>
              <w:adjustRightInd w:val="0"/>
            </w:pPr>
            <w:r w:rsidRPr="00AD27B1">
              <w:t>108</w:t>
            </w:r>
          </w:p>
        </w:tc>
        <w:tc>
          <w:tcPr>
            <w:tcW w:w="1620" w:type="dxa"/>
          </w:tcPr>
          <w:p w:rsidR="00AD27B1" w:rsidRPr="00AD27B1" w:rsidRDefault="00AD27B1" w:rsidP="00F32FF4">
            <w:pPr>
              <w:widowControl w:val="0"/>
              <w:autoSpaceDE w:val="0"/>
              <w:autoSpaceDN w:val="0"/>
              <w:adjustRightInd w:val="0"/>
            </w:pPr>
            <w:r w:rsidRPr="00AD27B1">
              <w:t>35</w:t>
            </w:r>
          </w:p>
        </w:tc>
        <w:tc>
          <w:tcPr>
            <w:tcW w:w="1673" w:type="dxa"/>
          </w:tcPr>
          <w:p w:rsidR="00AD27B1" w:rsidRPr="00AD27B1" w:rsidRDefault="00AD27B1" w:rsidP="00F32FF4">
            <w:pPr>
              <w:widowControl w:val="0"/>
              <w:autoSpaceDE w:val="0"/>
              <w:autoSpaceDN w:val="0"/>
              <w:adjustRightInd w:val="0"/>
            </w:pPr>
            <w:r w:rsidRPr="00AD27B1">
              <w:t>73</w:t>
            </w:r>
          </w:p>
        </w:tc>
      </w:tr>
    </w:tbl>
    <w:p w:rsidR="00AD27B1" w:rsidRPr="00A9198E" w:rsidRDefault="00AD27B1" w:rsidP="00AD27B1">
      <w:pPr>
        <w:rPr>
          <w:b/>
        </w:rPr>
      </w:pPr>
    </w:p>
    <w:p w:rsidR="00AD27B1" w:rsidRPr="00A9198E" w:rsidRDefault="00AD27B1" w:rsidP="00AD27B1">
      <w:pPr>
        <w:rPr>
          <w:b/>
        </w:rPr>
      </w:pPr>
      <w:r w:rsidRPr="00A9198E">
        <w:rPr>
          <w:b/>
        </w:rPr>
        <w:t>Основний рівень</w:t>
      </w:r>
    </w:p>
    <w:p w:rsidR="00AD27B1" w:rsidRDefault="00AD27B1" w:rsidP="00AD27B1">
      <w:pPr>
        <w:rPr>
          <w:b/>
        </w:rPr>
      </w:pPr>
      <w:r w:rsidRPr="00A9198E">
        <w:rPr>
          <w:b/>
        </w:rPr>
        <w:t>1-й рік навчання</w:t>
      </w:r>
    </w:p>
    <w:p w:rsidR="00EF1D3A" w:rsidRPr="00A9198E" w:rsidRDefault="00EF1D3A" w:rsidP="00AD27B1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"/>
        <w:gridCol w:w="4348"/>
        <w:gridCol w:w="1702"/>
        <w:gridCol w:w="1538"/>
        <w:gridCol w:w="1631"/>
      </w:tblGrid>
      <w:tr w:rsidR="00AD27B1" w:rsidRPr="00AD27B1" w:rsidTr="00F32FF4">
        <w:tc>
          <w:tcPr>
            <w:tcW w:w="648" w:type="dxa"/>
            <w:vMerge w:val="restart"/>
          </w:tcPr>
          <w:p w:rsidR="00AD27B1" w:rsidRPr="00AD27B1" w:rsidRDefault="00AD27B1" w:rsidP="00F32FF4">
            <w:pPr>
              <w:widowControl w:val="0"/>
              <w:autoSpaceDE w:val="0"/>
              <w:autoSpaceDN w:val="0"/>
              <w:adjustRightInd w:val="0"/>
            </w:pPr>
            <w:r w:rsidRPr="00AD27B1">
              <w:t>№</w:t>
            </w:r>
          </w:p>
          <w:p w:rsidR="00AD27B1" w:rsidRPr="00AD27B1" w:rsidRDefault="00AD27B1" w:rsidP="00F32FF4">
            <w:pPr>
              <w:widowControl w:val="0"/>
              <w:autoSpaceDE w:val="0"/>
              <w:autoSpaceDN w:val="0"/>
              <w:adjustRightInd w:val="0"/>
            </w:pPr>
            <w:r>
              <w:t>з</w:t>
            </w:r>
            <w:r w:rsidRPr="00AD27B1">
              <w:t>/п</w:t>
            </w:r>
          </w:p>
        </w:tc>
        <w:tc>
          <w:tcPr>
            <w:tcW w:w="4680" w:type="dxa"/>
            <w:vMerge w:val="restart"/>
            <w:vAlign w:val="center"/>
          </w:tcPr>
          <w:p w:rsidR="00AD27B1" w:rsidRPr="00AD27B1" w:rsidRDefault="00AD27B1" w:rsidP="00F32FF4">
            <w:pPr>
              <w:widowControl w:val="0"/>
              <w:autoSpaceDE w:val="0"/>
              <w:autoSpaceDN w:val="0"/>
              <w:adjustRightInd w:val="0"/>
            </w:pPr>
            <w:r w:rsidRPr="00AD27B1">
              <w:t>Назва розділу програми</w:t>
            </w:r>
          </w:p>
        </w:tc>
        <w:tc>
          <w:tcPr>
            <w:tcW w:w="5093" w:type="dxa"/>
            <w:gridSpan w:val="3"/>
          </w:tcPr>
          <w:p w:rsidR="00AD27B1" w:rsidRPr="00AD27B1" w:rsidRDefault="00AD27B1" w:rsidP="00F32FF4">
            <w:pPr>
              <w:widowControl w:val="0"/>
              <w:autoSpaceDE w:val="0"/>
              <w:autoSpaceDN w:val="0"/>
              <w:adjustRightInd w:val="0"/>
            </w:pPr>
            <w:r w:rsidRPr="00AD27B1">
              <w:t>Кількість годин</w:t>
            </w:r>
          </w:p>
        </w:tc>
      </w:tr>
      <w:tr w:rsidR="00AD27B1" w:rsidRPr="00AD27B1" w:rsidTr="00F32FF4">
        <w:tc>
          <w:tcPr>
            <w:tcW w:w="648" w:type="dxa"/>
            <w:vMerge/>
          </w:tcPr>
          <w:p w:rsidR="00AD27B1" w:rsidRPr="00AD27B1" w:rsidRDefault="00AD27B1" w:rsidP="00F32FF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80" w:type="dxa"/>
            <w:vMerge/>
            <w:vAlign w:val="center"/>
          </w:tcPr>
          <w:p w:rsidR="00AD27B1" w:rsidRPr="00AD27B1" w:rsidRDefault="00AD27B1" w:rsidP="00F32FF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0" w:type="dxa"/>
          </w:tcPr>
          <w:p w:rsidR="00AD27B1" w:rsidRPr="00AD27B1" w:rsidRDefault="00AD27B1" w:rsidP="00F32FF4">
            <w:pPr>
              <w:widowControl w:val="0"/>
              <w:autoSpaceDE w:val="0"/>
              <w:autoSpaceDN w:val="0"/>
              <w:adjustRightInd w:val="0"/>
            </w:pPr>
            <w:r w:rsidRPr="00AD27B1">
              <w:t xml:space="preserve">Всього </w:t>
            </w:r>
          </w:p>
        </w:tc>
        <w:tc>
          <w:tcPr>
            <w:tcW w:w="1620" w:type="dxa"/>
          </w:tcPr>
          <w:p w:rsidR="00AD27B1" w:rsidRPr="00AD27B1" w:rsidRDefault="00AD27B1" w:rsidP="00F32FF4">
            <w:pPr>
              <w:widowControl w:val="0"/>
              <w:autoSpaceDE w:val="0"/>
              <w:autoSpaceDN w:val="0"/>
              <w:adjustRightInd w:val="0"/>
            </w:pPr>
            <w:r w:rsidRPr="00AD27B1">
              <w:t>Теорія</w:t>
            </w:r>
          </w:p>
        </w:tc>
        <w:tc>
          <w:tcPr>
            <w:tcW w:w="1673" w:type="dxa"/>
          </w:tcPr>
          <w:p w:rsidR="00AD27B1" w:rsidRPr="00AD27B1" w:rsidRDefault="00AD27B1" w:rsidP="00F32FF4">
            <w:pPr>
              <w:widowControl w:val="0"/>
              <w:autoSpaceDE w:val="0"/>
              <w:autoSpaceDN w:val="0"/>
              <w:adjustRightInd w:val="0"/>
            </w:pPr>
            <w:r w:rsidRPr="00AD27B1">
              <w:t>Практика</w:t>
            </w:r>
          </w:p>
        </w:tc>
      </w:tr>
      <w:tr w:rsidR="00AD27B1" w:rsidRPr="00AD27B1" w:rsidTr="00F32FF4">
        <w:tc>
          <w:tcPr>
            <w:tcW w:w="648" w:type="dxa"/>
          </w:tcPr>
          <w:p w:rsidR="00AD27B1" w:rsidRPr="00AD27B1" w:rsidRDefault="00AD27B1" w:rsidP="00F32FF4">
            <w:pPr>
              <w:widowControl w:val="0"/>
              <w:autoSpaceDE w:val="0"/>
              <w:autoSpaceDN w:val="0"/>
              <w:adjustRightInd w:val="0"/>
            </w:pPr>
            <w:r w:rsidRPr="00AD27B1">
              <w:t>1.</w:t>
            </w:r>
          </w:p>
        </w:tc>
        <w:tc>
          <w:tcPr>
            <w:tcW w:w="4680" w:type="dxa"/>
          </w:tcPr>
          <w:p w:rsidR="00AD27B1" w:rsidRPr="00AD27B1" w:rsidRDefault="00AD27B1" w:rsidP="009B7C45">
            <w:pPr>
              <w:widowControl w:val="0"/>
              <w:autoSpaceDE w:val="0"/>
              <w:autoSpaceDN w:val="0"/>
              <w:adjustRightInd w:val="0"/>
              <w:jc w:val="both"/>
            </w:pPr>
            <w:r w:rsidRPr="00AD27B1">
              <w:t>Військова підготовка</w:t>
            </w:r>
          </w:p>
        </w:tc>
        <w:tc>
          <w:tcPr>
            <w:tcW w:w="1800" w:type="dxa"/>
          </w:tcPr>
          <w:p w:rsidR="00AD27B1" w:rsidRPr="00AD27B1" w:rsidRDefault="00AD27B1" w:rsidP="00F32FF4">
            <w:pPr>
              <w:widowControl w:val="0"/>
              <w:autoSpaceDE w:val="0"/>
              <w:autoSpaceDN w:val="0"/>
              <w:adjustRightInd w:val="0"/>
            </w:pPr>
            <w:r w:rsidRPr="00AD27B1">
              <w:t>51</w:t>
            </w:r>
          </w:p>
        </w:tc>
        <w:tc>
          <w:tcPr>
            <w:tcW w:w="1620" w:type="dxa"/>
          </w:tcPr>
          <w:p w:rsidR="00AD27B1" w:rsidRPr="00AD27B1" w:rsidRDefault="00AD27B1" w:rsidP="00F32FF4">
            <w:pPr>
              <w:widowControl w:val="0"/>
              <w:autoSpaceDE w:val="0"/>
              <w:autoSpaceDN w:val="0"/>
              <w:adjustRightInd w:val="0"/>
            </w:pPr>
            <w:r w:rsidRPr="00AD27B1">
              <w:t>21</w:t>
            </w:r>
          </w:p>
        </w:tc>
        <w:tc>
          <w:tcPr>
            <w:tcW w:w="1673" w:type="dxa"/>
          </w:tcPr>
          <w:p w:rsidR="00AD27B1" w:rsidRPr="00AD27B1" w:rsidRDefault="00AD27B1" w:rsidP="00F32FF4">
            <w:pPr>
              <w:widowControl w:val="0"/>
              <w:autoSpaceDE w:val="0"/>
              <w:autoSpaceDN w:val="0"/>
              <w:adjustRightInd w:val="0"/>
            </w:pPr>
            <w:r w:rsidRPr="00AD27B1">
              <w:t>30</w:t>
            </w:r>
          </w:p>
        </w:tc>
      </w:tr>
      <w:tr w:rsidR="00AD27B1" w:rsidRPr="00AD27B1" w:rsidTr="00F32FF4">
        <w:tc>
          <w:tcPr>
            <w:tcW w:w="648" w:type="dxa"/>
          </w:tcPr>
          <w:p w:rsidR="00AD27B1" w:rsidRPr="00AD27B1" w:rsidRDefault="00AD27B1" w:rsidP="00F32FF4">
            <w:pPr>
              <w:widowControl w:val="0"/>
              <w:autoSpaceDE w:val="0"/>
              <w:autoSpaceDN w:val="0"/>
              <w:adjustRightInd w:val="0"/>
            </w:pPr>
            <w:r w:rsidRPr="00AD27B1">
              <w:t>2.</w:t>
            </w:r>
          </w:p>
        </w:tc>
        <w:tc>
          <w:tcPr>
            <w:tcW w:w="4680" w:type="dxa"/>
          </w:tcPr>
          <w:p w:rsidR="00AD27B1" w:rsidRPr="00AD27B1" w:rsidRDefault="00AD27B1" w:rsidP="009B7C45">
            <w:pPr>
              <w:widowControl w:val="0"/>
              <w:autoSpaceDE w:val="0"/>
              <w:autoSpaceDN w:val="0"/>
              <w:adjustRightInd w:val="0"/>
              <w:jc w:val="both"/>
            </w:pPr>
            <w:r w:rsidRPr="00AD27B1">
              <w:t>Прикладна фізична підготовка</w:t>
            </w:r>
          </w:p>
        </w:tc>
        <w:tc>
          <w:tcPr>
            <w:tcW w:w="1800" w:type="dxa"/>
          </w:tcPr>
          <w:p w:rsidR="00AD27B1" w:rsidRPr="00AD27B1" w:rsidRDefault="00AD27B1" w:rsidP="00F32FF4">
            <w:pPr>
              <w:widowControl w:val="0"/>
              <w:autoSpaceDE w:val="0"/>
              <w:autoSpaceDN w:val="0"/>
              <w:adjustRightInd w:val="0"/>
            </w:pPr>
            <w:r w:rsidRPr="00AD27B1">
              <w:t>36</w:t>
            </w:r>
          </w:p>
        </w:tc>
        <w:tc>
          <w:tcPr>
            <w:tcW w:w="1620" w:type="dxa"/>
          </w:tcPr>
          <w:p w:rsidR="00AD27B1" w:rsidRPr="00AD27B1" w:rsidRDefault="00AD27B1" w:rsidP="00F32FF4">
            <w:pPr>
              <w:widowControl w:val="0"/>
              <w:autoSpaceDE w:val="0"/>
              <w:autoSpaceDN w:val="0"/>
              <w:adjustRightInd w:val="0"/>
            </w:pPr>
            <w:r w:rsidRPr="00AD27B1">
              <w:t>6</w:t>
            </w:r>
          </w:p>
        </w:tc>
        <w:tc>
          <w:tcPr>
            <w:tcW w:w="1673" w:type="dxa"/>
          </w:tcPr>
          <w:p w:rsidR="00AD27B1" w:rsidRPr="00AD27B1" w:rsidRDefault="00AD27B1" w:rsidP="00F32FF4">
            <w:pPr>
              <w:widowControl w:val="0"/>
              <w:autoSpaceDE w:val="0"/>
              <w:autoSpaceDN w:val="0"/>
              <w:adjustRightInd w:val="0"/>
            </w:pPr>
            <w:r w:rsidRPr="00AD27B1">
              <w:t>30</w:t>
            </w:r>
          </w:p>
        </w:tc>
      </w:tr>
      <w:tr w:rsidR="00AD27B1" w:rsidRPr="00AD27B1" w:rsidTr="00F32FF4">
        <w:tc>
          <w:tcPr>
            <w:tcW w:w="648" w:type="dxa"/>
          </w:tcPr>
          <w:p w:rsidR="00AD27B1" w:rsidRPr="00AD27B1" w:rsidRDefault="00AD27B1" w:rsidP="00F32FF4">
            <w:pPr>
              <w:widowControl w:val="0"/>
              <w:autoSpaceDE w:val="0"/>
              <w:autoSpaceDN w:val="0"/>
              <w:adjustRightInd w:val="0"/>
            </w:pPr>
            <w:r w:rsidRPr="00AD27B1">
              <w:t>3.</w:t>
            </w:r>
          </w:p>
        </w:tc>
        <w:tc>
          <w:tcPr>
            <w:tcW w:w="4680" w:type="dxa"/>
          </w:tcPr>
          <w:p w:rsidR="00AD27B1" w:rsidRPr="00AD27B1" w:rsidRDefault="00AD27B1" w:rsidP="009B7C45">
            <w:pPr>
              <w:widowControl w:val="0"/>
              <w:autoSpaceDE w:val="0"/>
              <w:autoSpaceDN w:val="0"/>
              <w:adjustRightInd w:val="0"/>
              <w:jc w:val="both"/>
            </w:pPr>
            <w:r w:rsidRPr="00AD27B1">
              <w:t>Безпека життєдіяльності та цивільний захист</w:t>
            </w:r>
          </w:p>
        </w:tc>
        <w:tc>
          <w:tcPr>
            <w:tcW w:w="1800" w:type="dxa"/>
            <w:vAlign w:val="center"/>
          </w:tcPr>
          <w:p w:rsidR="00AD27B1" w:rsidRPr="00AD27B1" w:rsidRDefault="00AD27B1" w:rsidP="00F32FF4">
            <w:pPr>
              <w:widowControl w:val="0"/>
              <w:autoSpaceDE w:val="0"/>
              <w:autoSpaceDN w:val="0"/>
              <w:adjustRightInd w:val="0"/>
            </w:pPr>
            <w:r w:rsidRPr="00AD27B1">
              <w:t>45</w:t>
            </w:r>
          </w:p>
        </w:tc>
        <w:tc>
          <w:tcPr>
            <w:tcW w:w="1620" w:type="dxa"/>
            <w:vAlign w:val="center"/>
          </w:tcPr>
          <w:p w:rsidR="00AD27B1" w:rsidRPr="00AD27B1" w:rsidRDefault="00AD27B1" w:rsidP="00F32FF4">
            <w:pPr>
              <w:widowControl w:val="0"/>
              <w:autoSpaceDE w:val="0"/>
              <w:autoSpaceDN w:val="0"/>
              <w:adjustRightInd w:val="0"/>
            </w:pPr>
            <w:r w:rsidRPr="00AD27B1">
              <w:t>15</w:t>
            </w:r>
          </w:p>
        </w:tc>
        <w:tc>
          <w:tcPr>
            <w:tcW w:w="1673" w:type="dxa"/>
            <w:vAlign w:val="center"/>
          </w:tcPr>
          <w:p w:rsidR="00AD27B1" w:rsidRPr="00AD27B1" w:rsidRDefault="00AD27B1" w:rsidP="00F32FF4">
            <w:pPr>
              <w:widowControl w:val="0"/>
              <w:autoSpaceDE w:val="0"/>
              <w:autoSpaceDN w:val="0"/>
              <w:adjustRightInd w:val="0"/>
            </w:pPr>
            <w:r w:rsidRPr="00AD27B1">
              <w:t>30</w:t>
            </w:r>
          </w:p>
        </w:tc>
      </w:tr>
      <w:tr w:rsidR="00AD27B1" w:rsidRPr="00AD27B1" w:rsidTr="00F32FF4">
        <w:tc>
          <w:tcPr>
            <w:tcW w:w="648" w:type="dxa"/>
          </w:tcPr>
          <w:p w:rsidR="00AD27B1" w:rsidRPr="00AD27B1" w:rsidRDefault="00AD27B1" w:rsidP="00F32FF4">
            <w:pPr>
              <w:widowControl w:val="0"/>
              <w:autoSpaceDE w:val="0"/>
              <w:autoSpaceDN w:val="0"/>
              <w:adjustRightInd w:val="0"/>
            </w:pPr>
            <w:r w:rsidRPr="00AD27B1">
              <w:t>4.</w:t>
            </w:r>
          </w:p>
        </w:tc>
        <w:tc>
          <w:tcPr>
            <w:tcW w:w="4680" w:type="dxa"/>
          </w:tcPr>
          <w:p w:rsidR="00AD27B1" w:rsidRPr="00AD27B1" w:rsidRDefault="00AD27B1" w:rsidP="009B7C45">
            <w:pPr>
              <w:widowControl w:val="0"/>
              <w:autoSpaceDE w:val="0"/>
              <w:autoSpaceDN w:val="0"/>
              <w:adjustRightInd w:val="0"/>
              <w:jc w:val="both"/>
            </w:pPr>
            <w:r w:rsidRPr="00AD27B1">
              <w:t>Топографія, туризм, спортивне орієнтування</w:t>
            </w:r>
          </w:p>
        </w:tc>
        <w:tc>
          <w:tcPr>
            <w:tcW w:w="1800" w:type="dxa"/>
            <w:vAlign w:val="center"/>
          </w:tcPr>
          <w:p w:rsidR="00AD27B1" w:rsidRPr="00AD27B1" w:rsidRDefault="00AD27B1" w:rsidP="00F32FF4">
            <w:pPr>
              <w:widowControl w:val="0"/>
              <w:autoSpaceDE w:val="0"/>
              <w:autoSpaceDN w:val="0"/>
              <w:adjustRightInd w:val="0"/>
            </w:pPr>
            <w:r w:rsidRPr="00AD27B1">
              <w:t>84</w:t>
            </w:r>
          </w:p>
        </w:tc>
        <w:tc>
          <w:tcPr>
            <w:tcW w:w="1620" w:type="dxa"/>
            <w:vAlign w:val="center"/>
          </w:tcPr>
          <w:p w:rsidR="00AD27B1" w:rsidRPr="00AD27B1" w:rsidRDefault="00AD27B1" w:rsidP="00F32FF4">
            <w:pPr>
              <w:widowControl w:val="0"/>
              <w:autoSpaceDE w:val="0"/>
              <w:autoSpaceDN w:val="0"/>
              <w:adjustRightInd w:val="0"/>
            </w:pPr>
            <w:r w:rsidRPr="00AD27B1">
              <w:t>24</w:t>
            </w:r>
          </w:p>
        </w:tc>
        <w:tc>
          <w:tcPr>
            <w:tcW w:w="1673" w:type="dxa"/>
            <w:vAlign w:val="center"/>
          </w:tcPr>
          <w:p w:rsidR="00AD27B1" w:rsidRPr="00AD27B1" w:rsidRDefault="00AD27B1" w:rsidP="00F32FF4">
            <w:pPr>
              <w:widowControl w:val="0"/>
              <w:autoSpaceDE w:val="0"/>
              <w:autoSpaceDN w:val="0"/>
              <w:adjustRightInd w:val="0"/>
            </w:pPr>
            <w:r w:rsidRPr="00AD27B1">
              <w:t>60</w:t>
            </w:r>
          </w:p>
        </w:tc>
      </w:tr>
      <w:tr w:rsidR="00AD27B1" w:rsidRPr="00AD27B1" w:rsidTr="00F32FF4">
        <w:tc>
          <w:tcPr>
            <w:tcW w:w="5328" w:type="dxa"/>
            <w:gridSpan w:val="2"/>
          </w:tcPr>
          <w:p w:rsidR="00AD27B1" w:rsidRPr="00AD27B1" w:rsidRDefault="00AD27B1" w:rsidP="00F32FF4">
            <w:pPr>
              <w:widowControl w:val="0"/>
              <w:autoSpaceDE w:val="0"/>
              <w:autoSpaceDN w:val="0"/>
              <w:adjustRightInd w:val="0"/>
            </w:pPr>
            <w:r w:rsidRPr="00AD27B1">
              <w:t>Разом</w:t>
            </w:r>
          </w:p>
        </w:tc>
        <w:tc>
          <w:tcPr>
            <w:tcW w:w="1800" w:type="dxa"/>
          </w:tcPr>
          <w:p w:rsidR="00AD27B1" w:rsidRPr="00AD27B1" w:rsidRDefault="00AD27B1" w:rsidP="00F32FF4">
            <w:pPr>
              <w:widowControl w:val="0"/>
              <w:autoSpaceDE w:val="0"/>
              <w:autoSpaceDN w:val="0"/>
              <w:adjustRightInd w:val="0"/>
            </w:pPr>
            <w:r w:rsidRPr="00AD27B1">
              <w:t>216</w:t>
            </w:r>
          </w:p>
        </w:tc>
        <w:tc>
          <w:tcPr>
            <w:tcW w:w="1620" w:type="dxa"/>
          </w:tcPr>
          <w:p w:rsidR="00AD27B1" w:rsidRPr="00AD27B1" w:rsidRDefault="00AD27B1" w:rsidP="00F32FF4">
            <w:pPr>
              <w:widowControl w:val="0"/>
              <w:autoSpaceDE w:val="0"/>
              <w:autoSpaceDN w:val="0"/>
              <w:adjustRightInd w:val="0"/>
            </w:pPr>
            <w:r w:rsidRPr="00AD27B1">
              <w:t>65</w:t>
            </w:r>
          </w:p>
        </w:tc>
        <w:tc>
          <w:tcPr>
            <w:tcW w:w="1673" w:type="dxa"/>
          </w:tcPr>
          <w:p w:rsidR="00AD27B1" w:rsidRPr="00AD27B1" w:rsidRDefault="00AD27B1" w:rsidP="00F32FF4">
            <w:pPr>
              <w:widowControl w:val="0"/>
              <w:autoSpaceDE w:val="0"/>
              <w:autoSpaceDN w:val="0"/>
              <w:adjustRightInd w:val="0"/>
            </w:pPr>
            <w:r w:rsidRPr="00AD27B1">
              <w:t>151</w:t>
            </w:r>
          </w:p>
        </w:tc>
      </w:tr>
    </w:tbl>
    <w:p w:rsidR="00EF1D3A" w:rsidRDefault="00EF1D3A" w:rsidP="00AD27B1">
      <w:pPr>
        <w:rPr>
          <w:b/>
        </w:rPr>
      </w:pPr>
    </w:p>
    <w:p w:rsidR="00AD27B1" w:rsidRDefault="00AD27B1" w:rsidP="00AD27B1">
      <w:pPr>
        <w:rPr>
          <w:b/>
        </w:rPr>
      </w:pPr>
      <w:r w:rsidRPr="00A9198E">
        <w:rPr>
          <w:b/>
        </w:rPr>
        <w:t>2-й рік навчання</w:t>
      </w:r>
    </w:p>
    <w:p w:rsidR="00EF1D3A" w:rsidRPr="00A9198E" w:rsidRDefault="00EF1D3A" w:rsidP="00AD27B1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"/>
        <w:gridCol w:w="4348"/>
        <w:gridCol w:w="1702"/>
        <w:gridCol w:w="1538"/>
        <w:gridCol w:w="1631"/>
      </w:tblGrid>
      <w:tr w:rsidR="00AD27B1" w:rsidRPr="00AD27B1" w:rsidTr="00F32FF4">
        <w:tc>
          <w:tcPr>
            <w:tcW w:w="648" w:type="dxa"/>
            <w:vMerge w:val="restart"/>
          </w:tcPr>
          <w:p w:rsidR="00AD27B1" w:rsidRPr="00AD27B1" w:rsidRDefault="00AD27B1" w:rsidP="00F32FF4">
            <w:pPr>
              <w:widowControl w:val="0"/>
              <w:autoSpaceDE w:val="0"/>
              <w:autoSpaceDN w:val="0"/>
              <w:adjustRightInd w:val="0"/>
            </w:pPr>
            <w:r w:rsidRPr="00AD27B1">
              <w:t>№</w:t>
            </w:r>
          </w:p>
          <w:p w:rsidR="00AD27B1" w:rsidRPr="00AD27B1" w:rsidRDefault="00AD27B1" w:rsidP="00F32FF4">
            <w:pPr>
              <w:widowControl w:val="0"/>
              <w:autoSpaceDE w:val="0"/>
              <w:autoSpaceDN w:val="0"/>
              <w:adjustRightInd w:val="0"/>
            </w:pPr>
            <w:r w:rsidRPr="00AD27B1">
              <w:t>з/п</w:t>
            </w:r>
          </w:p>
        </w:tc>
        <w:tc>
          <w:tcPr>
            <w:tcW w:w="4680" w:type="dxa"/>
            <w:vMerge w:val="restart"/>
            <w:vAlign w:val="center"/>
          </w:tcPr>
          <w:p w:rsidR="00AD27B1" w:rsidRPr="00AD27B1" w:rsidRDefault="00AD27B1" w:rsidP="00F32FF4">
            <w:pPr>
              <w:widowControl w:val="0"/>
              <w:autoSpaceDE w:val="0"/>
              <w:autoSpaceDN w:val="0"/>
              <w:adjustRightInd w:val="0"/>
            </w:pPr>
            <w:r w:rsidRPr="00AD27B1">
              <w:t>Назва розділу програми</w:t>
            </w:r>
          </w:p>
        </w:tc>
        <w:tc>
          <w:tcPr>
            <w:tcW w:w="5093" w:type="dxa"/>
            <w:gridSpan w:val="3"/>
          </w:tcPr>
          <w:p w:rsidR="00AD27B1" w:rsidRPr="00AD27B1" w:rsidRDefault="00AD27B1" w:rsidP="00F32FF4">
            <w:pPr>
              <w:widowControl w:val="0"/>
              <w:autoSpaceDE w:val="0"/>
              <w:autoSpaceDN w:val="0"/>
              <w:adjustRightInd w:val="0"/>
            </w:pPr>
            <w:r w:rsidRPr="00AD27B1">
              <w:t>Кількість годин</w:t>
            </w:r>
          </w:p>
        </w:tc>
      </w:tr>
      <w:tr w:rsidR="00AD27B1" w:rsidRPr="00AD27B1" w:rsidTr="00F32FF4">
        <w:tc>
          <w:tcPr>
            <w:tcW w:w="648" w:type="dxa"/>
            <w:vMerge/>
          </w:tcPr>
          <w:p w:rsidR="00AD27B1" w:rsidRPr="00AD27B1" w:rsidRDefault="00AD27B1" w:rsidP="00F32FF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80" w:type="dxa"/>
            <w:vMerge/>
            <w:vAlign w:val="center"/>
          </w:tcPr>
          <w:p w:rsidR="00AD27B1" w:rsidRPr="00AD27B1" w:rsidRDefault="00AD27B1" w:rsidP="00F32FF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0" w:type="dxa"/>
          </w:tcPr>
          <w:p w:rsidR="00AD27B1" w:rsidRPr="00AD27B1" w:rsidRDefault="00AD27B1" w:rsidP="00F32FF4">
            <w:pPr>
              <w:widowControl w:val="0"/>
              <w:autoSpaceDE w:val="0"/>
              <w:autoSpaceDN w:val="0"/>
              <w:adjustRightInd w:val="0"/>
            </w:pPr>
            <w:r w:rsidRPr="00AD27B1">
              <w:t xml:space="preserve">Всього </w:t>
            </w:r>
          </w:p>
        </w:tc>
        <w:tc>
          <w:tcPr>
            <w:tcW w:w="1620" w:type="dxa"/>
          </w:tcPr>
          <w:p w:rsidR="00AD27B1" w:rsidRPr="00AD27B1" w:rsidRDefault="00AD27B1" w:rsidP="00F32FF4">
            <w:pPr>
              <w:widowControl w:val="0"/>
              <w:autoSpaceDE w:val="0"/>
              <w:autoSpaceDN w:val="0"/>
              <w:adjustRightInd w:val="0"/>
            </w:pPr>
            <w:r w:rsidRPr="00AD27B1">
              <w:t>Теорія</w:t>
            </w:r>
          </w:p>
        </w:tc>
        <w:tc>
          <w:tcPr>
            <w:tcW w:w="1673" w:type="dxa"/>
          </w:tcPr>
          <w:p w:rsidR="00AD27B1" w:rsidRPr="00AD27B1" w:rsidRDefault="00AD27B1" w:rsidP="00F32FF4">
            <w:pPr>
              <w:widowControl w:val="0"/>
              <w:autoSpaceDE w:val="0"/>
              <w:autoSpaceDN w:val="0"/>
              <w:adjustRightInd w:val="0"/>
            </w:pPr>
            <w:r w:rsidRPr="00AD27B1">
              <w:t>Практика</w:t>
            </w:r>
          </w:p>
        </w:tc>
      </w:tr>
      <w:tr w:rsidR="00AD27B1" w:rsidRPr="00AD27B1" w:rsidTr="00F32FF4">
        <w:tc>
          <w:tcPr>
            <w:tcW w:w="648" w:type="dxa"/>
          </w:tcPr>
          <w:p w:rsidR="00AD27B1" w:rsidRPr="00AD27B1" w:rsidRDefault="00AD27B1" w:rsidP="00F32FF4">
            <w:pPr>
              <w:widowControl w:val="0"/>
              <w:autoSpaceDE w:val="0"/>
              <w:autoSpaceDN w:val="0"/>
              <w:adjustRightInd w:val="0"/>
            </w:pPr>
            <w:r w:rsidRPr="00AD27B1">
              <w:t>1.</w:t>
            </w:r>
          </w:p>
        </w:tc>
        <w:tc>
          <w:tcPr>
            <w:tcW w:w="4680" w:type="dxa"/>
          </w:tcPr>
          <w:p w:rsidR="00AD27B1" w:rsidRPr="00AD27B1" w:rsidRDefault="00AD27B1" w:rsidP="009B7C45">
            <w:pPr>
              <w:widowControl w:val="0"/>
              <w:autoSpaceDE w:val="0"/>
              <w:autoSpaceDN w:val="0"/>
              <w:adjustRightInd w:val="0"/>
              <w:jc w:val="both"/>
            </w:pPr>
            <w:r w:rsidRPr="00AD27B1">
              <w:t>Військова підготовка</w:t>
            </w:r>
          </w:p>
        </w:tc>
        <w:tc>
          <w:tcPr>
            <w:tcW w:w="1800" w:type="dxa"/>
          </w:tcPr>
          <w:p w:rsidR="00AD27B1" w:rsidRPr="00AD27B1" w:rsidRDefault="00AD27B1" w:rsidP="00F32FF4">
            <w:pPr>
              <w:widowControl w:val="0"/>
              <w:autoSpaceDE w:val="0"/>
              <w:autoSpaceDN w:val="0"/>
              <w:adjustRightInd w:val="0"/>
            </w:pPr>
            <w:r w:rsidRPr="00AD27B1">
              <w:t>42</w:t>
            </w:r>
          </w:p>
        </w:tc>
        <w:tc>
          <w:tcPr>
            <w:tcW w:w="1620" w:type="dxa"/>
          </w:tcPr>
          <w:p w:rsidR="00AD27B1" w:rsidRPr="00AD27B1" w:rsidRDefault="00AD27B1" w:rsidP="00F32FF4">
            <w:pPr>
              <w:widowControl w:val="0"/>
              <w:autoSpaceDE w:val="0"/>
              <w:autoSpaceDN w:val="0"/>
              <w:adjustRightInd w:val="0"/>
            </w:pPr>
            <w:r w:rsidRPr="00AD27B1">
              <w:t>12</w:t>
            </w:r>
          </w:p>
        </w:tc>
        <w:tc>
          <w:tcPr>
            <w:tcW w:w="1673" w:type="dxa"/>
          </w:tcPr>
          <w:p w:rsidR="00AD27B1" w:rsidRPr="00AD27B1" w:rsidRDefault="00AD27B1" w:rsidP="00F32FF4">
            <w:pPr>
              <w:widowControl w:val="0"/>
              <w:autoSpaceDE w:val="0"/>
              <w:autoSpaceDN w:val="0"/>
              <w:adjustRightInd w:val="0"/>
            </w:pPr>
            <w:r w:rsidRPr="00AD27B1">
              <w:t>30</w:t>
            </w:r>
          </w:p>
        </w:tc>
      </w:tr>
      <w:tr w:rsidR="00AD27B1" w:rsidRPr="00AD27B1" w:rsidTr="00F32FF4">
        <w:tc>
          <w:tcPr>
            <w:tcW w:w="648" w:type="dxa"/>
          </w:tcPr>
          <w:p w:rsidR="00AD27B1" w:rsidRPr="00AD27B1" w:rsidRDefault="00AD27B1" w:rsidP="00F32FF4">
            <w:pPr>
              <w:widowControl w:val="0"/>
              <w:autoSpaceDE w:val="0"/>
              <w:autoSpaceDN w:val="0"/>
              <w:adjustRightInd w:val="0"/>
            </w:pPr>
            <w:r w:rsidRPr="00AD27B1">
              <w:t>2.</w:t>
            </w:r>
          </w:p>
        </w:tc>
        <w:tc>
          <w:tcPr>
            <w:tcW w:w="4680" w:type="dxa"/>
          </w:tcPr>
          <w:p w:rsidR="00AD27B1" w:rsidRPr="00AD27B1" w:rsidRDefault="00AD27B1" w:rsidP="009B7C45">
            <w:pPr>
              <w:widowControl w:val="0"/>
              <w:autoSpaceDE w:val="0"/>
              <w:autoSpaceDN w:val="0"/>
              <w:adjustRightInd w:val="0"/>
              <w:jc w:val="both"/>
            </w:pPr>
            <w:r w:rsidRPr="00AD27B1">
              <w:t>Прикладна фізична підготовка</w:t>
            </w:r>
          </w:p>
        </w:tc>
        <w:tc>
          <w:tcPr>
            <w:tcW w:w="1800" w:type="dxa"/>
          </w:tcPr>
          <w:p w:rsidR="00AD27B1" w:rsidRPr="00AD27B1" w:rsidRDefault="00AD27B1" w:rsidP="00F32FF4">
            <w:pPr>
              <w:widowControl w:val="0"/>
              <w:autoSpaceDE w:val="0"/>
              <w:autoSpaceDN w:val="0"/>
              <w:adjustRightInd w:val="0"/>
            </w:pPr>
            <w:r w:rsidRPr="00AD27B1">
              <w:t>36</w:t>
            </w:r>
          </w:p>
        </w:tc>
        <w:tc>
          <w:tcPr>
            <w:tcW w:w="1620" w:type="dxa"/>
          </w:tcPr>
          <w:p w:rsidR="00AD27B1" w:rsidRPr="00AD27B1" w:rsidRDefault="00AD27B1" w:rsidP="00F32FF4">
            <w:pPr>
              <w:widowControl w:val="0"/>
              <w:autoSpaceDE w:val="0"/>
              <w:autoSpaceDN w:val="0"/>
              <w:adjustRightInd w:val="0"/>
            </w:pPr>
            <w:r w:rsidRPr="00AD27B1">
              <w:t>6</w:t>
            </w:r>
          </w:p>
        </w:tc>
        <w:tc>
          <w:tcPr>
            <w:tcW w:w="1673" w:type="dxa"/>
          </w:tcPr>
          <w:p w:rsidR="00AD27B1" w:rsidRPr="00AD27B1" w:rsidRDefault="00AD27B1" w:rsidP="00F32FF4">
            <w:pPr>
              <w:widowControl w:val="0"/>
              <w:autoSpaceDE w:val="0"/>
              <w:autoSpaceDN w:val="0"/>
              <w:adjustRightInd w:val="0"/>
            </w:pPr>
            <w:r w:rsidRPr="00AD27B1">
              <w:t>30</w:t>
            </w:r>
          </w:p>
        </w:tc>
      </w:tr>
      <w:tr w:rsidR="00AD27B1" w:rsidRPr="00AD27B1" w:rsidTr="00F32FF4">
        <w:tc>
          <w:tcPr>
            <w:tcW w:w="648" w:type="dxa"/>
          </w:tcPr>
          <w:p w:rsidR="00AD27B1" w:rsidRPr="00AD27B1" w:rsidRDefault="00AD27B1" w:rsidP="00F32FF4">
            <w:pPr>
              <w:widowControl w:val="0"/>
              <w:autoSpaceDE w:val="0"/>
              <w:autoSpaceDN w:val="0"/>
              <w:adjustRightInd w:val="0"/>
            </w:pPr>
            <w:r w:rsidRPr="00AD27B1">
              <w:t>3.</w:t>
            </w:r>
          </w:p>
        </w:tc>
        <w:tc>
          <w:tcPr>
            <w:tcW w:w="4680" w:type="dxa"/>
          </w:tcPr>
          <w:p w:rsidR="00AD27B1" w:rsidRPr="00AD27B1" w:rsidRDefault="00AD27B1" w:rsidP="009B7C45">
            <w:pPr>
              <w:widowControl w:val="0"/>
              <w:autoSpaceDE w:val="0"/>
              <w:autoSpaceDN w:val="0"/>
              <w:adjustRightInd w:val="0"/>
              <w:jc w:val="both"/>
            </w:pPr>
            <w:r w:rsidRPr="00AD27B1">
              <w:t>Безпека життєдіяльності та цивільний захист</w:t>
            </w:r>
          </w:p>
        </w:tc>
        <w:tc>
          <w:tcPr>
            <w:tcW w:w="1800" w:type="dxa"/>
            <w:vAlign w:val="center"/>
          </w:tcPr>
          <w:p w:rsidR="00AD27B1" w:rsidRPr="00AD27B1" w:rsidRDefault="00AD27B1" w:rsidP="00F32FF4">
            <w:pPr>
              <w:widowControl w:val="0"/>
              <w:autoSpaceDE w:val="0"/>
              <w:autoSpaceDN w:val="0"/>
              <w:adjustRightInd w:val="0"/>
            </w:pPr>
            <w:r w:rsidRPr="00AD27B1">
              <w:t>45</w:t>
            </w:r>
          </w:p>
        </w:tc>
        <w:tc>
          <w:tcPr>
            <w:tcW w:w="1620" w:type="dxa"/>
            <w:vAlign w:val="center"/>
          </w:tcPr>
          <w:p w:rsidR="00AD27B1" w:rsidRPr="00AD27B1" w:rsidRDefault="00AD27B1" w:rsidP="00F32FF4">
            <w:pPr>
              <w:widowControl w:val="0"/>
              <w:autoSpaceDE w:val="0"/>
              <w:autoSpaceDN w:val="0"/>
              <w:adjustRightInd w:val="0"/>
            </w:pPr>
            <w:r w:rsidRPr="00AD27B1">
              <w:t>15</w:t>
            </w:r>
          </w:p>
        </w:tc>
        <w:tc>
          <w:tcPr>
            <w:tcW w:w="1673" w:type="dxa"/>
            <w:vAlign w:val="center"/>
          </w:tcPr>
          <w:p w:rsidR="00AD27B1" w:rsidRPr="00AD27B1" w:rsidRDefault="00AD27B1" w:rsidP="00F32FF4">
            <w:pPr>
              <w:widowControl w:val="0"/>
              <w:autoSpaceDE w:val="0"/>
              <w:autoSpaceDN w:val="0"/>
              <w:adjustRightInd w:val="0"/>
            </w:pPr>
            <w:r w:rsidRPr="00AD27B1">
              <w:t>30</w:t>
            </w:r>
          </w:p>
        </w:tc>
      </w:tr>
      <w:tr w:rsidR="00AD27B1" w:rsidRPr="00AD27B1" w:rsidTr="00F32FF4">
        <w:tc>
          <w:tcPr>
            <w:tcW w:w="648" w:type="dxa"/>
          </w:tcPr>
          <w:p w:rsidR="00AD27B1" w:rsidRPr="00AD27B1" w:rsidRDefault="00AD27B1" w:rsidP="00F32FF4">
            <w:pPr>
              <w:widowControl w:val="0"/>
              <w:autoSpaceDE w:val="0"/>
              <w:autoSpaceDN w:val="0"/>
              <w:adjustRightInd w:val="0"/>
            </w:pPr>
            <w:r w:rsidRPr="00AD27B1">
              <w:t>4.</w:t>
            </w:r>
          </w:p>
        </w:tc>
        <w:tc>
          <w:tcPr>
            <w:tcW w:w="4680" w:type="dxa"/>
          </w:tcPr>
          <w:p w:rsidR="00AD27B1" w:rsidRPr="00AD27B1" w:rsidRDefault="00AD27B1" w:rsidP="009B7C45">
            <w:pPr>
              <w:widowControl w:val="0"/>
              <w:autoSpaceDE w:val="0"/>
              <w:autoSpaceDN w:val="0"/>
              <w:adjustRightInd w:val="0"/>
              <w:jc w:val="both"/>
            </w:pPr>
            <w:r w:rsidRPr="00AD27B1">
              <w:t>Топографія, туризм, спортивне орієнтування</w:t>
            </w:r>
          </w:p>
        </w:tc>
        <w:tc>
          <w:tcPr>
            <w:tcW w:w="1800" w:type="dxa"/>
            <w:vAlign w:val="center"/>
          </w:tcPr>
          <w:p w:rsidR="00AD27B1" w:rsidRPr="00AD27B1" w:rsidRDefault="00AD27B1" w:rsidP="00F32FF4">
            <w:pPr>
              <w:widowControl w:val="0"/>
              <w:autoSpaceDE w:val="0"/>
              <w:autoSpaceDN w:val="0"/>
              <w:adjustRightInd w:val="0"/>
            </w:pPr>
            <w:r w:rsidRPr="00AD27B1">
              <w:t>93</w:t>
            </w:r>
          </w:p>
        </w:tc>
        <w:tc>
          <w:tcPr>
            <w:tcW w:w="1620" w:type="dxa"/>
            <w:vAlign w:val="center"/>
          </w:tcPr>
          <w:p w:rsidR="00AD27B1" w:rsidRPr="00AD27B1" w:rsidRDefault="00AD27B1" w:rsidP="00F32FF4">
            <w:pPr>
              <w:widowControl w:val="0"/>
              <w:autoSpaceDE w:val="0"/>
              <w:autoSpaceDN w:val="0"/>
              <w:adjustRightInd w:val="0"/>
            </w:pPr>
            <w:r w:rsidRPr="00AD27B1">
              <w:t>12</w:t>
            </w:r>
          </w:p>
        </w:tc>
        <w:tc>
          <w:tcPr>
            <w:tcW w:w="1673" w:type="dxa"/>
            <w:vAlign w:val="center"/>
          </w:tcPr>
          <w:p w:rsidR="00AD27B1" w:rsidRPr="00AD27B1" w:rsidRDefault="00AD27B1" w:rsidP="00F32FF4">
            <w:pPr>
              <w:widowControl w:val="0"/>
              <w:autoSpaceDE w:val="0"/>
              <w:autoSpaceDN w:val="0"/>
              <w:adjustRightInd w:val="0"/>
            </w:pPr>
            <w:r w:rsidRPr="00AD27B1">
              <w:t>81</w:t>
            </w:r>
          </w:p>
        </w:tc>
      </w:tr>
      <w:tr w:rsidR="00AD27B1" w:rsidRPr="00AD27B1" w:rsidTr="00F32FF4">
        <w:tc>
          <w:tcPr>
            <w:tcW w:w="5328" w:type="dxa"/>
            <w:gridSpan w:val="2"/>
          </w:tcPr>
          <w:p w:rsidR="00AD27B1" w:rsidRPr="00AD27B1" w:rsidRDefault="00AD27B1" w:rsidP="00F32FF4">
            <w:pPr>
              <w:widowControl w:val="0"/>
              <w:autoSpaceDE w:val="0"/>
              <w:autoSpaceDN w:val="0"/>
              <w:adjustRightInd w:val="0"/>
            </w:pPr>
            <w:r w:rsidRPr="00AD27B1">
              <w:t>Разом</w:t>
            </w:r>
          </w:p>
        </w:tc>
        <w:tc>
          <w:tcPr>
            <w:tcW w:w="1800" w:type="dxa"/>
          </w:tcPr>
          <w:p w:rsidR="00AD27B1" w:rsidRPr="00AD27B1" w:rsidRDefault="00AD27B1" w:rsidP="00F32FF4">
            <w:pPr>
              <w:widowControl w:val="0"/>
              <w:autoSpaceDE w:val="0"/>
              <w:autoSpaceDN w:val="0"/>
              <w:adjustRightInd w:val="0"/>
            </w:pPr>
            <w:r w:rsidRPr="00AD27B1">
              <w:t>216</w:t>
            </w:r>
          </w:p>
        </w:tc>
        <w:tc>
          <w:tcPr>
            <w:tcW w:w="1620" w:type="dxa"/>
          </w:tcPr>
          <w:p w:rsidR="00AD27B1" w:rsidRPr="00AD27B1" w:rsidRDefault="00AD27B1" w:rsidP="00F32FF4">
            <w:pPr>
              <w:widowControl w:val="0"/>
              <w:autoSpaceDE w:val="0"/>
              <w:autoSpaceDN w:val="0"/>
              <w:adjustRightInd w:val="0"/>
            </w:pPr>
            <w:r w:rsidRPr="00AD27B1">
              <w:t>45</w:t>
            </w:r>
          </w:p>
        </w:tc>
        <w:tc>
          <w:tcPr>
            <w:tcW w:w="1673" w:type="dxa"/>
          </w:tcPr>
          <w:p w:rsidR="00AD27B1" w:rsidRPr="00AD27B1" w:rsidRDefault="00AD27B1" w:rsidP="00F32FF4">
            <w:pPr>
              <w:widowControl w:val="0"/>
              <w:autoSpaceDE w:val="0"/>
              <w:autoSpaceDN w:val="0"/>
              <w:adjustRightInd w:val="0"/>
            </w:pPr>
            <w:r w:rsidRPr="00AD27B1">
              <w:t>171</w:t>
            </w:r>
          </w:p>
        </w:tc>
      </w:tr>
    </w:tbl>
    <w:p w:rsidR="00AD27B1" w:rsidRDefault="00AD27B1" w:rsidP="00AD27B1">
      <w:pPr>
        <w:rPr>
          <w:b/>
        </w:rPr>
      </w:pPr>
    </w:p>
    <w:p w:rsidR="00EF1D3A" w:rsidRDefault="00EF1D3A" w:rsidP="00AD27B1">
      <w:pPr>
        <w:rPr>
          <w:b/>
        </w:rPr>
      </w:pPr>
    </w:p>
    <w:p w:rsidR="00EF1D3A" w:rsidRDefault="00EF1D3A" w:rsidP="00AD27B1">
      <w:pPr>
        <w:rPr>
          <w:b/>
        </w:rPr>
      </w:pPr>
    </w:p>
    <w:p w:rsidR="00EF1D3A" w:rsidRDefault="00EF1D3A" w:rsidP="00AD27B1">
      <w:pPr>
        <w:rPr>
          <w:b/>
        </w:rPr>
      </w:pPr>
    </w:p>
    <w:p w:rsidR="00EF1D3A" w:rsidRDefault="00EF1D3A" w:rsidP="00AD27B1">
      <w:pPr>
        <w:rPr>
          <w:b/>
        </w:rPr>
      </w:pPr>
    </w:p>
    <w:p w:rsidR="00EF1D3A" w:rsidRDefault="00EF1D3A" w:rsidP="00AD27B1">
      <w:pPr>
        <w:rPr>
          <w:b/>
        </w:rPr>
      </w:pPr>
    </w:p>
    <w:p w:rsidR="00EF1D3A" w:rsidRDefault="00EF1D3A" w:rsidP="00AD27B1">
      <w:pPr>
        <w:rPr>
          <w:b/>
        </w:rPr>
      </w:pPr>
    </w:p>
    <w:p w:rsidR="00EF1D3A" w:rsidRDefault="00EF1D3A" w:rsidP="00AD27B1">
      <w:pPr>
        <w:rPr>
          <w:b/>
        </w:rPr>
      </w:pPr>
    </w:p>
    <w:p w:rsidR="00EF1D3A" w:rsidRDefault="00EF1D3A" w:rsidP="00AD27B1">
      <w:pPr>
        <w:rPr>
          <w:b/>
        </w:rPr>
      </w:pPr>
    </w:p>
    <w:p w:rsidR="00AD27B1" w:rsidRPr="00A9198E" w:rsidRDefault="00EF1D3A" w:rsidP="00AD27B1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Зміст програми</w:t>
      </w:r>
    </w:p>
    <w:p w:rsidR="00AD27B1" w:rsidRPr="00A9198E" w:rsidRDefault="00EF1D3A" w:rsidP="00AD27B1">
      <w:pPr>
        <w:rPr>
          <w:b/>
          <w:sz w:val="32"/>
          <w:szCs w:val="32"/>
        </w:rPr>
      </w:pPr>
      <w:r>
        <w:rPr>
          <w:b/>
          <w:sz w:val="32"/>
          <w:szCs w:val="32"/>
        </w:rPr>
        <w:t>Початковий рівень</w:t>
      </w:r>
    </w:p>
    <w:p w:rsidR="00EF1D3A" w:rsidRPr="00EF1D3A" w:rsidRDefault="00EF1D3A" w:rsidP="00AD27B1"/>
    <w:p w:rsidR="00AD27B1" w:rsidRDefault="00AD27B1" w:rsidP="00AD27B1">
      <w:pPr>
        <w:rPr>
          <w:b/>
        </w:rPr>
      </w:pPr>
      <w:r w:rsidRPr="00A9198E">
        <w:rPr>
          <w:b/>
        </w:rPr>
        <w:t xml:space="preserve">1-й рік навчання </w:t>
      </w:r>
    </w:p>
    <w:p w:rsidR="00EF1D3A" w:rsidRPr="00A9198E" w:rsidRDefault="00EF1D3A" w:rsidP="00AD27B1">
      <w:pPr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7"/>
        <w:gridCol w:w="5308"/>
      </w:tblGrid>
      <w:tr w:rsidR="00AD27B1" w:rsidRPr="001B6A79" w:rsidTr="00F32FF4">
        <w:tc>
          <w:tcPr>
            <w:tcW w:w="2307" w:type="pct"/>
            <w:vAlign w:val="center"/>
          </w:tcPr>
          <w:p w:rsidR="00AD27B1" w:rsidRPr="001B6A79" w:rsidRDefault="00AD27B1" w:rsidP="00F32FF4">
            <w:pPr>
              <w:widowControl w:val="0"/>
              <w:autoSpaceDE w:val="0"/>
              <w:autoSpaceDN w:val="0"/>
              <w:adjustRightInd w:val="0"/>
            </w:pPr>
            <w:r w:rsidRPr="001B6A79">
              <w:t>Зміст навчального матеріалу</w:t>
            </w:r>
          </w:p>
        </w:tc>
        <w:tc>
          <w:tcPr>
            <w:tcW w:w="2693" w:type="pct"/>
          </w:tcPr>
          <w:p w:rsidR="00AD27B1" w:rsidRPr="001B6A79" w:rsidRDefault="00AD27B1" w:rsidP="00F32FF4">
            <w:pPr>
              <w:widowControl w:val="0"/>
              <w:autoSpaceDE w:val="0"/>
              <w:autoSpaceDN w:val="0"/>
              <w:adjustRightInd w:val="0"/>
            </w:pPr>
            <w:r w:rsidRPr="001B6A79">
              <w:t xml:space="preserve">Державні вимоги до рівня </w:t>
            </w:r>
          </w:p>
          <w:p w:rsidR="00AD27B1" w:rsidRPr="001B6A79" w:rsidRDefault="00AD27B1" w:rsidP="00D418CE">
            <w:pPr>
              <w:widowControl w:val="0"/>
              <w:autoSpaceDE w:val="0"/>
              <w:autoSpaceDN w:val="0"/>
              <w:adjustRightInd w:val="0"/>
            </w:pPr>
            <w:r w:rsidRPr="001B6A79">
              <w:t>освітньої підготовки вихованців.</w:t>
            </w:r>
          </w:p>
        </w:tc>
      </w:tr>
      <w:tr w:rsidR="00AD27B1" w:rsidRPr="001B6A79" w:rsidTr="00121092">
        <w:trPr>
          <w:trHeight w:val="2259"/>
        </w:trPr>
        <w:tc>
          <w:tcPr>
            <w:tcW w:w="2307" w:type="pct"/>
          </w:tcPr>
          <w:p w:rsidR="00AD27B1" w:rsidRPr="001B6A79" w:rsidRDefault="00AD27B1" w:rsidP="00AD27B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B6A79">
              <w:rPr>
                <w:b/>
              </w:rPr>
              <w:t>І. Військова підготовка</w:t>
            </w:r>
          </w:p>
          <w:p w:rsidR="00121092" w:rsidRDefault="00AD27B1" w:rsidP="00AD27B1">
            <w:pPr>
              <w:widowControl w:val="0"/>
              <w:autoSpaceDE w:val="0"/>
              <w:autoSpaceDN w:val="0"/>
              <w:adjustRightInd w:val="0"/>
              <w:jc w:val="both"/>
            </w:pPr>
            <w:r w:rsidRPr="001B6A79">
              <w:rPr>
                <w:u w:val="single"/>
              </w:rPr>
              <w:t>Стройова підготовка</w:t>
            </w:r>
            <w:r w:rsidR="00121092">
              <w:t>.</w:t>
            </w:r>
          </w:p>
          <w:p w:rsidR="00AD27B1" w:rsidRPr="001B6A79" w:rsidRDefault="00AD27B1" w:rsidP="00AD27B1">
            <w:pPr>
              <w:widowControl w:val="0"/>
              <w:autoSpaceDE w:val="0"/>
              <w:autoSpaceDN w:val="0"/>
              <w:adjustRightInd w:val="0"/>
              <w:jc w:val="both"/>
            </w:pPr>
            <w:r w:rsidRPr="001B6A79">
              <w:t xml:space="preserve"> Поняття строю. Місце у строю. Шикування. Повороти на місці. Рух у строю.</w:t>
            </w:r>
          </w:p>
          <w:p w:rsidR="00AD27B1" w:rsidRPr="001B6A79" w:rsidRDefault="00AD27B1" w:rsidP="00AD27B1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D27B1" w:rsidRPr="001B6A79" w:rsidRDefault="00AD27B1" w:rsidP="00AD27B1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D27B1" w:rsidRPr="001B6A79" w:rsidRDefault="00AD27B1" w:rsidP="00AD27B1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D27B1" w:rsidRPr="001B6A79" w:rsidRDefault="00AD27B1" w:rsidP="00AD27B1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121092" w:rsidRDefault="009B7C45" w:rsidP="00AD27B1">
            <w:pPr>
              <w:widowControl w:val="0"/>
              <w:autoSpaceDE w:val="0"/>
              <w:autoSpaceDN w:val="0"/>
              <w:adjustRightInd w:val="0"/>
              <w:jc w:val="both"/>
              <w:rPr>
                <w:u w:val="single"/>
              </w:rPr>
            </w:pPr>
            <w:r>
              <w:rPr>
                <w:u w:val="single"/>
              </w:rPr>
              <w:t>Вогнева підготовка</w:t>
            </w:r>
            <w:r w:rsidR="00121092">
              <w:rPr>
                <w:u w:val="single"/>
              </w:rPr>
              <w:t>.</w:t>
            </w:r>
          </w:p>
          <w:p w:rsidR="00AD27B1" w:rsidRPr="001B6A79" w:rsidRDefault="00121092" w:rsidP="00AD27B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Заходи безпеки при поводженні </w:t>
            </w:r>
            <w:r w:rsidR="00AD27B1" w:rsidRPr="001B6A79">
              <w:t>з</w:t>
            </w:r>
            <w:r>
              <w:t>і</w:t>
            </w:r>
            <w:r w:rsidR="00AD27B1" w:rsidRPr="001B6A79">
              <w:t xml:space="preserve"> </w:t>
            </w:r>
            <w:r w:rsidR="009B7C45">
              <w:t>зброєю. Пневматична гвинтівка (</w:t>
            </w:r>
            <w:r w:rsidR="00AD27B1" w:rsidRPr="001B6A79">
              <w:t>ПГ), будова, тактико-технічні дані. Основи стрільби з пневматичної гвинтівки. Положення для стрільби. Виконання вправ з прицілювання.</w:t>
            </w:r>
          </w:p>
          <w:p w:rsidR="00AD27B1" w:rsidRPr="001B6A79" w:rsidRDefault="00AD27B1" w:rsidP="00AD27B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pct"/>
          </w:tcPr>
          <w:p w:rsidR="00AD27B1" w:rsidRPr="001B6A79" w:rsidRDefault="00AD27B1" w:rsidP="00D418CE">
            <w:pPr>
              <w:widowControl w:val="0"/>
              <w:autoSpaceDE w:val="0"/>
              <w:autoSpaceDN w:val="0"/>
              <w:adjustRightInd w:val="0"/>
              <w:jc w:val="left"/>
              <w:rPr>
                <w:b/>
              </w:rPr>
            </w:pPr>
            <w:r w:rsidRPr="001B6A79">
              <w:rPr>
                <w:b/>
              </w:rPr>
              <w:t>Вихованець :</w:t>
            </w:r>
          </w:p>
          <w:p w:rsidR="00AD27B1" w:rsidRPr="001B6A79" w:rsidRDefault="00AD27B1" w:rsidP="00D418CE">
            <w:pPr>
              <w:widowControl w:val="0"/>
              <w:autoSpaceDE w:val="0"/>
              <w:autoSpaceDN w:val="0"/>
              <w:adjustRightInd w:val="0"/>
              <w:jc w:val="left"/>
            </w:pPr>
            <w:r w:rsidRPr="001B6A79">
              <w:rPr>
                <w:b/>
              </w:rPr>
              <w:t xml:space="preserve">Знає: </w:t>
            </w:r>
            <w:r w:rsidR="00121092">
              <w:t>в</w:t>
            </w:r>
            <w:r w:rsidRPr="001B6A79">
              <w:t>изначення строю, дисципліни строю. Правила шикування, поворотів на місці. Основи руху строєм.</w:t>
            </w:r>
          </w:p>
          <w:p w:rsidR="00D418CE" w:rsidRDefault="00AD27B1" w:rsidP="00D418CE">
            <w:pPr>
              <w:widowControl w:val="0"/>
              <w:autoSpaceDE w:val="0"/>
              <w:autoSpaceDN w:val="0"/>
              <w:adjustRightInd w:val="0"/>
              <w:jc w:val="left"/>
              <w:rPr>
                <w:b/>
              </w:rPr>
            </w:pPr>
            <w:r w:rsidRPr="001B6A79">
              <w:rPr>
                <w:b/>
              </w:rPr>
              <w:t xml:space="preserve">Уміє: </w:t>
            </w:r>
            <w:r w:rsidR="00121092">
              <w:t>з</w:t>
            </w:r>
            <w:r w:rsidRPr="001B6A79">
              <w:t xml:space="preserve">аймати своє місце в строю, приймати стройове положення, виконувати команди: </w:t>
            </w:r>
            <w:r w:rsidR="009B7C45">
              <w:rPr>
                <w:b/>
              </w:rPr>
              <w:t>"</w:t>
            </w:r>
            <w:r w:rsidRPr="001B6A79">
              <w:rPr>
                <w:b/>
              </w:rPr>
              <w:t xml:space="preserve">Шикуйсь", </w:t>
            </w:r>
          </w:p>
          <w:p w:rsidR="00AD27B1" w:rsidRPr="001B6A79" w:rsidRDefault="00AD27B1" w:rsidP="00D418CE">
            <w:pPr>
              <w:widowControl w:val="0"/>
              <w:autoSpaceDE w:val="0"/>
              <w:autoSpaceDN w:val="0"/>
              <w:adjustRightInd w:val="0"/>
              <w:jc w:val="left"/>
            </w:pPr>
            <w:r w:rsidRPr="001B6A79">
              <w:rPr>
                <w:b/>
              </w:rPr>
              <w:t>" Струнко","</w:t>
            </w:r>
            <w:r w:rsidR="009B7C45">
              <w:rPr>
                <w:b/>
              </w:rPr>
              <w:t>Праворуч","Ліворуч", "</w:t>
            </w:r>
            <w:r w:rsidRPr="001B6A79">
              <w:rPr>
                <w:b/>
              </w:rPr>
              <w:t>Кругом".</w:t>
            </w:r>
            <w:r w:rsidRPr="001B6A79">
              <w:t xml:space="preserve"> </w:t>
            </w:r>
          </w:p>
          <w:p w:rsidR="00AD27B1" w:rsidRPr="001B6A79" w:rsidRDefault="009B7C45" w:rsidP="00121092">
            <w:pPr>
              <w:widowControl w:val="0"/>
              <w:autoSpaceDE w:val="0"/>
              <w:autoSpaceDN w:val="0"/>
              <w:adjustRightInd w:val="0"/>
              <w:jc w:val="left"/>
            </w:pPr>
            <w:r>
              <w:rPr>
                <w:b/>
              </w:rPr>
              <w:t>Знає</w:t>
            </w:r>
            <w:r w:rsidR="00AD27B1" w:rsidRPr="001B6A79">
              <w:rPr>
                <w:b/>
              </w:rPr>
              <w:t xml:space="preserve">: </w:t>
            </w:r>
            <w:r w:rsidR="00121092">
              <w:t>п</w:t>
            </w:r>
            <w:r w:rsidR="00AD27B1" w:rsidRPr="001B6A79">
              <w:t>равила безпеки при стрільбі,  складові частини стрілецької зброї, основи прицілювання.</w:t>
            </w:r>
          </w:p>
          <w:p w:rsidR="00AD27B1" w:rsidRPr="001B6A79" w:rsidRDefault="009B7C45" w:rsidP="00121092">
            <w:pPr>
              <w:widowControl w:val="0"/>
              <w:autoSpaceDE w:val="0"/>
              <w:autoSpaceDN w:val="0"/>
              <w:adjustRightInd w:val="0"/>
              <w:jc w:val="left"/>
            </w:pPr>
            <w:r>
              <w:rPr>
                <w:b/>
              </w:rPr>
              <w:t>Уміє</w:t>
            </w:r>
            <w:r w:rsidR="00AD27B1" w:rsidRPr="001B6A79">
              <w:rPr>
                <w:b/>
              </w:rPr>
              <w:t xml:space="preserve">: </w:t>
            </w:r>
            <w:r w:rsidR="00121092">
              <w:t>б</w:t>
            </w:r>
            <w:r w:rsidR="00AD27B1" w:rsidRPr="001B6A79">
              <w:t>езпечно користуватися пневматичною зброєю, приймати різні положення для стрільби, виконувати прицілювання з пневматичної гвинтівки.</w:t>
            </w:r>
          </w:p>
        </w:tc>
      </w:tr>
      <w:tr w:rsidR="00AD27B1" w:rsidRPr="001B6A79" w:rsidTr="00F32FF4">
        <w:tc>
          <w:tcPr>
            <w:tcW w:w="2307" w:type="pct"/>
          </w:tcPr>
          <w:p w:rsidR="00AD27B1" w:rsidRPr="001B6A79" w:rsidRDefault="00AD27B1" w:rsidP="00121092">
            <w:pPr>
              <w:widowControl w:val="0"/>
              <w:autoSpaceDE w:val="0"/>
              <w:autoSpaceDN w:val="0"/>
              <w:adjustRightInd w:val="0"/>
              <w:jc w:val="left"/>
              <w:rPr>
                <w:b/>
              </w:rPr>
            </w:pPr>
            <w:r w:rsidRPr="001B6A79">
              <w:rPr>
                <w:b/>
              </w:rPr>
              <w:t>ІІ. Прикладна фізична підготовка.</w:t>
            </w:r>
          </w:p>
          <w:p w:rsidR="00AD27B1" w:rsidRPr="001B6A79" w:rsidRDefault="00AD27B1" w:rsidP="00121092">
            <w:pPr>
              <w:widowControl w:val="0"/>
              <w:autoSpaceDE w:val="0"/>
              <w:autoSpaceDN w:val="0"/>
              <w:adjustRightInd w:val="0"/>
              <w:jc w:val="left"/>
            </w:pPr>
            <w:r w:rsidRPr="001B6A79">
              <w:t>Визначення рівня фізичної підготовленості. Розучування і тренування вправ на розвиток сили, швидкості, витривалості. Спортивні ігри.</w:t>
            </w:r>
          </w:p>
          <w:p w:rsidR="00AD27B1" w:rsidRPr="001B6A79" w:rsidRDefault="00AD27B1" w:rsidP="00AD27B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pct"/>
          </w:tcPr>
          <w:p w:rsidR="00AD27B1" w:rsidRPr="001B6A79" w:rsidRDefault="009B7C45" w:rsidP="00121092">
            <w:pPr>
              <w:widowControl w:val="0"/>
              <w:autoSpaceDE w:val="0"/>
              <w:autoSpaceDN w:val="0"/>
              <w:adjustRightInd w:val="0"/>
              <w:jc w:val="left"/>
            </w:pPr>
            <w:r>
              <w:rPr>
                <w:b/>
              </w:rPr>
              <w:t>Знає</w:t>
            </w:r>
            <w:r w:rsidR="00AD27B1" w:rsidRPr="001B6A79">
              <w:rPr>
                <w:b/>
              </w:rPr>
              <w:t xml:space="preserve">: </w:t>
            </w:r>
            <w:r w:rsidR="00121092">
              <w:t>п</w:t>
            </w:r>
            <w:r w:rsidR="00AD27B1" w:rsidRPr="001B6A79">
              <w:t>равила виконання основних фізичних вправ на розвиток сили,швидкості, витривалості. Основи правил гри в футбол, волейбол, настільний теніс.</w:t>
            </w:r>
          </w:p>
          <w:p w:rsidR="00AD27B1" w:rsidRDefault="00AD27B1" w:rsidP="00121092">
            <w:pPr>
              <w:widowControl w:val="0"/>
              <w:autoSpaceDE w:val="0"/>
              <w:autoSpaceDN w:val="0"/>
              <w:adjustRightInd w:val="0"/>
              <w:jc w:val="left"/>
            </w:pPr>
            <w:r w:rsidRPr="001B6A79">
              <w:rPr>
                <w:b/>
              </w:rPr>
              <w:t>Уміє:</w:t>
            </w:r>
            <w:r w:rsidR="00121092">
              <w:t xml:space="preserve"> в</w:t>
            </w:r>
            <w:r w:rsidRPr="001B6A79">
              <w:t>иконувати ро</w:t>
            </w:r>
            <w:r w:rsidR="00121092">
              <w:t>зігріваючи, загально розвиваючі</w:t>
            </w:r>
            <w:r w:rsidRPr="001B6A79">
              <w:t xml:space="preserve">  вправи, брати участь в спортивних іграх у складі команди.</w:t>
            </w:r>
          </w:p>
          <w:p w:rsidR="00663607" w:rsidRPr="001B6A79" w:rsidRDefault="00663607" w:rsidP="00121092">
            <w:pPr>
              <w:widowControl w:val="0"/>
              <w:autoSpaceDE w:val="0"/>
              <w:autoSpaceDN w:val="0"/>
              <w:adjustRightInd w:val="0"/>
              <w:jc w:val="left"/>
            </w:pPr>
          </w:p>
        </w:tc>
      </w:tr>
      <w:tr w:rsidR="00AD27B1" w:rsidRPr="001B6A79" w:rsidTr="00F32FF4">
        <w:tc>
          <w:tcPr>
            <w:tcW w:w="2307" w:type="pct"/>
          </w:tcPr>
          <w:p w:rsidR="00AD27B1" w:rsidRPr="001B6A79" w:rsidRDefault="00AD27B1" w:rsidP="00121092">
            <w:pPr>
              <w:widowControl w:val="0"/>
              <w:autoSpaceDE w:val="0"/>
              <w:autoSpaceDN w:val="0"/>
              <w:adjustRightInd w:val="0"/>
              <w:jc w:val="left"/>
            </w:pPr>
            <w:r w:rsidRPr="001B6A79">
              <w:rPr>
                <w:b/>
              </w:rPr>
              <w:t>ІІІ. Безпека життєдіяльності та цивільний захист.</w:t>
            </w:r>
          </w:p>
          <w:p w:rsidR="00AD27B1" w:rsidRPr="001B6A79" w:rsidRDefault="00AD27B1" w:rsidP="00121092">
            <w:pPr>
              <w:widowControl w:val="0"/>
              <w:autoSpaceDE w:val="0"/>
              <w:autoSpaceDN w:val="0"/>
              <w:adjustRightInd w:val="0"/>
              <w:jc w:val="left"/>
            </w:pPr>
            <w:r w:rsidRPr="001B6A79">
              <w:t>Складові здоров’я. Особиста гігієна школяра. Ситуації, небезпечні для життя і здоров’я людини. Історія, мета і завдання ВГД</w:t>
            </w:r>
            <w:r w:rsidR="009B7C45">
              <w:t>Р "</w:t>
            </w:r>
            <w:r w:rsidRPr="001B6A79">
              <w:t>Школа безпеки".</w:t>
            </w:r>
          </w:p>
          <w:p w:rsidR="00AD27B1" w:rsidRPr="001B6A79" w:rsidRDefault="00AD27B1" w:rsidP="00121092">
            <w:pPr>
              <w:widowControl w:val="0"/>
              <w:autoSpaceDE w:val="0"/>
              <w:autoSpaceDN w:val="0"/>
              <w:adjustRightInd w:val="0"/>
              <w:jc w:val="left"/>
            </w:pPr>
            <w:r w:rsidRPr="001B6A79">
              <w:t xml:space="preserve"> </w:t>
            </w:r>
            <w:proofErr w:type="spellStart"/>
            <w:r w:rsidRPr="001B6A79">
              <w:t>До</w:t>
            </w:r>
            <w:r w:rsidR="009B7C45">
              <w:t>медичн</w:t>
            </w:r>
            <w:r w:rsidRPr="001B6A79">
              <w:t>а</w:t>
            </w:r>
            <w:proofErr w:type="spellEnd"/>
            <w:r w:rsidRPr="001B6A79">
              <w:t xml:space="preserve"> допомога. Надання </w:t>
            </w:r>
            <w:proofErr w:type="spellStart"/>
            <w:r w:rsidRPr="001B6A79">
              <w:t>до</w:t>
            </w:r>
            <w:r w:rsidR="009B7C45" w:rsidRPr="001B6A79">
              <w:t>о</w:t>
            </w:r>
            <w:r w:rsidR="009B7C45">
              <w:t>медичн</w:t>
            </w:r>
            <w:r w:rsidRPr="001B6A79">
              <w:t>ої</w:t>
            </w:r>
            <w:proofErr w:type="spellEnd"/>
            <w:r w:rsidRPr="001B6A79">
              <w:t xml:space="preserve"> допомоги при  незначних порізах, забоях, опіках.</w:t>
            </w:r>
          </w:p>
          <w:p w:rsidR="00AD27B1" w:rsidRDefault="00AD27B1" w:rsidP="00AD27B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EF1D3A" w:rsidRPr="001B6A79" w:rsidRDefault="00EF1D3A" w:rsidP="00AD27B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2693" w:type="pct"/>
          </w:tcPr>
          <w:p w:rsidR="00AD27B1" w:rsidRPr="001B6A79" w:rsidRDefault="00AD27B1" w:rsidP="00121092">
            <w:pPr>
              <w:widowControl w:val="0"/>
              <w:autoSpaceDE w:val="0"/>
              <w:autoSpaceDN w:val="0"/>
              <w:adjustRightInd w:val="0"/>
              <w:jc w:val="left"/>
            </w:pPr>
            <w:r w:rsidRPr="001B6A79">
              <w:rPr>
                <w:b/>
              </w:rPr>
              <w:t>Знає :</w:t>
            </w:r>
            <w:r w:rsidR="00121092">
              <w:t xml:space="preserve"> о</w:t>
            </w:r>
            <w:r w:rsidRPr="001B6A79">
              <w:t>снови здорового способу життя. Ознаки ситуацій, небезпечних для життя і здоров’я людини. Принципи надання першої допомоги. Мету і завдання ВГДР "Школа безпеки".</w:t>
            </w:r>
          </w:p>
          <w:p w:rsidR="00AD27B1" w:rsidRPr="001B6A79" w:rsidRDefault="00AD27B1" w:rsidP="00121092">
            <w:pPr>
              <w:widowControl w:val="0"/>
              <w:autoSpaceDE w:val="0"/>
              <w:autoSpaceDN w:val="0"/>
              <w:adjustRightInd w:val="0"/>
              <w:jc w:val="left"/>
            </w:pPr>
            <w:r w:rsidRPr="001B6A79">
              <w:rPr>
                <w:b/>
              </w:rPr>
              <w:t>Уміє:</w:t>
            </w:r>
            <w:r w:rsidR="00121092">
              <w:t xml:space="preserve"> н</w:t>
            </w:r>
            <w:r w:rsidRPr="001B6A79">
              <w:t xml:space="preserve">адавати </w:t>
            </w:r>
            <w:proofErr w:type="spellStart"/>
            <w:r w:rsidRPr="001B6A79">
              <w:t>д</w:t>
            </w:r>
            <w:r w:rsidR="009B7C45" w:rsidRPr="001B6A79">
              <w:t>о</w:t>
            </w:r>
            <w:r w:rsidR="009B7C45">
              <w:t>медичн</w:t>
            </w:r>
            <w:r w:rsidRPr="001B6A79">
              <w:t>у</w:t>
            </w:r>
            <w:proofErr w:type="spellEnd"/>
            <w:r w:rsidRPr="001B6A79">
              <w:t xml:space="preserve"> допомогу при  незначних порізах, забоях, опіках.</w:t>
            </w:r>
          </w:p>
        </w:tc>
      </w:tr>
      <w:tr w:rsidR="00AD27B1" w:rsidRPr="001B6A79" w:rsidTr="00F32FF4">
        <w:tc>
          <w:tcPr>
            <w:tcW w:w="2307" w:type="pct"/>
          </w:tcPr>
          <w:p w:rsidR="00AD27B1" w:rsidRPr="001B6A79" w:rsidRDefault="00AD27B1" w:rsidP="002173DC">
            <w:pPr>
              <w:widowControl w:val="0"/>
              <w:autoSpaceDE w:val="0"/>
              <w:autoSpaceDN w:val="0"/>
              <w:adjustRightInd w:val="0"/>
              <w:jc w:val="left"/>
              <w:rPr>
                <w:b/>
              </w:rPr>
            </w:pPr>
            <w:r w:rsidRPr="001B6A79">
              <w:rPr>
                <w:b/>
              </w:rPr>
              <w:lastRenderedPageBreak/>
              <w:t>ІУ. Топографія, туризм, спортивне орієнтування.</w:t>
            </w:r>
          </w:p>
          <w:p w:rsidR="00AD27B1" w:rsidRPr="001B6A79" w:rsidRDefault="00AD27B1" w:rsidP="002173DC">
            <w:pPr>
              <w:widowControl w:val="0"/>
              <w:autoSpaceDE w:val="0"/>
              <w:autoSpaceDN w:val="0"/>
              <w:adjustRightInd w:val="0"/>
              <w:jc w:val="left"/>
              <w:rPr>
                <w:b/>
              </w:rPr>
            </w:pPr>
            <w:r w:rsidRPr="001B6A79">
              <w:t xml:space="preserve">Основи орієнтування. Сторони світу. Компас. Мапа. Туристські подорожі, безпека учасників, правила поведінки. Виконання </w:t>
            </w:r>
            <w:proofErr w:type="spellStart"/>
            <w:r w:rsidRPr="001B6A79">
              <w:t>некатегорійної</w:t>
            </w:r>
            <w:proofErr w:type="spellEnd"/>
            <w:r w:rsidRPr="001B6A79">
              <w:t xml:space="preserve"> туристської подорожі</w:t>
            </w:r>
            <w:r w:rsidR="009B7C45">
              <w:t xml:space="preserve"> </w:t>
            </w:r>
            <w:r w:rsidRPr="001B6A79">
              <w:t>(1 день).</w:t>
            </w:r>
          </w:p>
        </w:tc>
        <w:tc>
          <w:tcPr>
            <w:tcW w:w="2693" w:type="pct"/>
          </w:tcPr>
          <w:p w:rsidR="00AD27B1" w:rsidRPr="001B6A79" w:rsidRDefault="00AD27B1" w:rsidP="00121092">
            <w:pPr>
              <w:widowControl w:val="0"/>
              <w:autoSpaceDE w:val="0"/>
              <w:autoSpaceDN w:val="0"/>
              <w:adjustRightInd w:val="0"/>
              <w:jc w:val="left"/>
            </w:pPr>
            <w:r w:rsidRPr="001B6A79">
              <w:rPr>
                <w:b/>
              </w:rPr>
              <w:t>Знає:</w:t>
            </w:r>
            <w:r w:rsidRPr="001B6A79">
              <w:t xml:space="preserve"> поняття орієнтування, його зміст і особливості; правила користування компасом, мапою. Правила поведінки у подорожі, основи туристської етики. </w:t>
            </w:r>
          </w:p>
          <w:p w:rsidR="00AD27B1" w:rsidRPr="001B6A79" w:rsidRDefault="00AD27B1" w:rsidP="00121092">
            <w:pPr>
              <w:widowControl w:val="0"/>
              <w:autoSpaceDE w:val="0"/>
              <w:autoSpaceDN w:val="0"/>
              <w:adjustRightInd w:val="0"/>
              <w:jc w:val="left"/>
            </w:pPr>
            <w:r w:rsidRPr="001B6A79">
              <w:rPr>
                <w:b/>
              </w:rPr>
              <w:t>Уміє:</w:t>
            </w:r>
            <w:r w:rsidRPr="001B6A79">
              <w:t xml:space="preserve"> орієнтуватися на місцевості, визначати своє місцезнаходження на мапі.</w:t>
            </w:r>
          </w:p>
          <w:p w:rsidR="00AD27B1" w:rsidRDefault="00AD27B1" w:rsidP="00121092">
            <w:pPr>
              <w:widowControl w:val="0"/>
              <w:autoSpaceDE w:val="0"/>
              <w:autoSpaceDN w:val="0"/>
              <w:adjustRightInd w:val="0"/>
              <w:jc w:val="left"/>
            </w:pPr>
            <w:r w:rsidRPr="001B6A79">
              <w:t>Брати участь в організації бівуаку, готувати прості страви на вогнищі.</w:t>
            </w:r>
          </w:p>
          <w:p w:rsidR="00663607" w:rsidRPr="001B6A79" w:rsidRDefault="00663607" w:rsidP="00121092">
            <w:pPr>
              <w:widowControl w:val="0"/>
              <w:autoSpaceDE w:val="0"/>
              <w:autoSpaceDN w:val="0"/>
              <w:adjustRightInd w:val="0"/>
              <w:jc w:val="left"/>
              <w:rPr>
                <w:b/>
              </w:rPr>
            </w:pPr>
          </w:p>
        </w:tc>
      </w:tr>
    </w:tbl>
    <w:p w:rsidR="00AD27B1" w:rsidRPr="00A9198E" w:rsidRDefault="00AD27B1" w:rsidP="00AD27B1">
      <w:pPr>
        <w:rPr>
          <w:b/>
        </w:rPr>
      </w:pPr>
    </w:p>
    <w:p w:rsidR="00AD27B1" w:rsidRDefault="00AD27B1" w:rsidP="00AD27B1">
      <w:pPr>
        <w:rPr>
          <w:b/>
        </w:rPr>
      </w:pPr>
      <w:r w:rsidRPr="00A9198E">
        <w:rPr>
          <w:b/>
        </w:rPr>
        <w:t xml:space="preserve">2-й рік навчання </w:t>
      </w:r>
    </w:p>
    <w:p w:rsidR="00663607" w:rsidRPr="00A9198E" w:rsidRDefault="00663607" w:rsidP="00AD27B1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3"/>
        <w:gridCol w:w="5362"/>
      </w:tblGrid>
      <w:tr w:rsidR="00AD27B1" w:rsidRPr="001B6A79" w:rsidTr="00F32FF4">
        <w:tc>
          <w:tcPr>
            <w:tcW w:w="4788" w:type="dxa"/>
            <w:vAlign w:val="center"/>
          </w:tcPr>
          <w:p w:rsidR="00AD27B1" w:rsidRPr="001B6A79" w:rsidRDefault="00AD27B1" w:rsidP="00F32FF4">
            <w:pPr>
              <w:widowControl w:val="0"/>
              <w:autoSpaceDE w:val="0"/>
              <w:autoSpaceDN w:val="0"/>
              <w:adjustRightInd w:val="0"/>
            </w:pPr>
            <w:r w:rsidRPr="001B6A79">
              <w:t>Зміст навчального матеріалу</w:t>
            </w:r>
          </w:p>
        </w:tc>
        <w:tc>
          <w:tcPr>
            <w:tcW w:w="5633" w:type="dxa"/>
          </w:tcPr>
          <w:p w:rsidR="00AD27B1" w:rsidRPr="001B6A79" w:rsidRDefault="00AD27B1" w:rsidP="00F32FF4">
            <w:pPr>
              <w:widowControl w:val="0"/>
              <w:autoSpaceDE w:val="0"/>
              <w:autoSpaceDN w:val="0"/>
              <w:adjustRightInd w:val="0"/>
            </w:pPr>
            <w:r w:rsidRPr="001B6A79">
              <w:t xml:space="preserve">Державні вимоги до рівня </w:t>
            </w:r>
          </w:p>
          <w:p w:rsidR="00AD27B1" w:rsidRPr="001B6A79" w:rsidRDefault="00AD27B1" w:rsidP="00F32FF4">
            <w:pPr>
              <w:widowControl w:val="0"/>
              <w:autoSpaceDE w:val="0"/>
              <w:autoSpaceDN w:val="0"/>
              <w:adjustRightInd w:val="0"/>
            </w:pPr>
            <w:r w:rsidRPr="001B6A79">
              <w:t>освітньої підготовки вихованців.</w:t>
            </w:r>
          </w:p>
        </w:tc>
      </w:tr>
      <w:tr w:rsidR="00AD27B1" w:rsidRPr="001B6A79" w:rsidTr="00F32FF4">
        <w:tc>
          <w:tcPr>
            <w:tcW w:w="4788" w:type="dxa"/>
          </w:tcPr>
          <w:p w:rsidR="00AD27B1" w:rsidRPr="001B6A79" w:rsidRDefault="00AD27B1" w:rsidP="00663607">
            <w:pPr>
              <w:widowControl w:val="0"/>
              <w:autoSpaceDE w:val="0"/>
              <w:autoSpaceDN w:val="0"/>
              <w:adjustRightInd w:val="0"/>
              <w:jc w:val="left"/>
              <w:rPr>
                <w:b/>
              </w:rPr>
            </w:pPr>
            <w:r w:rsidRPr="001B6A79">
              <w:rPr>
                <w:b/>
              </w:rPr>
              <w:t>І. Військова підготовка</w:t>
            </w:r>
          </w:p>
          <w:p w:rsidR="002173DC" w:rsidRDefault="002173DC" w:rsidP="00663607">
            <w:pPr>
              <w:widowControl w:val="0"/>
              <w:autoSpaceDE w:val="0"/>
              <w:autoSpaceDN w:val="0"/>
              <w:adjustRightInd w:val="0"/>
              <w:jc w:val="left"/>
            </w:pPr>
            <w:r>
              <w:rPr>
                <w:u w:val="single"/>
              </w:rPr>
              <w:t>С</w:t>
            </w:r>
            <w:r w:rsidR="00AD27B1" w:rsidRPr="001B6A79">
              <w:rPr>
                <w:u w:val="single"/>
              </w:rPr>
              <w:t>тройова підготовка</w:t>
            </w:r>
            <w:r>
              <w:t xml:space="preserve"> .</w:t>
            </w:r>
          </w:p>
          <w:p w:rsidR="00AD27B1" w:rsidRPr="001B6A79" w:rsidRDefault="009B7C45" w:rsidP="00663607">
            <w:pPr>
              <w:widowControl w:val="0"/>
              <w:autoSpaceDE w:val="0"/>
              <w:autoSpaceDN w:val="0"/>
              <w:adjustRightInd w:val="0"/>
              <w:jc w:val="left"/>
            </w:pPr>
            <w:r>
              <w:t xml:space="preserve"> Визначення </w:t>
            </w:r>
            <w:r w:rsidR="00AD27B1" w:rsidRPr="001B6A79">
              <w:t>пох</w:t>
            </w:r>
            <w:r w:rsidR="004C3C0C">
              <w:t>і</w:t>
            </w:r>
            <w:r w:rsidR="00AD27B1" w:rsidRPr="001B6A79">
              <w:t>дного і стройового кроку.</w:t>
            </w:r>
            <w:r>
              <w:t xml:space="preserve"> </w:t>
            </w:r>
            <w:r w:rsidR="00AD27B1" w:rsidRPr="001B6A79">
              <w:t>Рух стройовим кроком. Повороти під час руху. Рух у складі відділення.</w:t>
            </w:r>
          </w:p>
          <w:p w:rsidR="00AD27B1" w:rsidRPr="001B6A79" w:rsidRDefault="00AD27B1" w:rsidP="002173DC">
            <w:pPr>
              <w:widowControl w:val="0"/>
              <w:autoSpaceDE w:val="0"/>
              <w:autoSpaceDN w:val="0"/>
              <w:adjustRightInd w:val="0"/>
              <w:jc w:val="left"/>
            </w:pPr>
          </w:p>
          <w:p w:rsidR="00A93700" w:rsidRDefault="00A93700" w:rsidP="002173DC">
            <w:pPr>
              <w:widowControl w:val="0"/>
              <w:autoSpaceDE w:val="0"/>
              <w:autoSpaceDN w:val="0"/>
              <w:adjustRightInd w:val="0"/>
              <w:jc w:val="left"/>
              <w:rPr>
                <w:u w:val="single"/>
              </w:rPr>
            </w:pPr>
          </w:p>
          <w:p w:rsidR="00A93700" w:rsidRDefault="00A93700" w:rsidP="002173DC">
            <w:pPr>
              <w:widowControl w:val="0"/>
              <w:autoSpaceDE w:val="0"/>
              <w:autoSpaceDN w:val="0"/>
              <w:adjustRightInd w:val="0"/>
              <w:jc w:val="left"/>
              <w:rPr>
                <w:u w:val="single"/>
              </w:rPr>
            </w:pPr>
          </w:p>
          <w:p w:rsidR="00A93700" w:rsidRDefault="00A93700" w:rsidP="002173DC">
            <w:pPr>
              <w:widowControl w:val="0"/>
              <w:autoSpaceDE w:val="0"/>
              <w:autoSpaceDN w:val="0"/>
              <w:adjustRightInd w:val="0"/>
              <w:jc w:val="left"/>
              <w:rPr>
                <w:u w:val="single"/>
              </w:rPr>
            </w:pPr>
          </w:p>
          <w:p w:rsidR="002173DC" w:rsidRDefault="002173DC" w:rsidP="002173DC">
            <w:pPr>
              <w:widowControl w:val="0"/>
              <w:autoSpaceDE w:val="0"/>
              <w:autoSpaceDN w:val="0"/>
              <w:adjustRightInd w:val="0"/>
              <w:jc w:val="left"/>
              <w:rPr>
                <w:u w:val="single"/>
              </w:rPr>
            </w:pPr>
            <w:r>
              <w:rPr>
                <w:u w:val="single"/>
              </w:rPr>
              <w:t>Вогнева підготовка .</w:t>
            </w:r>
          </w:p>
          <w:p w:rsidR="00AD27B1" w:rsidRPr="001B6A79" w:rsidRDefault="002173DC" w:rsidP="00A93700">
            <w:pPr>
              <w:widowControl w:val="0"/>
              <w:autoSpaceDE w:val="0"/>
              <w:autoSpaceDN w:val="0"/>
              <w:adjustRightInd w:val="0"/>
              <w:jc w:val="left"/>
            </w:pPr>
            <w:r>
              <w:t>О</w:t>
            </w:r>
            <w:r w:rsidR="00AD27B1" w:rsidRPr="001B6A79">
              <w:t>снови прицілювання. Прийоми визначення середньої точки попадання. Виконання початкових вправ стрільби з пневматичної гвинтівки.</w:t>
            </w:r>
          </w:p>
          <w:p w:rsidR="00AD27B1" w:rsidRPr="001B6A79" w:rsidRDefault="00AD27B1" w:rsidP="00AD27B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33" w:type="dxa"/>
          </w:tcPr>
          <w:p w:rsidR="00AD27B1" w:rsidRPr="001B6A79" w:rsidRDefault="00AD27B1" w:rsidP="00A93700">
            <w:pPr>
              <w:widowControl w:val="0"/>
              <w:autoSpaceDE w:val="0"/>
              <w:autoSpaceDN w:val="0"/>
              <w:adjustRightInd w:val="0"/>
              <w:jc w:val="left"/>
              <w:rPr>
                <w:b/>
              </w:rPr>
            </w:pPr>
            <w:r w:rsidRPr="001B6A79">
              <w:rPr>
                <w:b/>
              </w:rPr>
              <w:t>Вихованець :</w:t>
            </w:r>
          </w:p>
          <w:p w:rsidR="00AD27B1" w:rsidRPr="001B6A79" w:rsidRDefault="009B7C45" w:rsidP="00A93700">
            <w:pPr>
              <w:widowControl w:val="0"/>
              <w:autoSpaceDE w:val="0"/>
              <w:autoSpaceDN w:val="0"/>
              <w:adjustRightInd w:val="0"/>
              <w:jc w:val="left"/>
            </w:pPr>
            <w:r>
              <w:rPr>
                <w:b/>
              </w:rPr>
              <w:t>Знає</w:t>
            </w:r>
            <w:r w:rsidR="00AD27B1" w:rsidRPr="001B6A79">
              <w:rPr>
                <w:b/>
              </w:rPr>
              <w:t xml:space="preserve">: </w:t>
            </w:r>
            <w:r w:rsidR="00A93700">
              <w:t>п</w:t>
            </w:r>
            <w:r w:rsidR="00AD27B1" w:rsidRPr="001B6A79">
              <w:t>равила шикування, прийоми виконання поворотів під час руху. Основи руху стройовим кроком.</w:t>
            </w:r>
          </w:p>
          <w:p w:rsidR="00AD27B1" w:rsidRDefault="009B7C45" w:rsidP="00A93700">
            <w:pPr>
              <w:widowControl w:val="0"/>
              <w:autoSpaceDE w:val="0"/>
              <w:autoSpaceDN w:val="0"/>
              <w:adjustRightInd w:val="0"/>
              <w:jc w:val="left"/>
            </w:pPr>
            <w:r>
              <w:rPr>
                <w:b/>
              </w:rPr>
              <w:t>Уміє</w:t>
            </w:r>
            <w:r w:rsidR="00AD27B1" w:rsidRPr="001B6A79">
              <w:rPr>
                <w:b/>
              </w:rPr>
              <w:t xml:space="preserve">: </w:t>
            </w:r>
            <w:r w:rsidR="00A93700">
              <w:t>р</w:t>
            </w:r>
            <w:r w:rsidR="00AD27B1" w:rsidRPr="001B6A79">
              <w:t xml:space="preserve">ухатись стройовим кроком самостійно і в складі відділення, виконувати у русі команди: </w:t>
            </w:r>
            <w:r>
              <w:rPr>
                <w:b/>
              </w:rPr>
              <w:t xml:space="preserve"> "</w:t>
            </w:r>
            <w:r w:rsidR="00AD27B1" w:rsidRPr="001B6A79">
              <w:rPr>
                <w:b/>
              </w:rPr>
              <w:t>Струнко","Праворуч",</w:t>
            </w:r>
            <w:r w:rsidR="004C3C0C">
              <w:rPr>
                <w:b/>
              </w:rPr>
              <w:t xml:space="preserve"> </w:t>
            </w:r>
            <w:r>
              <w:rPr>
                <w:b/>
              </w:rPr>
              <w:t>"</w:t>
            </w:r>
            <w:r w:rsidR="00AD27B1" w:rsidRPr="001B6A79">
              <w:rPr>
                <w:b/>
              </w:rPr>
              <w:t>Ліворуч</w:t>
            </w:r>
            <w:r>
              <w:rPr>
                <w:b/>
              </w:rPr>
              <w:t>", "</w:t>
            </w:r>
            <w:r w:rsidR="00AD27B1" w:rsidRPr="001B6A79">
              <w:rPr>
                <w:b/>
              </w:rPr>
              <w:t>Кругом руш".</w:t>
            </w:r>
            <w:r w:rsidR="00AD27B1" w:rsidRPr="001B6A79">
              <w:t xml:space="preserve"> </w:t>
            </w:r>
          </w:p>
          <w:p w:rsidR="00A93700" w:rsidRPr="001B6A79" w:rsidRDefault="00A93700" w:rsidP="00AD27B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AD27B1" w:rsidRPr="001B6A79" w:rsidRDefault="009B7C45" w:rsidP="00AD27B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b/>
              </w:rPr>
              <w:t>Знає</w:t>
            </w:r>
            <w:r w:rsidR="00AD27B1" w:rsidRPr="001B6A79">
              <w:rPr>
                <w:b/>
              </w:rPr>
              <w:t>:</w:t>
            </w:r>
            <w:r w:rsidR="00A93700">
              <w:t>п</w:t>
            </w:r>
            <w:r w:rsidR="00AD27B1" w:rsidRPr="001B6A79">
              <w:t xml:space="preserve">равила наведення зброї у ціль, поняття про середню точку </w:t>
            </w:r>
            <w:r w:rsidR="004C3C0C">
              <w:t>влуче</w:t>
            </w:r>
            <w:r w:rsidR="00AD27B1" w:rsidRPr="001B6A79">
              <w:t>ння (СТ</w:t>
            </w:r>
            <w:r w:rsidR="004C3C0C">
              <w:t>В</w:t>
            </w:r>
            <w:r w:rsidR="00AD27B1" w:rsidRPr="001B6A79">
              <w:t>), прийоми коригування СТ</w:t>
            </w:r>
            <w:r w:rsidR="004C3C0C">
              <w:t>В</w:t>
            </w:r>
            <w:r w:rsidR="00AD27B1" w:rsidRPr="001B6A79">
              <w:t>. Умови виконання початкової вправи стрільби з ПГ.</w:t>
            </w:r>
          </w:p>
          <w:p w:rsidR="00AD27B1" w:rsidRPr="001B6A79" w:rsidRDefault="009B7C45" w:rsidP="00B67D0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b/>
              </w:rPr>
              <w:t>Уміє</w:t>
            </w:r>
            <w:r w:rsidR="00AD27B1" w:rsidRPr="001B6A79">
              <w:rPr>
                <w:b/>
              </w:rPr>
              <w:t xml:space="preserve">: </w:t>
            </w:r>
            <w:r w:rsidR="00A93700">
              <w:t>в</w:t>
            </w:r>
            <w:r w:rsidR="00AD27B1" w:rsidRPr="001B6A79">
              <w:t>изначати СТ</w:t>
            </w:r>
            <w:r w:rsidR="004C3C0C">
              <w:t>В</w:t>
            </w:r>
            <w:r w:rsidR="00AD27B1" w:rsidRPr="001B6A79">
              <w:t xml:space="preserve"> по 3, 4, 5 </w:t>
            </w:r>
            <w:r w:rsidR="004C3C0C">
              <w:t>влуче</w:t>
            </w:r>
            <w:r w:rsidR="004C3C0C" w:rsidRPr="001B6A79">
              <w:t>н</w:t>
            </w:r>
            <w:r w:rsidR="00AD27B1" w:rsidRPr="001B6A79">
              <w:t>ням</w:t>
            </w:r>
            <w:r>
              <w:t xml:space="preserve"> </w:t>
            </w:r>
            <w:r w:rsidR="00AD27B1" w:rsidRPr="001B6A79">
              <w:t>коригувати СТ</w:t>
            </w:r>
            <w:r w:rsidR="00B67D06">
              <w:t>В</w:t>
            </w:r>
            <w:r w:rsidR="00AD27B1" w:rsidRPr="001B6A79">
              <w:t>. Виконувати початкові вправи стрільби з пневматичної гвинтівки.</w:t>
            </w:r>
          </w:p>
        </w:tc>
      </w:tr>
      <w:tr w:rsidR="00AD27B1" w:rsidRPr="001B6A79" w:rsidTr="00F32FF4">
        <w:tc>
          <w:tcPr>
            <w:tcW w:w="4788" w:type="dxa"/>
          </w:tcPr>
          <w:p w:rsidR="00AD27B1" w:rsidRDefault="00AD27B1" w:rsidP="00A93700">
            <w:pPr>
              <w:widowControl w:val="0"/>
              <w:autoSpaceDE w:val="0"/>
              <w:autoSpaceDN w:val="0"/>
              <w:adjustRightInd w:val="0"/>
              <w:jc w:val="left"/>
              <w:rPr>
                <w:b/>
              </w:rPr>
            </w:pPr>
            <w:r w:rsidRPr="001B6A79">
              <w:rPr>
                <w:b/>
              </w:rPr>
              <w:t>ІІ. Прикладна фізична підготовка.</w:t>
            </w:r>
          </w:p>
          <w:p w:rsidR="00AD27B1" w:rsidRPr="001B6A79" w:rsidRDefault="00A93700" w:rsidP="00A93700">
            <w:pPr>
              <w:widowControl w:val="0"/>
              <w:autoSpaceDE w:val="0"/>
              <w:autoSpaceDN w:val="0"/>
              <w:adjustRightInd w:val="0"/>
              <w:jc w:val="left"/>
            </w:pPr>
            <w:r w:rsidRPr="00A93700">
              <w:t>Тр</w:t>
            </w:r>
            <w:r w:rsidR="00AD27B1" w:rsidRPr="001B6A79">
              <w:t>енування вправ на розвиток сили, витривалості. Основи самозахисту. Самостраховка. Підготовчі вправи. Спортивні ігри.</w:t>
            </w:r>
          </w:p>
          <w:p w:rsidR="00AD27B1" w:rsidRPr="001B6A79" w:rsidRDefault="00AD27B1" w:rsidP="00AD27B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33" w:type="dxa"/>
          </w:tcPr>
          <w:p w:rsidR="00AD27B1" w:rsidRPr="001B6A79" w:rsidRDefault="00B67D06" w:rsidP="00A93700">
            <w:pPr>
              <w:widowControl w:val="0"/>
              <w:autoSpaceDE w:val="0"/>
              <w:autoSpaceDN w:val="0"/>
              <w:adjustRightInd w:val="0"/>
              <w:jc w:val="left"/>
            </w:pPr>
            <w:r>
              <w:rPr>
                <w:b/>
              </w:rPr>
              <w:t>Знає</w:t>
            </w:r>
            <w:r w:rsidR="00AD27B1" w:rsidRPr="001B6A79">
              <w:rPr>
                <w:b/>
              </w:rPr>
              <w:t xml:space="preserve">: </w:t>
            </w:r>
            <w:r w:rsidR="00A93700">
              <w:t>п</w:t>
            </w:r>
            <w:r w:rsidR="00AD27B1" w:rsidRPr="001B6A79">
              <w:t xml:space="preserve">рості правила дозування фізичного навантаження,основи самоконтролю. </w:t>
            </w:r>
          </w:p>
          <w:p w:rsidR="00AD27B1" w:rsidRPr="001B6A79" w:rsidRDefault="00AD27B1" w:rsidP="00A93700">
            <w:pPr>
              <w:widowControl w:val="0"/>
              <w:autoSpaceDE w:val="0"/>
              <w:autoSpaceDN w:val="0"/>
              <w:adjustRightInd w:val="0"/>
              <w:jc w:val="left"/>
            </w:pPr>
            <w:r w:rsidRPr="001B6A79">
              <w:t>Прийоми страховки і самостраховки. Правила виконання фізичних вправ на розвиток сили,</w:t>
            </w:r>
            <w:r w:rsidR="00A93700">
              <w:t xml:space="preserve"> </w:t>
            </w:r>
            <w:r w:rsidRPr="001B6A79">
              <w:t>швидкості, витривалості. Основи правил гри в ручний м'яч, баскетбол, бадмінтон.</w:t>
            </w:r>
          </w:p>
          <w:p w:rsidR="00AD27B1" w:rsidRPr="001B6A79" w:rsidRDefault="00AD27B1" w:rsidP="00A93700">
            <w:pPr>
              <w:widowControl w:val="0"/>
              <w:autoSpaceDE w:val="0"/>
              <w:autoSpaceDN w:val="0"/>
              <w:adjustRightInd w:val="0"/>
              <w:jc w:val="left"/>
            </w:pPr>
            <w:r w:rsidRPr="001B6A79">
              <w:rPr>
                <w:b/>
              </w:rPr>
              <w:t>Уміє:</w:t>
            </w:r>
            <w:r w:rsidR="00A93700">
              <w:t xml:space="preserve"> виконувати страховку, з</w:t>
            </w:r>
            <w:r w:rsidRPr="001B6A79">
              <w:t>астосовувати</w:t>
            </w:r>
            <w:r w:rsidR="00A93700">
              <w:t xml:space="preserve"> </w:t>
            </w:r>
            <w:r w:rsidRPr="001B6A79">
              <w:t>прийоми групування, безпечного падіння.   Брати участь в спортивних іграх у складі команди.</w:t>
            </w:r>
          </w:p>
        </w:tc>
      </w:tr>
      <w:tr w:rsidR="00AD27B1" w:rsidRPr="001B6A79" w:rsidTr="00F32FF4">
        <w:tc>
          <w:tcPr>
            <w:tcW w:w="4788" w:type="dxa"/>
          </w:tcPr>
          <w:p w:rsidR="00AD27B1" w:rsidRPr="001B6A79" w:rsidRDefault="00AD27B1" w:rsidP="003A2F5B">
            <w:pPr>
              <w:widowControl w:val="0"/>
              <w:autoSpaceDE w:val="0"/>
              <w:autoSpaceDN w:val="0"/>
              <w:adjustRightInd w:val="0"/>
              <w:jc w:val="left"/>
            </w:pPr>
            <w:r w:rsidRPr="001B6A79">
              <w:rPr>
                <w:b/>
              </w:rPr>
              <w:t>ІІІ. Безпека життєдіяльності та цивільний захист.</w:t>
            </w:r>
          </w:p>
          <w:p w:rsidR="00AD27B1" w:rsidRDefault="003A2F5B" w:rsidP="003A2F5B">
            <w:pPr>
              <w:widowControl w:val="0"/>
              <w:autoSpaceDE w:val="0"/>
              <w:autoSpaceDN w:val="0"/>
              <w:adjustRightInd w:val="0"/>
              <w:jc w:val="left"/>
            </w:pPr>
            <w:r>
              <w:t>О</w:t>
            </w:r>
            <w:r w:rsidR="00AD27B1" w:rsidRPr="001B6A79">
              <w:t xml:space="preserve">снови виживання. Оптимальні та </w:t>
            </w:r>
            <w:r w:rsidR="00AD27B1" w:rsidRPr="001B6A79">
              <w:lastRenderedPageBreak/>
              <w:t>екстремальні умови існування людини. Моделювання можливих ситуацій.</w:t>
            </w:r>
          </w:p>
          <w:p w:rsidR="00AD27B1" w:rsidRDefault="003A2F5B" w:rsidP="003A2F5B">
            <w:pPr>
              <w:widowControl w:val="0"/>
              <w:autoSpaceDE w:val="0"/>
              <w:autoSpaceDN w:val="0"/>
              <w:adjustRightInd w:val="0"/>
              <w:jc w:val="left"/>
            </w:pPr>
            <w:r>
              <w:t>П</w:t>
            </w:r>
            <w:r w:rsidR="00AD27B1" w:rsidRPr="001B6A79">
              <w:t>равил</w:t>
            </w:r>
            <w:r w:rsidR="00B67D06">
              <w:t>а дорожнього руху для пішохода.</w:t>
            </w:r>
            <w:r w:rsidR="00AD27B1" w:rsidRPr="001B6A79">
              <w:t xml:space="preserve"> Дорожні знаки для пішоходів.</w:t>
            </w:r>
          </w:p>
          <w:p w:rsidR="00AD27B1" w:rsidRPr="001B6A79" w:rsidRDefault="003A2F5B" w:rsidP="003A2F5B">
            <w:pPr>
              <w:widowControl w:val="0"/>
              <w:autoSpaceDE w:val="0"/>
              <w:autoSpaceDN w:val="0"/>
              <w:adjustRightInd w:val="0"/>
              <w:jc w:val="left"/>
            </w:pPr>
            <w:r>
              <w:t>Н</w:t>
            </w:r>
            <w:r w:rsidR="00B67D06">
              <w:t>адзвичайні ситуації (</w:t>
            </w:r>
            <w:r w:rsidR="00AD27B1" w:rsidRPr="001B6A79">
              <w:t xml:space="preserve">НС). Характеристики НС. </w:t>
            </w:r>
            <w:r>
              <w:t>П</w:t>
            </w:r>
            <w:r w:rsidR="00AD27B1" w:rsidRPr="001B6A79">
              <w:t xml:space="preserve">ротипожежна підготовка. Пожежі, небезпека пожеж, </w:t>
            </w:r>
            <w:proofErr w:type="spellStart"/>
            <w:r w:rsidR="00AD27B1" w:rsidRPr="001B6A79">
              <w:t>уражальні</w:t>
            </w:r>
            <w:proofErr w:type="spellEnd"/>
            <w:r w:rsidR="00AD27B1" w:rsidRPr="001B6A79">
              <w:t xml:space="preserve"> чинники пожеж. Первинні засоби пожежогасіння.</w:t>
            </w:r>
          </w:p>
          <w:p w:rsidR="00AD27B1" w:rsidRPr="001B6A79" w:rsidRDefault="00AD27B1" w:rsidP="003A2F5B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1B6A79">
              <w:t>До</w:t>
            </w:r>
            <w:r w:rsidR="003A2F5B">
              <w:t>медична</w:t>
            </w:r>
            <w:proofErr w:type="spellEnd"/>
            <w:r w:rsidRPr="001B6A79">
              <w:t xml:space="preserve"> допомога. Поняття про кровотечі. Надання допомоги при різних видах кровотеч. Прийоми і правила використання джгута.</w:t>
            </w:r>
          </w:p>
        </w:tc>
        <w:tc>
          <w:tcPr>
            <w:tcW w:w="5633" w:type="dxa"/>
          </w:tcPr>
          <w:p w:rsidR="00AD27B1" w:rsidRPr="001B6A79" w:rsidRDefault="003A2F5B" w:rsidP="003A2F5B">
            <w:pPr>
              <w:widowControl w:val="0"/>
              <w:autoSpaceDE w:val="0"/>
              <w:autoSpaceDN w:val="0"/>
              <w:adjustRightInd w:val="0"/>
              <w:jc w:val="left"/>
            </w:pPr>
            <w:r>
              <w:rPr>
                <w:b/>
              </w:rPr>
              <w:lastRenderedPageBreak/>
              <w:t>З</w:t>
            </w:r>
            <w:r w:rsidR="00AD27B1" w:rsidRPr="001B6A79">
              <w:rPr>
                <w:b/>
              </w:rPr>
              <w:t>нає:</w:t>
            </w:r>
            <w:r>
              <w:t xml:space="preserve"> х</w:t>
            </w:r>
            <w:r w:rsidR="00AD27B1" w:rsidRPr="001B6A79">
              <w:t xml:space="preserve">арактеристику екстремальних для  людини умов, правила поведінки, основні принципи виживання. Правила поведінки </w:t>
            </w:r>
            <w:r w:rsidR="00AD27B1" w:rsidRPr="001B6A79">
              <w:lastRenderedPageBreak/>
              <w:t>пішохо</w:t>
            </w:r>
            <w:r w:rsidR="00B67D06">
              <w:t>да</w:t>
            </w:r>
            <w:r w:rsidRPr="001B6A79">
              <w:t xml:space="preserve"> на дорозі</w:t>
            </w:r>
            <w:r w:rsidR="00B67D06">
              <w:t>. Призначення дорожніх знаків</w:t>
            </w:r>
            <w:r w:rsidR="00AD27B1" w:rsidRPr="001B6A79">
              <w:t xml:space="preserve">. Типи, ознаки НС. </w:t>
            </w:r>
            <w:r w:rsidR="00B67D06" w:rsidRPr="001B6A79">
              <w:t>Вража</w:t>
            </w:r>
            <w:r w:rsidR="00B67D06">
              <w:t>юч</w:t>
            </w:r>
            <w:r w:rsidR="00B67D06" w:rsidRPr="001B6A79">
              <w:t>і</w:t>
            </w:r>
            <w:r w:rsidR="00B67D06">
              <w:t xml:space="preserve"> чинники пожеж.  Правила користування</w:t>
            </w:r>
            <w:r w:rsidR="00AD27B1" w:rsidRPr="001B6A79">
              <w:t xml:space="preserve"> первинними засобами пожежогасіння.</w:t>
            </w:r>
          </w:p>
          <w:p w:rsidR="00AD27B1" w:rsidRPr="001B6A79" w:rsidRDefault="00AD27B1" w:rsidP="003A2F5B">
            <w:pPr>
              <w:widowControl w:val="0"/>
              <w:autoSpaceDE w:val="0"/>
              <w:autoSpaceDN w:val="0"/>
              <w:adjustRightInd w:val="0"/>
              <w:jc w:val="left"/>
            </w:pPr>
            <w:r w:rsidRPr="001B6A79">
              <w:t>Правила зупинки кровотечі, накладання пов'язки,</w:t>
            </w:r>
            <w:r w:rsidR="00B67D06">
              <w:t xml:space="preserve"> </w:t>
            </w:r>
            <w:r w:rsidRPr="001B6A79">
              <w:t>джгута.</w:t>
            </w:r>
          </w:p>
          <w:p w:rsidR="00AD27B1" w:rsidRPr="001B6A79" w:rsidRDefault="00AD27B1" w:rsidP="003A2F5B">
            <w:pPr>
              <w:widowControl w:val="0"/>
              <w:autoSpaceDE w:val="0"/>
              <w:autoSpaceDN w:val="0"/>
              <w:adjustRightInd w:val="0"/>
              <w:jc w:val="left"/>
            </w:pPr>
            <w:r w:rsidRPr="001B6A79">
              <w:rPr>
                <w:b/>
              </w:rPr>
              <w:t>Уміє:</w:t>
            </w:r>
            <w:r w:rsidR="003A2F5B">
              <w:t xml:space="preserve"> в</w:t>
            </w:r>
            <w:r w:rsidRPr="001B6A79">
              <w:t xml:space="preserve">изначати тип кровотечі. Надавати </w:t>
            </w:r>
            <w:proofErr w:type="spellStart"/>
            <w:r w:rsidRPr="001B6A79">
              <w:t>до</w:t>
            </w:r>
            <w:r w:rsidR="00D07486">
              <w:t>медичну</w:t>
            </w:r>
            <w:proofErr w:type="spellEnd"/>
            <w:r w:rsidR="00D07486">
              <w:t xml:space="preserve"> </w:t>
            </w:r>
            <w:r w:rsidRPr="001B6A79">
              <w:t>допомогу при  кровотечах.</w:t>
            </w:r>
          </w:p>
          <w:p w:rsidR="00AD27B1" w:rsidRPr="001B6A79" w:rsidRDefault="00AD27B1" w:rsidP="003A2F5B">
            <w:pPr>
              <w:widowControl w:val="0"/>
              <w:autoSpaceDE w:val="0"/>
              <w:autoSpaceDN w:val="0"/>
              <w:adjustRightInd w:val="0"/>
              <w:jc w:val="left"/>
            </w:pPr>
            <w:r w:rsidRPr="001B6A79">
              <w:t>Накладати джгут. Використовувати в якості джгута підручні засоби.</w:t>
            </w:r>
          </w:p>
        </w:tc>
      </w:tr>
      <w:tr w:rsidR="00AD27B1" w:rsidRPr="001B6A79" w:rsidTr="00F32FF4">
        <w:tc>
          <w:tcPr>
            <w:tcW w:w="4788" w:type="dxa"/>
          </w:tcPr>
          <w:p w:rsidR="00AD27B1" w:rsidRPr="001B6A79" w:rsidRDefault="00AD27B1" w:rsidP="00D07486">
            <w:pPr>
              <w:widowControl w:val="0"/>
              <w:autoSpaceDE w:val="0"/>
              <w:autoSpaceDN w:val="0"/>
              <w:adjustRightInd w:val="0"/>
              <w:jc w:val="left"/>
              <w:rPr>
                <w:b/>
              </w:rPr>
            </w:pPr>
            <w:r w:rsidRPr="001B6A79">
              <w:rPr>
                <w:b/>
              </w:rPr>
              <w:lastRenderedPageBreak/>
              <w:t>ІУ. Топографія, туризм, спортивне орієнтування.</w:t>
            </w:r>
          </w:p>
          <w:p w:rsidR="00AD27B1" w:rsidRDefault="00D07486" w:rsidP="00D07486">
            <w:pPr>
              <w:widowControl w:val="0"/>
              <w:autoSpaceDE w:val="0"/>
              <w:autoSpaceDN w:val="0"/>
              <w:adjustRightInd w:val="0"/>
              <w:jc w:val="left"/>
            </w:pPr>
            <w:r>
              <w:t>Т</w:t>
            </w:r>
            <w:r w:rsidR="00AD27B1" w:rsidRPr="001B6A79">
              <w:t xml:space="preserve">опографічні мапи. Визначення відстані за </w:t>
            </w:r>
            <w:proofErr w:type="spellStart"/>
            <w:r w:rsidR="00AD27B1" w:rsidRPr="001B6A79">
              <w:t>мапою.Умовні</w:t>
            </w:r>
            <w:proofErr w:type="spellEnd"/>
            <w:r>
              <w:t xml:space="preserve"> позначки</w:t>
            </w:r>
            <w:r w:rsidR="00AD27B1" w:rsidRPr="001B6A79">
              <w:t xml:space="preserve"> Основи спортивного орієнтування. </w:t>
            </w:r>
          </w:p>
          <w:p w:rsidR="00AD27B1" w:rsidRPr="001B6A79" w:rsidRDefault="00D07486" w:rsidP="00D07486">
            <w:pPr>
              <w:widowControl w:val="0"/>
              <w:autoSpaceDE w:val="0"/>
              <w:autoSpaceDN w:val="0"/>
              <w:adjustRightInd w:val="0"/>
              <w:jc w:val="left"/>
              <w:rPr>
                <w:b/>
              </w:rPr>
            </w:pPr>
            <w:r>
              <w:t>Т</w:t>
            </w:r>
            <w:r w:rsidR="00AD27B1" w:rsidRPr="001B6A79">
              <w:t>уристське спорядження. Вузли. В’язання основних вузлів. Виживання в природному середовищі. Організація житла, укриття, харчування. Пересування в туристській подорожі. Виконання туристської подорожі</w:t>
            </w:r>
            <w:r w:rsidR="00AD27B1" w:rsidRPr="001B6A79">
              <w:rPr>
                <w:b/>
              </w:rPr>
              <w:t xml:space="preserve"> І</w:t>
            </w:r>
            <w:r w:rsidR="00AD27B1" w:rsidRPr="001B6A79">
              <w:t xml:space="preserve"> ступеню складності.</w:t>
            </w:r>
          </w:p>
        </w:tc>
        <w:tc>
          <w:tcPr>
            <w:tcW w:w="5633" w:type="dxa"/>
          </w:tcPr>
          <w:p w:rsidR="00AD27B1" w:rsidRPr="001B6A79" w:rsidRDefault="00AD27B1" w:rsidP="00AD27B1">
            <w:pPr>
              <w:widowControl w:val="0"/>
              <w:autoSpaceDE w:val="0"/>
              <w:autoSpaceDN w:val="0"/>
              <w:adjustRightInd w:val="0"/>
              <w:jc w:val="both"/>
            </w:pPr>
            <w:r w:rsidRPr="001B6A79">
              <w:rPr>
                <w:b/>
              </w:rPr>
              <w:t>Знає:</w:t>
            </w:r>
            <w:r w:rsidR="00B67D06">
              <w:rPr>
                <w:b/>
              </w:rPr>
              <w:t xml:space="preserve"> </w:t>
            </w:r>
            <w:r w:rsidR="00421DC0">
              <w:t>п</w:t>
            </w:r>
            <w:r w:rsidRPr="001B6A79">
              <w:t>равила орієнтування мапи, поняття про масштаб</w:t>
            </w:r>
            <w:r w:rsidR="00421DC0">
              <w:t>,</w:t>
            </w:r>
            <w:r w:rsidRPr="001B6A79">
              <w:t xml:space="preserve"> його типи і особливості; вимірювання відстані за мапою. Види туристського спорядження, призначення основних вузлів. Способи пересування на різному рельєфі, організації ночівлі на відкритій місцевості.</w:t>
            </w:r>
          </w:p>
          <w:p w:rsidR="00AD27B1" w:rsidRPr="001B6A79" w:rsidRDefault="00AD27B1" w:rsidP="00AD27B1">
            <w:pPr>
              <w:widowControl w:val="0"/>
              <w:autoSpaceDE w:val="0"/>
              <w:autoSpaceDN w:val="0"/>
              <w:adjustRightInd w:val="0"/>
              <w:jc w:val="both"/>
            </w:pPr>
            <w:r w:rsidRPr="001B6A79">
              <w:rPr>
                <w:b/>
              </w:rPr>
              <w:t>Уміє:</w:t>
            </w:r>
            <w:r w:rsidR="00421DC0">
              <w:t xml:space="preserve"> о</w:t>
            </w:r>
            <w:r w:rsidRPr="001B6A79">
              <w:t>рієнтуватися за мапою.</w:t>
            </w:r>
          </w:p>
          <w:p w:rsidR="00AD27B1" w:rsidRPr="001B6A79" w:rsidRDefault="00AD27B1" w:rsidP="00AD27B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B6A79">
              <w:t xml:space="preserve">Організовувати бівуак, ночівлю, готувати прості страви на вогнищі. </w:t>
            </w:r>
          </w:p>
        </w:tc>
      </w:tr>
    </w:tbl>
    <w:p w:rsidR="00663607" w:rsidRPr="00EF1D3A" w:rsidRDefault="00663607" w:rsidP="00AD27B1">
      <w:pPr>
        <w:rPr>
          <w:szCs w:val="32"/>
        </w:rPr>
      </w:pPr>
    </w:p>
    <w:p w:rsidR="00AD27B1" w:rsidRPr="00A9198E" w:rsidRDefault="00AD27B1" w:rsidP="00AD27B1">
      <w:pPr>
        <w:rPr>
          <w:b/>
          <w:sz w:val="32"/>
          <w:szCs w:val="32"/>
        </w:rPr>
      </w:pPr>
      <w:r w:rsidRPr="00A9198E">
        <w:rPr>
          <w:b/>
          <w:sz w:val="32"/>
          <w:szCs w:val="32"/>
        </w:rPr>
        <w:t>Основний рівень</w:t>
      </w:r>
    </w:p>
    <w:p w:rsidR="00AD27B1" w:rsidRDefault="00AD27B1" w:rsidP="00AD27B1">
      <w:pPr>
        <w:rPr>
          <w:b/>
        </w:rPr>
      </w:pPr>
      <w:r w:rsidRPr="00A9198E">
        <w:rPr>
          <w:b/>
        </w:rPr>
        <w:t xml:space="preserve">1-й рік навчання </w:t>
      </w:r>
    </w:p>
    <w:p w:rsidR="00663607" w:rsidRPr="00A9198E" w:rsidRDefault="00663607" w:rsidP="00AD27B1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5"/>
        <w:gridCol w:w="5280"/>
      </w:tblGrid>
      <w:tr w:rsidR="00AD27B1" w:rsidRPr="001B6A79" w:rsidTr="00F32FF4">
        <w:tc>
          <w:tcPr>
            <w:tcW w:w="4788" w:type="dxa"/>
            <w:vAlign w:val="center"/>
          </w:tcPr>
          <w:p w:rsidR="00AD27B1" w:rsidRPr="001B6A79" w:rsidRDefault="00AD27B1" w:rsidP="00F32FF4">
            <w:pPr>
              <w:widowControl w:val="0"/>
              <w:autoSpaceDE w:val="0"/>
              <w:autoSpaceDN w:val="0"/>
              <w:adjustRightInd w:val="0"/>
            </w:pPr>
            <w:r w:rsidRPr="001B6A79">
              <w:t>Зміст навчального матеріалу</w:t>
            </w:r>
          </w:p>
        </w:tc>
        <w:tc>
          <w:tcPr>
            <w:tcW w:w="5633" w:type="dxa"/>
          </w:tcPr>
          <w:p w:rsidR="00AD27B1" w:rsidRPr="001B6A79" w:rsidRDefault="00AD27B1" w:rsidP="00F32FF4">
            <w:pPr>
              <w:widowControl w:val="0"/>
              <w:autoSpaceDE w:val="0"/>
              <w:autoSpaceDN w:val="0"/>
              <w:adjustRightInd w:val="0"/>
            </w:pPr>
            <w:r w:rsidRPr="001B6A79">
              <w:t xml:space="preserve">Державні вимоги до рівня </w:t>
            </w:r>
          </w:p>
          <w:p w:rsidR="00AD27B1" w:rsidRPr="001B6A79" w:rsidRDefault="00AD27B1" w:rsidP="00F32FF4">
            <w:pPr>
              <w:widowControl w:val="0"/>
              <w:autoSpaceDE w:val="0"/>
              <w:autoSpaceDN w:val="0"/>
              <w:adjustRightInd w:val="0"/>
            </w:pPr>
            <w:r w:rsidRPr="001B6A79">
              <w:t>освітньої підготовки вихованців</w:t>
            </w:r>
          </w:p>
        </w:tc>
      </w:tr>
      <w:tr w:rsidR="00AD27B1" w:rsidRPr="001B6A79" w:rsidTr="00F32FF4">
        <w:tc>
          <w:tcPr>
            <w:tcW w:w="4788" w:type="dxa"/>
          </w:tcPr>
          <w:p w:rsidR="00AD27B1" w:rsidRPr="001B6A79" w:rsidRDefault="00AD27B1" w:rsidP="00AD27B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B6A79">
              <w:rPr>
                <w:b/>
              </w:rPr>
              <w:t>І. Військова підготовка</w:t>
            </w:r>
          </w:p>
          <w:p w:rsidR="00663607" w:rsidRDefault="00663607" w:rsidP="0066360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u w:val="single"/>
              </w:rPr>
              <w:t>С</w:t>
            </w:r>
            <w:r w:rsidR="00AD27B1" w:rsidRPr="001B6A79">
              <w:rPr>
                <w:u w:val="single"/>
              </w:rPr>
              <w:t>тройова підготовка</w:t>
            </w:r>
            <w:r>
              <w:t>.</w:t>
            </w:r>
          </w:p>
          <w:p w:rsidR="00AD27B1" w:rsidRPr="001B6A79" w:rsidRDefault="00AD27B1" w:rsidP="00663607">
            <w:pPr>
              <w:widowControl w:val="0"/>
              <w:autoSpaceDE w:val="0"/>
              <w:autoSpaceDN w:val="0"/>
              <w:adjustRightInd w:val="0"/>
              <w:jc w:val="both"/>
            </w:pPr>
            <w:r w:rsidRPr="001B6A79">
              <w:t>Рух у складі відділення. Військове вітання. Перешикування на місці.</w:t>
            </w:r>
          </w:p>
          <w:p w:rsidR="00AD27B1" w:rsidRPr="001B6A79" w:rsidRDefault="00AD27B1" w:rsidP="00AD27B1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D27B1" w:rsidRPr="001B6A79" w:rsidRDefault="00AD27B1" w:rsidP="00AD27B1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D27B1" w:rsidRPr="001B6A79" w:rsidRDefault="00AD27B1" w:rsidP="00AD27B1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D27B1" w:rsidRDefault="00AD27B1" w:rsidP="00AD27B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u w:val="single"/>
              </w:rPr>
            </w:pPr>
          </w:p>
          <w:p w:rsidR="00D94417" w:rsidRPr="001B6A79" w:rsidRDefault="00D94417" w:rsidP="00AD27B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u w:val="single"/>
              </w:rPr>
            </w:pPr>
          </w:p>
          <w:p w:rsidR="00663607" w:rsidRDefault="00663607" w:rsidP="00663607">
            <w:pPr>
              <w:widowControl w:val="0"/>
              <w:autoSpaceDE w:val="0"/>
              <w:autoSpaceDN w:val="0"/>
              <w:adjustRightInd w:val="0"/>
              <w:jc w:val="left"/>
              <w:rPr>
                <w:u w:val="single"/>
              </w:rPr>
            </w:pPr>
            <w:r>
              <w:rPr>
                <w:u w:val="single"/>
              </w:rPr>
              <w:t>Вогнева підготовка.</w:t>
            </w:r>
          </w:p>
          <w:p w:rsidR="00D94417" w:rsidRDefault="00AD27B1" w:rsidP="00663607">
            <w:pPr>
              <w:widowControl w:val="0"/>
              <w:autoSpaceDE w:val="0"/>
              <w:autoSpaceDN w:val="0"/>
              <w:adjustRightInd w:val="0"/>
              <w:jc w:val="left"/>
            </w:pPr>
            <w:r w:rsidRPr="001B6A79">
              <w:t>Стрілецька</w:t>
            </w:r>
            <w:r w:rsidR="00663607">
              <w:t xml:space="preserve"> </w:t>
            </w:r>
            <w:r w:rsidRPr="001B6A79">
              <w:t xml:space="preserve">зброя, типи, </w:t>
            </w:r>
            <w:r w:rsidRPr="001B6A79">
              <w:lastRenderedPageBreak/>
              <w:t>характеристики сучасної зброї. Вогнепальна зброя.</w:t>
            </w:r>
          </w:p>
          <w:p w:rsidR="00AD27B1" w:rsidRPr="001B6A79" w:rsidRDefault="00AD27B1" w:rsidP="00663607">
            <w:pPr>
              <w:widowControl w:val="0"/>
              <w:autoSpaceDE w:val="0"/>
              <w:autoSpaceDN w:val="0"/>
              <w:adjustRightInd w:val="0"/>
              <w:jc w:val="left"/>
            </w:pPr>
            <w:r w:rsidRPr="001B6A79">
              <w:t xml:space="preserve"> Малокаліберна гвинтівка : будова, основи стрільби з вогнепальної зброї. </w:t>
            </w:r>
          </w:p>
        </w:tc>
        <w:tc>
          <w:tcPr>
            <w:tcW w:w="5633" w:type="dxa"/>
          </w:tcPr>
          <w:p w:rsidR="00AD27B1" w:rsidRPr="001B6A79" w:rsidRDefault="00AD27B1" w:rsidP="00D94417">
            <w:pPr>
              <w:widowControl w:val="0"/>
              <w:autoSpaceDE w:val="0"/>
              <w:autoSpaceDN w:val="0"/>
              <w:adjustRightInd w:val="0"/>
              <w:jc w:val="left"/>
              <w:rPr>
                <w:b/>
              </w:rPr>
            </w:pPr>
            <w:r w:rsidRPr="001B6A79">
              <w:rPr>
                <w:b/>
              </w:rPr>
              <w:lastRenderedPageBreak/>
              <w:t>Вихованець :</w:t>
            </w:r>
          </w:p>
          <w:p w:rsidR="00AD27B1" w:rsidRDefault="00AD27B1" w:rsidP="00D94417">
            <w:pPr>
              <w:widowControl w:val="0"/>
              <w:autoSpaceDE w:val="0"/>
              <w:autoSpaceDN w:val="0"/>
              <w:adjustRightInd w:val="0"/>
              <w:jc w:val="left"/>
            </w:pPr>
            <w:r w:rsidRPr="001B6A79">
              <w:rPr>
                <w:b/>
              </w:rPr>
              <w:t>Знає:</w:t>
            </w:r>
            <w:r w:rsidR="00663607" w:rsidRPr="00D94417">
              <w:t>п</w:t>
            </w:r>
            <w:r w:rsidRPr="001B6A79">
              <w:t>равила руху строєм, виконання військового вітання у строю на місці і під час руху. Прийоми перешикування.</w:t>
            </w:r>
          </w:p>
          <w:p w:rsidR="00AD27B1" w:rsidRDefault="00AD27B1" w:rsidP="00D94417">
            <w:pPr>
              <w:widowControl w:val="0"/>
              <w:autoSpaceDE w:val="0"/>
              <w:autoSpaceDN w:val="0"/>
              <w:adjustRightInd w:val="0"/>
              <w:jc w:val="left"/>
            </w:pPr>
            <w:r w:rsidRPr="001B6A79">
              <w:rPr>
                <w:b/>
              </w:rPr>
              <w:t xml:space="preserve">Уміє: </w:t>
            </w:r>
            <w:r w:rsidR="00D94417">
              <w:t>д</w:t>
            </w:r>
            <w:r w:rsidRPr="001B6A79">
              <w:t xml:space="preserve">отримуватись  місця в строю, стежити за рівнянням,  виконувати команди: </w:t>
            </w:r>
            <w:r w:rsidRPr="001B6A79">
              <w:rPr>
                <w:b/>
              </w:rPr>
              <w:t>"Розімкнись", " Зімкнись", "</w:t>
            </w:r>
            <w:r w:rsidRPr="001B6A79">
              <w:t xml:space="preserve"> </w:t>
            </w:r>
            <w:r w:rsidRPr="001B6A79">
              <w:rPr>
                <w:b/>
              </w:rPr>
              <w:t>В одну (дві) шеренги ставай".</w:t>
            </w:r>
            <w:r w:rsidRPr="001B6A79">
              <w:t xml:space="preserve"> </w:t>
            </w:r>
          </w:p>
          <w:p w:rsidR="00D94417" w:rsidRPr="001B6A79" w:rsidRDefault="00D94417" w:rsidP="00D94417">
            <w:pPr>
              <w:widowControl w:val="0"/>
              <w:autoSpaceDE w:val="0"/>
              <w:autoSpaceDN w:val="0"/>
              <w:adjustRightInd w:val="0"/>
              <w:jc w:val="left"/>
              <w:rPr>
                <w:b/>
              </w:rPr>
            </w:pPr>
          </w:p>
          <w:p w:rsidR="00AD27B1" w:rsidRPr="001B6A79" w:rsidRDefault="00AD27B1" w:rsidP="00022213">
            <w:pPr>
              <w:widowControl w:val="0"/>
              <w:autoSpaceDE w:val="0"/>
              <w:autoSpaceDN w:val="0"/>
              <w:adjustRightInd w:val="0"/>
              <w:jc w:val="left"/>
            </w:pPr>
            <w:r w:rsidRPr="001B6A79">
              <w:rPr>
                <w:b/>
              </w:rPr>
              <w:t>Знає:</w:t>
            </w:r>
            <w:r w:rsidR="00022213">
              <w:rPr>
                <w:b/>
              </w:rPr>
              <w:t xml:space="preserve"> </w:t>
            </w:r>
            <w:r w:rsidR="00022213" w:rsidRPr="00022213">
              <w:t>о</w:t>
            </w:r>
            <w:r w:rsidR="00FC1EE2">
              <w:t>знаки</w:t>
            </w:r>
            <w:r w:rsidR="00022213">
              <w:t xml:space="preserve"> </w:t>
            </w:r>
            <w:r w:rsidRPr="001B6A79">
              <w:t>вогнепальної зброї.</w:t>
            </w:r>
            <w:r w:rsidR="00B67D06">
              <w:t xml:space="preserve"> </w:t>
            </w:r>
            <w:r w:rsidRPr="001B6A79">
              <w:t xml:space="preserve">Типи стрілецької зброї, характеристики </w:t>
            </w:r>
            <w:r w:rsidRPr="001B6A79">
              <w:lastRenderedPageBreak/>
              <w:t>сучасної зброї. Бу</w:t>
            </w:r>
            <w:r w:rsidR="00B67D06">
              <w:t>дову і бойові властивості мало</w:t>
            </w:r>
            <w:r w:rsidRPr="001B6A79">
              <w:t>каліберної гвинтівки. Основи стрільби з вогнепальної зброї.</w:t>
            </w:r>
          </w:p>
          <w:p w:rsidR="00AD27B1" w:rsidRPr="001B6A79" w:rsidRDefault="00AD27B1" w:rsidP="00022213">
            <w:pPr>
              <w:widowControl w:val="0"/>
              <w:autoSpaceDE w:val="0"/>
              <w:autoSpaceDN w:val="0"/>
              <w:adjustRightInd w:val="0"/>
              <w:jc w:val="left"/>
            </w:pPr>
            <w:r w:rsidRPr="001B6A79">
              <w:rPr>
                <w:b/>
              </w:rPr>
              <w:t>Уміє:</w:t>
            </w:r>
            <w:r w:rsidR="00022213">
              <w:rPr>
                <w:b/>
              </w:rPr>
              <w:t xml:space="preserve"> </w:t>
            </w:r>
            <w:r w:rsidR="00022213" w:rsidRPr="00022213">
              <w:t>б</w:t>
            </w:r>
            <w:r w:rsidRPr="001B6A79">
              <w:t>езпечно виконувати стрільбу з вогнепальної  зброї, приймати різні пол</w:t>
            </w:r>
            <w:r w:rsidR="00B67D06">
              <w:t>о</w:t>
            </w:r>
            <w:r w:rsidRPr="001B6A79">
              <w:t>ження для стрільби, виконувати прицілювання, стрільбу з малокаліберної гвинтівки.</w:t>
            </w:r>
          </w:p>
        </w:tc>
      </w:tr>
      <w:tr w:rsidR="00AD27B1" w:rsidRPr="001B6A79" w:rsidTr="00F32FF4">
        <w:tc>
          <w:tcPr>
            <w:tcW w:w="4788" w:type="dxa"/>
          </w:tcPr>
          <w:p w:rsidR="00AD27B1" w:rsidRPr="001B6A79" w:rsidRDefault="00AD27B1" w:rsidP="00ED3905">
            <w:pPr>
              <w:widowControl w:val="0"/>
              <w:autoSpaceDE w:val="0"/>
              <w:autoSpaceDN w:val="0"/>
              <w:adjustRightInd w:val="0"/>
              <w:jc w:val="left"/>
              <w:rPr>
                <w:b/>
              </w:rPr>
            </w:pPr>
            <w:r w:rsidRPr="001B6A79">
              <w:rPr>
                <w:b/>
              </w:rPr>
              <w:lastRenderedPageBreak/>
              <w:t>ІІ. Прикладна фізична підготовка.</w:t>
            </w:r>
          </w:p>
          <w:p w:rsidR="00AD27B1" w:rsidRPr="001B6A79" w:rsidRDefault="00AD27B1" w:rsidP="00ED3905">
            <w:pPr>
              <w:widowControl w:val="0"/>
              <w:autoSpaceDE w:val="0"/>
              <w:autoSpaceDN w:val="0"/>
              <w:adjustRightInd w:val="0"/>
              <w:jc w:val="left"/>
            </w:pPr>
            <w:r w:rsidRPr="001B6A79">
              <w:t>Поняття про необхідну самооборону. Основи самозахисту. Захист від ударів рукою, ногою. Нанесення ударів. Захвати. Звільнення від захватів. Спортивні ігри.</w:t>
            </w:r>
          </w:p>
        </w:tc>
        <w:tc>
          <w:tcPr>
            <w:tcW w:w="5633" w:type="dxa"/>
          </w:tcPr>
          <w:p w:rsidR="00AD27B1" w:rsidRPr="001B6A79" w:rsidRDefault="00AD27B1" w:rsidP="00ED3905">
            <w:pPr>
              <w:widowControl w:val="0"/>
              <w:autoSpaceDE w:val="0"/>
              <w:autoSpaceDN w:val="0"/>
              <w:adjustRightInd w:val="0"/>
              <w:jc w:val="left"/>
            </w:pPr>
            <w:r w:rsidRPr="001B6A79">
              <w:rPr>
                <w:b/>
              </w:rPr>
              <w:t>Знає:</w:t>
            </w:r>
            <w:r w:rsidR="00ED3905">
              <w:t xml:space="preserve"> в</w:t>
            </w:r>
            <w:r w:rsidRPr="001B6A79">
              <w:t>изначення</w:t>
            </w:r>
            <w:r w:rsidRPr="001B6A79">
              <w:rPr>
                <w:b/>
              </w:rPr>
              <w:t xml:space="preserve"> </w:t>
            </w:r>
            <w:r w:rsidRPr="001B6A79">
              <w:t>необхідної самооборони.</w:t>
            </w:r>
          </w:p>
          <w:p w:rsidR="00AD27B1" w:rsidRPr="001B6A79" w:rsidRDefault="00AD27B1" w:rsidP="00ED3905">
            <w:pPr>
              <w:widowControl w:val="0"/>
              <w:autoSpaceDE w:val="0"/>
              <w:autoSpaceDN w:val="0"/>
              <w:adjustRightInd w:val="0"/>
              <w:jc w:val="left"/>
            </w:pPr>
            <w:r w:rsidRPr="001B6A79">
              <w:t xml:space="preserve">Правила техніки безпеки на тренуванні з основ самозахисту. </w:t>
            </w:r>
          </w:p>
          <w:p w:rsidR="00AD27B1" w:rsidRPr="001B6A79" w:rsidRDefault="00AD27B1" w:rsidP="00ED3905">
            <w:pPr>
              <w:widowControl w:val="0"/>
              <w:autoSpaceDE w:val="0"/>
              <w:autoSpaceDN w:val="0"/>
              <w:adjustRightInd w:val="0"/>
              <w:jc w:val="left"/>
            </w:pPr>
            <w:r w:rsidRPr="001B6A79">
              <w:t>Базові правила нанесення ударів рукою, ногою, блокування ударів. Види захватів. Основи техніки звільнення від захватів.</w:t>
            </w:r>
          </w:p>
          <w:p w:rsidR="00AD27B1" w:rsidRPr="001B6A79" w:rsidRDefault="00AD27B1" w:rsidP="00ED3905">
            <w:pPr>
              <w:widowControl w:val="0"/>
              <w:autoSpaceDE w:val="0"/>
              <w:autoSpaceDN w:val="0"/>
              <w:adjustRightInd w:val="0"/>
              <w:jc w:val="left"/>
            </w:pPr>
            <w:r w:rsidRPr="001B6A79">
              <w:t>Правила організації командних ігор.</w:t>
            </w:r>
          </w:p>
          <w:p w:rsidR="00AD27B1" w:rsidRPr="001B6A79" w:rsidRDefault="00AD27B1" w:rsidP="00ED3905">
            <w:pPr>
              <w:widowControl w:val="0"/>
              <w:autoSpaceDE w:val="0"/>
              <w:autoSpaceDN w:val="0"/>
              <w:adjustRightInd w:val="0"/>
              <w:jc w:val="left"/>
            </w:pPr>
            <w:r w:rsidRPr="001B6A79">
              <w:rPr>
                <w:b/>
              </w:rPr>
              <w:t>Уміє:</w:t>
            </w:r>
            <w:r w:rsidR="00ED3905">
              <w:t xml:space="preserve"> н</w:t>
            </w:r>
            <w:r w:rsidRPr="001B6A79">
              <w:t>аносити базові удари рукою, ногою.</w:t>
            </w:r>
            <w:r w:rsidR="00ED3905">
              <w:t xml:space="preserve"> </w:t>
            </w:r>
            <w:r w:rsidRPr="001B6A79">
              <w:t>Відпрацьовувати техніку ударів на тренажерах, безпечно працювати з партнером.</w:t>
            </w:r>
          </w:p>
          <w:p w:rsidR="00AD27B1" w:rsidRDefault="00AD27B1" w:rsidP="00ED3905">
            <w:pPr>
              <w:widowControl w:val="0"/>
              <w:autoSpaceDE w:val="0"/>
              <w:autoSpaceDN w:val="0"/>
              <w:adjustRightInd w:val="0"/>
              <w:jc w:val="left"/>
            </w:pPr>
            <w:r w:rsidRPr="001B6A79">
              <w:t>Використовувати захисне спорядження.</w:t>
            </w:r>
          </w:p>
          <w:p w:rsidR="00EF1D3A" w:rsidRPr="001B6A79" w:rsidRDefault="00EF1D3A" w:rsidP="00ED3905">
            <w:pPr>
              <w:widowControl w:val="0"/>
              <w:autoSpaceDE w:val="0"/>
              <w:autoSpaceDN w:val="0"/>
              <w:adjustRightInd w:val="0"/>
              <w:jc w:val="left"/>
            </w:pPr>
          </w:p>
        </w:tc>
      </w:tr>
      <w:tr w:rsidR="00AD27B1" w:rsidRPr="001B6A79" w:rsidTr="00F32FF4">
        <w:tc>
          <w:tcPr>
            <w:tcW w:w="4788" w:type="dxa"/>
          </w:tcPr>
          <w:p w:rsidR="00AD27B1" w:rsidRPr="001B6A79" w:rsidRDefault="00AD27B1" w:rsidP="001A677D">
            <w:pPr>
              <w:widowControl w:val="0"/>
              <w:autoSpaceDE w:val="0"/>
              <w:autoSpaceDN w:val="0"/>
              <w:adjustRightInd w:val="0"/>
              <w:jc w:val="left"/>
            </w:pPr>
            <w:r w:rsidRPr="001B6A79">
              <w:rPr>
                <w:b/>
              </w:rPr>
              <w:t>ІІІ. Безпека життєдіяльності та цивільний захист.</w:t>
            </w:r>
          </w:p>
          <w:p w:rsidR="00AD27B1" w:rsidRPr="001B6A79" w:rsidRDefault="001A677D" w:rsidP="001A677D">
            <w:pPr>
              <w:widowControl w:val="0"/>
              <w:autoSpaceDE w:val="0"/>
              <w:autoSpaceDN w:val="0"/>
              <w:adjustRightInd w:val="0"/>
              <w:jc w:val="left"/>
            </w:pPr>
            <w:r>
              <w:t>Е</w:t>
            </w:r>
            <w:r w:rsidR="00AD27B1" w:rsidRPr="001B6A79">
              <w:t>кстремальні умови та їх вплив на людину(спека, холод, вітер, пил, скрутні умови, висота, рівні освітленості і шуму, вібрації, дим). Способи подолання наслідків шкідливого впливу. Правила безпечної поведінки на воді.</w:t>
            </w:r>
          </w:p>
          <w:p w:rsidR="00AD27B1" w:rsidRPr="001B6A79" w:rsidRDefault="001A677D" w:rsidP="001A677D">
            <w:pPr>
              <w:widowControl w:val="0"/>
              <w:autoSpaceDE w:val="0"/>
              <w:autoSpaceDN w:val="0"/>
              <w:adjustRightInd w:val="0"/>
              <w:jc w:val="left"/>
            </w:pPr>
            <w:proofErr w:type="spellStart"/>
            <w:r>
              <w:t>ПРавила</w:t>
            </w:r>
            <w:proofErr w:type="spellEnd"/>
            <w:r>
              <w:t xml:space="preserve"> дорожнього руху. Я </w:t>
            </w:r>
            <w:proofErr w:type="spellStart"/>
            <w:r>
              <w:t>-</w:t>
            </w:r>
            <w:r w:rsidR="00AD27B1" w:rsidRPr="001B6A79">
              <w:t>водій</w:t>
            </w:r>
            <w:proofErr w:type="spellEnd"/>
            <w:r w:rsidR="00AD27B1" w:rsidRPr="001B6A79">
              <w:t xml:space="preserve"> велосипеда, скутера. Жести регулювальника. Правила водійської ввічливості. </w:t>
            </w:r>
          </w:p>
          <w:p w:rsidR="00AD27B1" w:rsidRPr="001B6A79" w:rsidRDefault="00AD27B1" w:rsidP="001A677D">
            <w:pPr>
              <w:widowControl w:val="0"/>
              <w:autoSpaceDE w:val="0"/>
              <w:autoSpaceDN w:val="0"/>
              <w:adjustRightInd w:val="0"/>
              <w:jc w:val="left"/>
            </w:pPr>
            <w:r w:rsidRPr="001B6A79">
              <w:t>Поняття про отруйні речовини (ОР)</w:t>
            </w:r>
            <w:proofErr w:type="spellStart"/>
            <w:r w:rsidRPr="001B6A79">
              <w:t>.</w:t>
            </w:r>
            <w:r w:rsidR="001A677D">
              <w:t>Х</w:t>
            </w:r>
            <w:r w:rsidRPr="001B6A79">
              <w:t>арактеристики</w:t>
            </w:r>
            <w:proofErr w:type="spellEnd"/>
            <w:r w:rsidRPr="001B6A79">
              <w:t xml:space="preserve"> ОР.</w:t>
            </w:r>
            <w:r w:rsidR="001A677D" w:rsidRPr="001B6A79">
              <w:t xml:space="preserve"> Небезпека ОР</w:t>
            </w:r>
            <w:r w:rsidR="001A677D">
              <w:t>.</w:t>
            </w:r>
            <w:r w:rsidRPr="001B6A79">
              <w:t xml:space="preserve"> Захист від дії ОР. Засоби захисту. Протигаз, будова, використання.</w:t>
            </w:r>
          </w:p>
          <w:p w:rsidR="00AD27B1" w:rsidRPr="001B6A79" w:rsidRDefault="001A677D" w:rsidP="001A677D">
            <w:pPr>
              <w:widowControl w:val="0"/>
              <w:autoSpaceDE w:val="0"/>
              <w:autoSpaceDN w:val="0"/>
              <w:adjustRightInd w:val="0"/>
              <w:jc w:val="left"/>
              <w:rPr>
                <w:b/>
              </w:rPr>
            </w:pPr>
            <w:proofErr w:type="spellStart"/>
            <w:r>
              <w:t>Д</w:t>
            </w:r>
            <w:r w:rsidR="00AD27B1" w:rsidRPr="001B6A79">
              <w:t>о</w:t>
            </w:r>
            <w:r>
              <w:t>медична</w:t>
            </w:r>
            <w:proofErr w:type="spellEnd"/>
            <w:r>
              <w:t xml:space="preserve"> </w:t>
            </w:r>
            <w:r w:rsidR="00AD27B1" w:rsidRPr="001B6A79">
              <w:t>допомога. Поняття про перелом. Види та ознаки переломів. Допомога в разі вивихів та переломів кінцівок. Шини, підручні засоби. Транспортування потерпілого</w:t>
            </w:r>
            <w:r w:rsidR="00B67D06">
              <w:t>.</w:t>
            </w:r>
          </w:p>
        </w:tc>
        <w:tc>
          <w:tcPr>
            <w:tcW w:w="5633" w:type="dxa"/>
          </w:tcPr>
          <w:p w:rsidR="00AD27B1" w:rsidRPr="001B6A79" w:rsidRDefault="00AD27B1" w:rsidP="001A677D">
            <w:pPr>
              <w:widowControl w:val="0"/>
              <w:autoSpaceDE w:val="0"/>
              <w:autoSpaceDN w:val="0"/>
              <w:adjustRightInd w:val="0"/>
              <w:jc w:val="left"/>
            </w:pPr>
            <w:r w:rsidRPr="001B6A79">
              <w:rPr>
                <w:b/>
              </w:rPr>
              <w:t>Знає :</w:t>
            </w:r>
            <w:r w:rsidR="001A677D">
              <w:t xml:space="preserve"> о</w:t>
            </w:r>
            <w:r w:rsidRPr="001B6A79">
              <w:t>знаки екстремальних умов та їх вплив на людину,</w:t>
            </w:r>
            <w:r w:rsidR="00E534F2">
              <w:t xml:space="preserve"> </w:t>
            </w:r>
            <w:r w:rsidRPr="001B6A79">
              <w:t xml:space="preserve">способи подолання наслідків шкідливого впливу. Правила безпечної поведінки на воді. Правила дорожнього руху для водія велосипеда, скутера. Дорожні знаки та їх вимоги. </w:t>
            </w:r>
          </w:p>
          <w:p w:rsidR="00AD27B1" w:rsidRPr="001B6A79" w:rsidRDefault="00AD27B1" w:rsidP="001A677D">
            <w:pPr>
              <w:widowControl w:val="0"/>
              <w:autoSpaceDE w:val="0"/>
              <w:autoSpaceDN w:val="0"/>
              <w:adjustRightInd w:val="0"/>
              <w:jc w:val="left"/>
            </w:pPr>
            <w:r w:rsidRPr="001B6A79">
              <w:t>Характеристики ОР, засоби захисту людини від отруєння. Призначення, будову протигазу.</w:t>
            </w:r>
          </w:p>
          <w:p w:rsidR="00AD27B1" w:rsidRPr="001B6A79" w:rsidRDefault="00AD27B1" w:rsidP="001A677D">
            <w:pPr>
              <w:widowControl w:val="0"/>
              <w:autoSpaceDE w:val="0"/>
              <w:autoSpaceDN w:val="0"/>
              <w:adjustRightInd w:val="0"/>
              <w:jc w:val="left"/>
              <w:rPr>
                <w:b/>
              </w:rPr>
            </w:pPr>
            <w:r w:rsidRPr="001B6A79">
              <w:rPr>
                <w:b/>
              </w:rPr>
              <w:t xml:space="preserve">Уміє: </w:t>
            </w:r>
            <w:r w:rsidR="001A677D">
              <w:t>п</w:t>
            </w:r>
            <w:r w:rsidRPr="001B6A79">
              <w:t>ротистояти впливу екстремальних</w:t>
            </w:r>
            <w:r w:rsidRPr="001B6A79">
              <w:rPr>
                <w:b/>
              </w:rPr>
              <w:t xml:space="preserve"> </w:t>
            </w:r>
            <w:r w:rsidRPr="001B6A79">
              <w:t xml:space="preserve">умов. Користуватися протигазом, використовувати прості </w:t>
            </w:r>
            <w:proofErr w:type="spellStart"/>
            <w:r w:rsidRPr="001B6A79">
              <w:t>протиотруйні</w:t>
            </w:r>
            <w:proofErr w:type="spellEnd"/>
            <w:r w:rsidRPr="001B6A79">
              <w:t xml:space="preserve"> медичні препарати. </w:t>
            </w:r>
            <w:r w:rsidRPr="001B6A79">
              <w:rPr>
                <w:b/>
              </w:rPr>
              <w:t xml:space="preserve"> </w:t>
            </w:r>
          </w:p>
          <w:p w:rsidR="001A677D" w:rsidRDefault="00AD27B1" w:rsidP="001A677D">
            <w:pPr>
              <w:widowControl w:val="0"/>
              <w:autoSpaceDE w:val="0"/>
              <w:autoSpaceDN w:val="0"/>
              <w:adjustRightInd w:val="0"/>
              <w:jc w:val="left"/>
            </w:pPr>
            <w:r w:rsidRPr="001B6A79">
              <w:rPr>
                <w:b/>
              </w:rPr>
              <w:t xml:space="preserve"> </w:t>
            </w:r>
            <w:r w:rsidRPr="001B6A79">
              <w:t xml:space="preserve">Надавати </w:t>
            </w:r>
            <w:proofErr w:type="spellStart"/>
            <w:r w:rsidRPr="001B6A79">
              <w:t>до</w:t>
            </w:r>
            <w:r w:rsidR="001A677D">
              <w:t>медичну</w:t>
            </w:r>
            <w:proofErr w:type="spellEnd"/>
            <w:r w:rsidR="001A677D">
              <w:t xml:space="preserve"> </w:t>
            </w:r>
            <w:r w:rsidRPr="001B6A79">
              <w:t xml:space="preserve"> допомогу при  переломах та вивихах. </w:t>
            </w:r>
          </w:p>
          <w:p w:rsidR="00AD27B1" w:rsidRPr="001B6A79" w:rsidRDefault="00AD27B1" w:rsidP="001A677D">
            <w:pPr>
              <w:widowControl w:val="0"/>
              <w:autoSpaceDE w:val="0"/>
              <w:autoSpaceDN w:val="0"/>
              <w:adjustRightInd w:val="0"/>
              <w:jc w:val="left"/>
            </w:pPr>
            <w:r w:rsidRPr="001B6A79">
              <w:t xml:space="preserve">Використовувати в якості </w:t>
            </w:r>
            <w:proofErr w:type="spellStart"/>
            <w:r w:rsidRPr="001B6A79">
              <w:t>іммобілізаторів</w:t>
            </w:r>
            <w:proofErr w:type="spellEnd"/>
            <w:r w:rsidRPr="001B6A79">
              <w:t xml:space="preserve"> підручні засоби.</w:t>
            </w:r>
          </w:p>
          <w:p w:rsidR="00AD27B1" w:rsidRPr="001B6A79" w:rsidRDefault="00AD27B1" w:rsidP="001A677D">
            <w:pPr>
              <w:widowControl w:val="0"/>
              <w:autoSpaceDE w:val="0"/>
              <w:autoSpaceDN w:val="0"/>
              <w:adjustRightInd w:val="0"/>
              <w:jc w:val="left"/>
            </w:pPr>
            <w:r w:rsidRPr="001B6A79">
              <w:t xml:space="preserve">Транспортувати потерпілого. </w:t>
            </w:r>
          </w:p>
        </w:tc>
      </w:tr>
      <w:tr w:rsidR="00AD27B1" w:rsidRPr="001B6A79" w:rsidTr="00F32FF4">
        <w:tc>
          <w:tcPr>
            <w:tcW w:w="4788" w:type="dxa"/>
          </w:tcPr>
          <w:p w:rsidR="00AD27B1" w:rsidRDefault="00AD27B1" w:rsidP="001A677D">
            <w:pPr>
              <w:widowControl w:val="0"/>
              <w:autoSpaceDE w:val="0"/>
              <w:autoSpaceDN w:val="0"/>
              <w:adjustRightInd w:val="0"/>
              <w:jc w:val="left"/>
              <w:rPr>
                <w:b/>
              </w:rPr>
            </w:pPr>
            <w:r w:rsidRPr="001B6A79">
              <w:rPr>
                <w:b/>
              </w:rPr>
              <w:lastRenderedPageBreak/>
              <w:t>ІУ. Топографія, туризм, спортивне орієнтування.</w:t>
            </w:r>
          </w:p>
          <w:p w:rsidR="00AD27B1" w:rsidRPr="001B6A79" w:rsidRDefault="001A677D" w:rsidP="001A677D">
            <w:pPr>
              <w:widowControl w:val="0"/>
              <w:autoSpaceDE w:val="0"/>
              <w:autoSpaceDN w:val="0"/>
              <w:adjustRightInd w:val="0"/>
              <w:jc w:val="left"/>
            </w:pPr>
            <w:r w:rsidRPr="001A677D">
              <w:t>О</w:t>
            </w:r>
            <w:r>
              <w:t>р</w:t>
            </w:r>
            <w:r w:rsidR="00AD27B1" w:rsidRPr="001B6A79">
              <w:t>ієнтування за місцевими ознаками. Правила поведінки в незнайомому лісі. Особливості орієнтування в умовах пересіченої місцевості.</w:t>
            </w:r>
          </w:p>
          <w:p w:rsidR="00AD27B1" w:rsidRPr="001B6A79" w:rsidRDefault="00AD27B1" w:rsidP="001A677D">
            <w:pPr>
              <w:widowControl w:val="0"/>
              <w:autoSpaceDE w:val="0"/>
              <w:autoSpaceDN w:val="0"/>
              <w:adjustRightInd w:val="0"/>
              <w:jc w:val="left"/>
              <w:rPr>
                <w:b/>
              </w:rPr>
            </w:pPr>
            <w:r w:rsidRPr="001B6A79">
              <w:t xml:space="preserve">Елементи спортивного туризму. Основні способи подолання перешкод. Організація страховки та супроводу. Пішохідний туризм. Види подорожей. Організація групи. Виконання туристської подорожі </w:t>
            </w:r>
            <w:r w:rsidRPr="001B6A79">
              <w:rPr>
                <w:b/>
              </w:rPr>
              <w:t>ІІ</w:t>
            </w:r>
            <w:r w:rsidRPr="001B6A79">
              <w:t xml:space="preserve"> ступеню складності.</w:t>
            </w:r>
          </w:p>
        </w:tc>
        <w:tc>
          <w:tcPr>
            <w:tcW w:w="5633" w:type="dxa"/>
          </w:tcPr>
          <w:p w:rsidR="00AD27B1" w:rsidRPr="001B6A79" w:rsidRDefault="00AD27B1" w:rsidP="00AD27B1">
            <w:pPr>
              <w:widowControl w:val="0"/>
              <w:autoSpaceDE w:val="0"/>
              <w:autoSpaceDN w:val="0"/>
              <w:adjustRightInd w:val="0"/>
              <w:jc w:val="both"/>
            </w:pPr>
            <w:r w:rsidRPr="001B6A79">
              <w:rPr>
                <w:b/>
              </w:rPr>
              <w:t>Знає:</w:t>
            </w:r>
            <w:r w:rsidR="001A677D">
              <w:t xml:space="preserve"> п</w:t>
            </w:r>
            <w:r w:rsidRPr="001B6A79">
              <w:t>оняття орієнтування за місцевими ознаками, його зміст і особливості; правила користування компасом, мапою.</w:t>
            </w:r>
          </w:p>
          <w:p w:rsidR="00AD27B1" w:rsidRPr="001B6A79" w:rsidRDefault="00AD27B1" w:rsidP="00AD27B1">
            <w:pPr>
              <w:widowControl w:val="0"/>
              <w:autoSpaceDE w:val="0"/>
              <w:autoSpaceDN w:val="0"/>
              <w:adjustRightInd w:val="0"/>
              <w:jc w:val="both"/>
            </w:pPr>
            <w:r w:rsidRPr="001B6A79">
              <w:t>Способи подолання перешкод з використанням туристського спорядження.</w:t>
            </w:r>
          </w:p>
          <w:p w:rsidR="00AD27B1" w:rsidRPr="001B6A79" w:rsidRDefault="00AD27B1" w:rsidP="00AD27B1">
            <w:pPr>
              <w:widowControl w:val="0"/>
              <w:autoSpaceDE w:val="0"/>
              <w:autoSpaceDN w:val="0"/>
              <w:adjustRightInd w:val="0"/>
              <w:jc w:val="both"/>
            </w:pPr>
            <w:r w:rsidRPr="001B6A79">
              <w:t>Правила організації страховки та супроводу.</w:t>
            </w:r>
          </w:p>
          <w:p w:rsidR="00AD27B1" w:rsidRPr="001B6A79" w:rsidRDefault="00AD27B1" w:rsidP="00AD27B1">
            <w:pPr>
              <w:widowControl w:val="0"/>
              <w:autoSpaceDE w:val="0"/>
              <w:autoSpaceDN w:val="0"/>
              <w:adjustRightInd w:val="0"/>
              <w:jc w:val="both"/>
            </w:pPr>
            <w:r w:rsidRPr="001B6A79">
              <w:t xml:space="preserve">Види туристських подорожей, базові вимоги до підготовки учасників. </w:t>
            </w:r>
          </w:p>
          <w:p w:rsidR="00AD27B1" w:rsidRPr="001B6A79" w:rsidRDefault="00AD27B1" w:rsidP="001A677D">
            <w:pPr>
              <w:widowControl w:val="0"/>
              <w:autoSpaceDE w:val="0"/>
              <w:autoSpaceDN w:val="0"/>
              <w:adjustRightInd w:val="0"/>
              <w:jc w:val="left"/>
              <w:rPr>
                <w:b/>
              </w:rPr>
            </w:pPr>
            <w:r w:rsidRPr="001B6A79">
              <w:rPr>
                <w:b/>
              </w:rPr>
              <w:t>Уміє:</w:t>
            </w:r>
            <w:r w:rsidR="001A677D">
              <w:rPr>
                <w:b/>
              </w:rPr>
              <w:t xml:space="preserve"> </w:t>
            </w:r>
            <w:r w:rsidR="001A677D" w:rsidRPr="001A677D">
              <w:t>о</w:t>
            </w:r>
            <w:r w:rsidRPr="001B6A79">
              <w:t>рієнтуватися на складній  місцевості.   Пересуватися по пересіченій місцевості, в лісі. Долати природні та штучні перешкоди. Використовувати туристське спорядження, організовувати страховку і супровід. Брати участь в організації бівуаку, готувати прості страви на вогнищі.</w:t>
            </w:r>
          </w:p>
        </w:tc>
      </w:tr>
    </w:tbl>
    <w:p w:rsidR="00AD27B1" w:rsidRPr="00EF1D3A" w:rsidRDefault="00AD27B1" w:rsidP="00AD27B1">
      <w:pPr>
        <w:rPr>
          <w:szCs w:val="32"/>
        </w:rPr>
      </w:pPr>
    </w:p>
    <w:p w:rsidR="00AD27B1" w:rsidRDefault="00AD27B1" w:rsidP="00AD27B1">
      <w:pPr>
        <w:rPr>
          <w:b/>
          <w:sz w:val="32"/>
          <w:szCs w:val="32"/>
        </w:rPr>
      </w:pPr>
      <w:r w:rsidRPr="00A9198E">
        <w:rPr>
          <w:b/>
          <w:sz w:val="32"/>
          <w:szCs w:val="32"/>
        </w:rPr>
        <w:t>Основний рівень</w:t>
      </w:r>
    </w:p>
    <w:p w:rsidR="00EF1D3A" w:rsidRPr="00EF1D3A" w:rsidRDefault="00EF1D3A" w:rsidP="00AD27B1">
      <w:pPr>
        <w:rPr>
          <w:szCs w:val="32"/>
        </w:rPr>
      </w:pPr>
    </w:p>
    <w:p w:rsidR="00AD27B1" w:rsidRDefault="00AD27B1" w:rsidP="00AD27B1">
      <w:pPr>
        <w:rPr>
          <w:b/>
        </w:rPr>
      </w:pPr>
      <w:r w:rsidRPr="00A9198E">
        <w:rPr>
          <w:b/>
        </w:rPr>
        <w:t xml:space="preserve">2-й рік навчання </w:t>
      </w:r>
    </w:p>
    <w:p w:rsidR="00EF1D3A" w:rsidRPr="00A9198E" w:rsidRDefault="00EF1D3A" w:rsidP="00AD27B1">
      <w:pPr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9"/>
        <w:gridCol w:w="5326"/>
      </w:tblGrid>
      <w:tr w:rsidR="00AD27B1" w:rsidRPr="001B6A79" w:rsidTr="00B67D06">
        <w:tc>
          <w:tcPr>
            <w:tcW w:w="2298" w:type="pct"/>
            <w:vAlign w:val="center"/>
          </w:tcPr>
          <w:p w:rsidR="00AD27B1" w:rsidRPr="001B6A79" w:rsidRDefault="00AD27B1" w:rsidP="00F32FF4">
            <w:pPr>
              <w:widowControl w:val="0"/>
              <w:autoSpaceDE w:val="0"/>
              <w:autoSpaceDN w:val="0"/>
              <w:adjustRightInd w:val="0"/>
            </w:pPr>
            <w:r w:rsidRPr="001B6A79">
              <w:t>Зміст навчального матеріалу</w:t>
            </w:r>
          </w:p>
        </w:tc>
        <w:tc>
          <w:tcPr>
            <w:tcW w:w="2702" w:type="pct"/>
          </w:tcPr>
          <w:p w:rsidR="00AD27B1" w:rsidRPr="001B6A79" w:rsidRDefault="00AD27B1" w:rsidP="00F32FF4">
            <w:pPr>
              <w:widowControl w:val="0"/>
              <w:autoSpaceDE w:val="0"/>
              <w:autoSpaceDN w:val="0"/>
              <w:adjustRightInd w:val="0"/>
            </w:pPr>
            <w:r w:rsidRPr="001B6A79">
              <w:t xml:space="preserve">Державні вимоги до рівня </w:t>
            </w:r>
          </w:p>
          <w:p w:rsidR="00AD27B1" w:rsidRPr="001B6A79" w:rsidRDefault="00AD27B1" w:rsidP="00F32FF4">
            <w:pPr>
              <w:widowControl w:val="0"/>
              <w:autoSpaceDE w:val="0"/>
              <w:autoSpaceDN w:val="0"/>
              <w:adjustRightInd w:val="0"/>
            </w:pPr>
            <w:r w:rsidRPr="001B6A79">
              <w:t>освітньої підготовки вихованців</w:t>
            </w:r>
          </w:p>
        </w:tc>
      </w:tr>
      <w:tr w:rsidR="00AD27B1" w:rsidRPr="001B6A79" w:rsidTr="00B67D06">
        <w:tc>
          <w:tcPr>
            <w:tcW w:w="2298" w:type="pct"/>
          </w:tcPr>
          <w:p w:rsidR="00AD27B1" w:rsidRPr="001B6A79" w:rsidRDefault="00AD27B1" w:rsidP="001A677D">
            <w:pPr>
              <w:widowControl w:val="0"/>
              <w:autoSpaceDE w:val="0"/>
              <w:autoSpaceDN w:val="0"/>
              <w:adjustRightInd w:val="0"/>
              <w:jc w:val="left"/>
              <w:rPr>
                <w:b/>
              </w:rPr>
            </w:pPr>
            <w:r w:rsidRPr="001B6A79">
              <w:rPr>
                <w:b/>
              </w:rPr>
              <w:t>І. Військова підготовка</w:t>
            </w:r>
          </w:p>
          <w:p w:rsidR="00AD27B1" w:rsidRDefault="00AD27B1" w:rsidP="001A677D">
            <w:pPr>
              <w:widowControl w:val="0"/>
              <w:autoSpaceDE w:val="0"/>
              <w:autoSpaceDN w:val="0"/>
              <w:adjustRightInd w:val="0"/>
              <w:jc w:val="left"/>
            </w:pPr>
            <w:r w:rsidRPr="001B6A79">
              <w:rPr>
                <w:u w:val="single"/>
              </w:rPr>
              <w:t>Стройова підготовка</w:t>
            </w:r>
            <w:r w:rsidRPr="001B6A79">
              <w:t xml:space="preserve"> Перешикування під час руху. Зміна напрямку руху у складі відділення. Керування строєм. Команди. Тренування у командуванні відділенням.</w:t>
            </w:r>
          </w:p>
          <w:p w:rsidR="001A677D" w:rsidRDefault="001A677D" w:rsidP="001A677D">
            <w:pPr>
              <w:widowControl w:val="0"/>
              <w:autoSpaceDE w:val="0"/>
              <w:autoSpaceDN w:val="0"/>
              <w:adjustRightInd w:val="0"/>
              <w:jc w:val="left"/>
              <w:rPr>
                <w:u w:val="single"/>
              </w:rPr>
            </w:pPr>
            <w:r>
              <w:t>В</w:t>
            </w:r>
            <w:r>
              <w:rPr>
                <w:u w:val="single"/>
              </w:rPr>
              <w:t>огнева підготовка .</w:t>
            </w:r>
          </w:p>
          <w:p w:rsidR="00AD27B1" w:rsidRDefault="00AD27B1" w:rsidP="001A677D">
            <w:pPr>
              <w:widowControl w:val="0"/>
              <w:autoSpaceDE w:val="0"/>
              <w:autoSpaceDN w:val="0"/>
              <w:adjustRightInd w:val="0"/>
              <w:jc w:val="left"/>
            </w:pPr>
            <w:r w:rsidRPr="001B6A79">
              <w:t>Стрілецька зброя, типи, характеристики сучасної зброї.</w:t>
            </w:r>
            <w:r>
              <w:t xml:space="preserve"> </w:t>
            </w:r>
            <w:r w:rsidRPr="001B6A79">
              <w:t>Автомат Калашникова. Будова, принцип автоматичної дії стрілецької зброї. Боєприпаси для стрільби. Прийоми і правила стрільби з АК.</w:t>
            </w:r>
          </w:p>
          <w:p w:rsidR="00AD27B1" w:rsidRDefault="001A677D" w:rsidP="001A677D">
            <w:pPr>
              <w:widowControl w:val="0"/>
              <w:autoSpaceDE w:val="0"/>
              <w:autoSpaceDN w:val="0"/>
              <w:adjustRightInd w:val="0"/>
              <w:jc w:val="left"/>
            </w:pPr>
            <w:r>
              <w:t xml:space="preserve">Прийоми і правила стрільби </w:t>
            </w:r>
            <w:r w:rsidR="00AD27B1" w:rsidRPr="001B6A79">
              <w:t xml:space="preserve">з пістолета. Тренування у стрільбі з пневматичного пістолета. Виконання вправ </w:t>
            </w:r>
          </w:p>
          <w:p w:rsidR="00EF1D3A" w:rsidRDefault="00EF1D3A" w:rsidP="001A677D">
            <w:pPr>
              <w:widowControl w:val="0"/>
              <w:autoSpaceDE w:val="0"/>
              <w:autoSpaceDN w:val="0"/>
              <w:adjustRightInd w:val="0"/>
              <w:jc w:val="left"/>
            </w:pPr>
          </w:p>
          <w:p w:rsidR="00EF1D3A" w:rsidRPr="001B6A79" w:rsidRDefault="00EF1D3A" w:rsidP="001A677D">
            <w:pPr>
              <w:widowControl w:val="0"/>
              <w:autoSpaceDE w:val="0"/>
              <w:autoSpaceDN w:val="0"/>
              <w:adjustRightInd w:val="0"/>
              <w:jc w:val="left"/>
            </w:pPr>
          </w:p>
        </w:tc>
        <w:tc>
          <w:tcPr>
            <w:tcW w:w="2702" w:type="pct"/>
          </w:tcPr>
          <w:p w:rsidR="00AD27B1" w:rsidRPr="001B6A79" w:rsidRDefault="00AD27B1" w:rsidP="001A677D">
            <w:pPr>
              <w:widowControl w:val="0"/>
              <w:autoSpaceDE w:val="0"/>
              <w:autoSpaceDN w:val="0"/>
              <w:adjustRightInd w:val="0"/>
              <w:jc w:val="left"/>
              <w:rPr>
                <w:b/>
              </w:rPr>
            </w:pPr>
            <w:r w:rsidRPr="001B6A79">
              <w:rPr>
                <w:b/>
              </w:rPr>
              <w:t>Вихованець :</w:t>
            </w:r>
          </w:p>
          <w:p w:rsidR="00AD27B1" w:rsidRPr="001B6A79" w:rsidRDefault="00AD27B1" w:rsidP="001A677D">
            <w:pPr>
              <w:widowControl w:val="0"/>
              <w:autoSpaceDE w:val="0"/>
              <w:autoSpaceDN w:val="0"/>
              <w:adjustRightInd w:val="0"/>
              <w:jc w:val="left"/>
            </w:pPr>
            <w:r w:rsidRPr="001B6A79">
              <w:rPr>
                <w:b/>
              </w:rPr>
              <w:t>Знає:</w:t>
            </w:r>
            <w:r w:rsidR="001A677D" w:rsidRPr="001A677D">
              <w:t>о</w:t>
            </w:r>
            <w:r w:rsidRPr="001B6A79">
              <w:t>сновні команди для керування  строєм, порядок їх використання.</w:t>
            </w:r>
          </w:p>
          <w:p w:rsidR="00AD27B1" w:rsidRDefault="00AD27B1" w:rsidP="001A677D">
            <w:pPr>
              <w:widowControl w:val="0"/>
              <w:autoSpaceDE w:val="0"/>
              <w:autoSpaceDN w:val="0"/>
              <w:adjustRightInd w:val="0"/>
              <w:jc w:val="left"/>
            </w:pPr>
            <w:r w:rsidRPr="001B6A79">
              <w:rPr>
                <w:b/>
              </w:rPr>
              <w:t>Уміє:</w:t>
            </w:r>
            <w:r>
              <w:rPr>
                <w:b/>
              </w:rPr>
              <w:t xml:space="preserve"> </w:t>
            </w:r>
            <w:r w:rsidR="001A677D">
              <w:t>д</w:t>
            </w:r>
            <w:r w:rsidRPr="001B6A79">
              <w:t>іяти у складі відділення при перешикуванні, керувати строєм відділення за допомогою команд.</w:t>
            </w:r>
          </w:p>
          <w:p w:rsidR="001A677D" w:rsidRPr="001B6A79" w:rsidRDefault="001A677D" w:rsidP="001A677D">
            <w:pPr>
              <w:widowControl w:val="0"/>
              <w:autoSpaceDE w:val="0"/>
              <w:autoSpaceDN w:val="0"/>
              <w:adjustRightInd w:val="0"/>
              <w:jc w:val="left"/>
            </w:pPr>
          </w:p>
          <w:p w:rsidR="00AD27B1" w:rsidRDefault="00AD27B1" w:rsidP="001A677D">
            <w:pPr>
              <w:widowControl w:val="0"/>
              <w:autoSpaceDE w:val="0"/>
              <w:autoSpaceDN w:val="0"/>
              <w:adjustRightInd w:val="0"/>
              <w:jc w:val="left"/>
            </w:pPr>
            <w:r w:rsidRPr="001B6A79">
              <w:rPr>
                <w:b/>
              </w:rPr>
              <w:t>Знає :</w:t>
            </w:r>
            <w:r w:rsidR="001A677D">
              <w:t>к</w:t>
            </w:r>
            <w:r w:rsidRPr="001B6A79">
              <w:t xml:space="preserve">ласифікацію стрілецької зброї, її характеристики, складові частини і принцип їх взаємодії. Види боєприпасів їх будову, призначення, бойові властивості. Правила підготовки для стрільби з АК. </w:t>
            </w:r>
          </w:p>
          <w:p w:rsidR="001A677D" w:rsidRPr="001B6A79" w:rsidRDefault="001A677D" w:rsidP="001A677D">
            <w:pPr>
              <w:widowControl w:val="0"/>
              <w:autoSpaceDE w:val="0"/>
              <w:autoSpaceDN w:val="0"/>
              <w:adjustRightInd w:val="0"/>
              <w:jc w:val="left"/>
            </w:pPr>
          </w:p>
          <w:p w:rsidR="00AD27B1" w:rsidRPr="001B6A79" w:rsidRDefault="00AD27B1" w:rsidP="001A677D">
            <w:pPr>
              <w:widowControl w:val="0"/>
              <w:autoSpaceDE w:val="0"/>
              <w:autoSpaceDN w:val="0"/>
              <w:adjustRightInd w:val="0"/>
              <w:jc w:val="left"/>
            </w:pPr>
            <w:r w:rsidRPr="001B6A79">
              <w:rPr>
                <w:b/>
              </w:rPr>
              <w:t>Уміє:</w:t>
            </w:r>
            <w:r>
              <w:rPr>
                <w:b/>
              </w:rPr>
              <w:t xml:space="preserve"> </w:t>
            </w:r>
            <w:r w:rsidRPr="001B6A79">
              <w:t>Безпечно користуватися вогнепальною зброєю, приймати різні положення для стрільби,</w:t>
            </w:r>
            <w:r w:rsidR="001A677D">
              <w:t xml:space="preserve"> </w:t>
            </w:r>
            <w:r w:rsidRPr="001B6A79">
              <w:t>виконувати прицілювання, стрільбу з АК. Приймати базове положення для стрільби з пістолета, вести вогонь з нього.</w:t>
            </w:r>
          </w:p>
        </w:tc>
      </w:tr>
      <w:tr w:rsidR="00AD27B1" w:rsidRPr="001B6A79" w:rsidTr="00B67D06">
        <w:tc>
          <w:tcPr>
            <w:tcW w:w="2298" w:type="pct"/>
          </w:tcPr>
          <w:p w:rsidR="00AD27B1" w:rsidRPr="001B6A79" w:rsidRDefault="00AD27B1" w:rsidP="001A677D">
            <w:pPr>
              <w:widowControl w:val="0"/>
              <w:autoSpaceDE w:val="0"/>
              <w:autoSpaceDN w:val="0"/>
              <w:adjustRightInd w:val="0"/>
              <w:jc w:val="left"/>
              <w:rPr>
                <w:b/>
              </w:rPr>
            </w:pPr>
            <w:r w:rsidRPr="001B6A79">
              <w:rPr>
                <w:b/>
              </w:rPr>
              <w:lastRenderedPageBreak/>
              <w:t>ІІ. Прикладна фізична підготовка.</w:t>
            </w:r>
          </w:p>
          <w:p w:rsidR="00AD27B1" w:rsidRDefault="00AD27B1" w:rsidP="001A677D">
            <w:pPr>
              <w:widowControl w:val="0"/>
              <w:autoSpaceDE w:val="0"/>
              <w:autoSpaceDN w:val="0"/>
              <w:adjustRightInd w:val="0"/>
              <w:jc w:val="left"/>
            </w:pPr>
            <w:r w:rsidRPr="001B6A79">
              <w:t xml:space="preserve">Основи самозахисту. Розучування елементів рукопашного бою. Захист від раптового нападу. Прийоми боротьби з декількома противниками. Тренування у виконанні базової техніки. Прийоми відновлення при ураженні небезпечних  місць. Організація та проведення спортивних змагань. Прийоми підрахунку результатів, визначення переможців. Спортивні ігри. </w:t>
            </w:r>
          </w:p>
          <w:p w:rsidR="00EF1D3A" w:rsidRPr="001B6A79" w:rsidRDefault="00EF1D3A" w:rsidP="001A677D">
            <w:pPr>
              <w:widowControl w:val="0"/>
              <w:autoSpaceDE w:val="0"/>
              <w:autoSpaceDN w:val="0"/>
              <w:adjustRightInd w:val="0"/>
              <w:jc w:val="left"/>
            </w:pPr>
          </w:p>
        </w:tc>
        <w:tc>
          <w:tcPr>
            <w:tcW w:w="2702" w:type="pct"/>
          </w:tcPr>
          <w:p w:rsidR="00AD27B1" w:rsidRPr="001B6A79" w:rsidRDefault="00AD27B1" w:rsidP="00AD27B1">
            <w:pPr>
              <w:widowControl w:val="0"/>
              <w:autoSpaceDE w:val="0"/>
              <w:autoSpaceDN w:val="0"/>
              <w:adjustRightInd w:val="0"/>
              <w:jc w:val="both"/>
            </w:pPr>
            <w:r w:rsidRPr="001B6A79">
              <w:rPr>
                <w:b/>
              </w:rPr>
              <w:t xml:space="preserve">Знає: </w:t>
            </w:r>
            <w:r w:rsidR="001A677D">
              <w:t>п</w:t>
            </w:r>
            <w:r w:rsidRPr="001B6A79">
              <w:t xml:space="preserve">сихологічні основи самозахисту, базову техніку, способи ведення поєдинку з декількома противниками. Методи несилового  розв'язання конфлікту. Прийоми самовідновлення при ураженні. </w:t>
            </w:r>
          </w:p>
          <w:p w:rsidR="00AD27B1" w:rsidRPr="001B6A79" w:rsidRDefault="00AD27B1" w:rsidP="00AD27B1">
            <w:pPr>
              <w:widowControl w:val="0"/>
              <w:autoSpaceDE w:val="0"/>
              <w:autoSpaceDN w:val="0"/>
              <w:adjustRightInd w:val="0"/>
              <w:jc w:val="both"/>
            </w:pPr>
            <w:r w:rsidRPr="001B6A79">
              <w:rPr>
                <w:b/>
              </w:rPr>
              <w:t>Уміє:</w:t>
            </w:r>
            <w:r w:rsidR="001A677D">
              <w:t xml:space="preserve"> в</w:t>
            </w:r>
            <w:r w:rsidRPr="001B6A79">
              <w:t xml:space="preserve">иконувати важелі верхніх і нижніх кінцівок, звільнюватись від захватів, використовувати кидки, </w:t>
            </w:r>
            <w:proofErr w:type="spellStart"/>
            <w:r w:rsidRPr="001B6A79">
              <w:t>підбиви</w:t>
            </w:r>
            <w:proofErr w:type="spellEnd"/>
            <w:r w:rsidRPr="001B6A79">
              <w:t xml:space="preserve"> кінцівок та ін..  </w:t>
            </w:r>
          </w:p>
        </w:tc>
      </w:tr>
      <w:tr w:rsidR="00AD27B1" w:rsidRPr="001B6A79" w:rsidTr="00B67D06">
        <w:tc>
          <w:tcPr>
            <w:tcW w:w="2298" w:type="pct"/>
          </w:tcPr>
          <w:p w:rsidR="00AD27B1" w:rsidRPr="001B6A79" w:rsidRDefault="00AD27B1" w:rsidP="001A677D">
            <w:pPr>
              <w:widowControl w:val="0"/>
              <w:autoSpaceDE w:val="0"/>
              <w:autoSpaceDN w:val="0"/>
              <w:adjustRightInd w:val="0"/>
              <w:jc w:val="left"/>
            </w:pPr>
            <w:r w:rsidRPr="001B6A79">
              <w:rPr>
                <w:b/>
              </w:rPr>
              <w:t>ІІІ. Безпека життєдіяльності та цивільний захист.</w:t>
            </w:r>
          </w:p>
          <w:p w:rsidR="00AD27B1" w:rsidRPr="001B6A79" w:rsidRDefault="00AD27B1" w:rsidP="001A677D">
            <w:pPr>
              <w:widowControl w:val="0"/>
              <w:autoSpaceDE w:val="0"/>
              <w:autoSpaceDN w:val="0"/>
              <w:adjustRightInd w:val="0"/>
              <w:jc w:val="left"/>
            </w:pPr>
            <w:r w:rsidRPr="001B6A79">
              <w:t>Динаміка розвитку конфліктів та способи їх уникнення( подолання). Особистість у групі. Самопочуття. Психологічний клімат. Тренінги проблемних ситуацій. Індивідуальні та колективні форми панічних реакцій. Натовп, правила поведінки у масових скупченнях людей. Методи та способи попередження паніки.</w:t>
            </w:r>
          </w:p>
          <w:p w:rsidR="00AD27B1" w:rsidRPr="001B6A79" w:rsidRDefault="00AD27B1" w:rsidP="001A677D">
            <w:pPr>
              <w:widowControl w:val="0"/>
              <w:autoSpaceDE w:val="0"/>
              <w:autoSpaceDN w:val="0"/>
              <w:adjustRightInd w:val="0"/>
              <w:jc w:val="left"/>
            </w:pPr>
            <w:r w:rsidRPr="001B6A79">
              <w:t xml:space="preserve">Поведінка в техногенному середовищі за ймовірності виникнення аварій </w:t>
            </w:r>
          </w:p>
          <w:p w:rsidR="00AD27B1" w:rsidRDefault="00AD27B1" w:rsidP="001A677D">
            <w:pPr>
              <w:widowControl w:val="0"/>
              <w:autoSpaceDE w:val="0"/>
              <w:autoSpaceDN w:val="0"/>
              <w:adjustRightInd w:val="0"/>
              <w:jc w:val="left"/>
            </w:pPr>
            <w:r w:rsidRPr="001B6A79">
              <w:t xml:space="preserve">(транспортних, пожеж, вибухів). </w:t>
            </w:r>
          </w:p>
          <w:p w:rsidR="004A525B" w:rsidRDefault="001A677D" w:rsidP="001A677D">
            <w:pPr>
              <w:widowControl w:val="0"/>
              <w:autoSpaceDE w:val="0"/>
              <w:autoSpaceDN w:val="0"/>
              <w:adjustRightInd w:val="0"/>
              <w:jc w:val="left"/>
            </w:pPr>
            <w:r>
              <w:t>Р</w:t>
            </w:r>
            <w:r w:rsidR="00AD27B1" w:rsidRPr="001B6A79">
              <w:t>адіаційне забруднення місцевості.</w:t>
            </w:r>
            <w:r w:rsidR="00AD27B1" w:rsidRPr="001B6A79">
              <w:rPr>
                <w:b/>
              </w:rPr>
              <w:t xml:space="preserve"> </w:t>
            </w:r>
            <w:r w:rsidR="00AD27B1" w:rsidRPr="001B6A79">
              <w:t>Прилади дозиметричного контролю</w:t>
            </w:r>
            <w:r w:rsidR="00AD27B1" w:rsidRPr="001B6A79">
              <w:rPr>
                <w:b/>
              </w:rPr>
              <w:t xml:space="preserve">, </w:t>
            </w:r>
            <w:r w:rsidR="00AD27B1" w:rsidRPr="001B6A79">
              <w:t xml:space="preserve">прийоми роботи. Засоби захисту. Підготовка до робіт в зараженій місцевості, дії в зараженій місцевості, після виходу із </w:t>
            </w:r>
            <w:r w:rsidRPr="001B6A79">
              <w:t>заражен</w:t>
            </w:r>
            <w:r>
              <w:t>ої</w:t>
            </w:r>
            <w:r w:rsidRPr="001B6A79">
              <w:t xml:space="preserve"> </w:t>
            </w:r>
            <w:proofErr w:type="spellStart"/>
            <w:r w:rsidRPr="001B6A79">
              <w:t>місцевост</w:t>
            </w:r>
            <w:proofErr w:type="spellEnd"/>
            <w:r w:rsidR="00AD27B1" w:rsidRPr="001B6A79">
              <w:t xml:space="preserve">. Організація рятувальних робіт. Правила керування рятувальними діями. Організація дій після виходу із зони зараження. Поведінка в разі загрози епідемії та в її умовах. Основи рятувальних робіт на воді. </w:t>
            </w:r>
          </w:p>
          <w:p w:rsidR="00AD27B1" w:rsidRDefault="004A525B" w:rsidP="004A525B">
            <w:pPr>
              <w:widowControl w:val="0"/>
              <w:autoSpaceDE w:val="0"/>
              <w:autoSpaceDN w:val="0"/>
              <w:adjustRightInd w:val="0"/>
              <w:jc w:val="left"/>
            </w:pPr>
            <w:proofErr w:type="spellStart"/>
            <w:r>
              <w:t>Д</w:t>
            </w:r>
            <w:r w:rsidR="00AD27B1" w:rsidRPr="001B6A79">
              <w:t>о</w:t>
            </w:r>
            <w:r>
              <w:t>медична</w:t>
            </w:r>
            <w:proofErr w:type="spellEnd"/>
            <w:r>
              <w:t xml:space="preserve"> </w:t>
            </w:r>
            <w:r w:rsidR="00AD27B1" w:rsidRPr="001B6A79">
              <w:t xml:space="preserve"> допомога. Поняття про реанімацію. Ознаки клінічної </w:t>
            </w:r>
            <w:r w:rsidR="00AD27B1" w:rsidRPr="001B6A79">
              <w:lastRenderedPageBreak/>
              <w:t>смерті. Основи серцево</w:t>
            </w:r>
            <w:r w:rsidR="00B67D06">
              <w:t>-</w:t>
            </w:r>
            <w:r w:rsidR="00AD27B1" w:rsidRPr="001B6A79">
              <w:t>легеневої реанімації. Надання допомоги при ураженні електричним струмом, утопленні. Поняття про синдром тривалого здавлювання. Правила визволення постраждалих з під завалів. Перша допомога постраждалим від тривалого здавлювання.</w:t>
            </w:r>
          </w:p>
          <w:p w:rsidR="00EF1D3A" w:rsidRPr="001B6A79" w:rsidRDefault="00EF1D3A" w:rsidP="004A525B">
            <w:pPr>
              <w:widowControl w:val="0"/>
              <w:autoSpaceDE w:val="0"/>
              <w:autoSpaceDN w:val="0"/>
              <w:adjustRightInd w:val="0"/>
              <w:jc w:val="left"/>
              <w:rPr>
                <w:b/>
              </w:rPr>
            </w:pPr>
          </w:p>
        </w:tc>
        <w:tc>
          <w:tcPr>
            <w:tcW w:w="2702" w:type="pct"/>
          </w:tcPr>
          <w:p w:rsidR="00AD27B1" w:rsidRPr="001B6A79" w:rsidRDefault="00AD27B1" w:rsidP="004A525B">
            <w:pPr>
              <w:widowControl w:val="0"/>
              <w:autoSpaceDE w:val="0"/>
              <w:autoSpaceDN w:val="0"/>
              <w:adjustRightInd w:val="0"/>
              <w:jc w:val="left"/>
            </w:pPr>
            <w:r w:rsidRPr="001B6A79">
              <w:rPr>
                <w:b/>
              </w:rPr>
              <w:lastRenderedPageBreak/>
              <w:t>Знає :</w:t>
            </w:r>
            <w:r w:rsidR="004A525B">
              <w:t xml:space="preserve"> о</w:t>
            </w:r>
            <w:r w:rsidRPr="001B6A79">
              <w:t>знак</w:t>
            </w:r>
            <w:r w:rsidR="004A525B">
              <w:t>и безпечних і небезпечних угрупу</w:t>
            </w:r>
            <w:r w:rsidRPr="001B6A79">
              <w:t>вань, причини виникнення конфліктів, правила налагодження добрих стосунків з оточуючими. Правила поведінки у місцях масового скупчення людей.</w:t>
            </w:r>
          </w:p>
          <w:p w:rsidR="00AD27B1" w:rsidRPr="001B6A79" w:rsidRDefault="00AD27B1" w:rsidP="004A525B">
            <w:pPr>
              <w:widowControl w:val="0"/>
              <w:autoSpaceDE w:val="0"/>
              <w:autoSpaceDN w:val="0"/>
              <w:adjustRightInd w:val="0"/>
              <w:jc w:val="left"/>
            </w:pPr>
            <w:r w:rsidRPr="001B6A79">
              <w:t>Основи організації рятувальних робіт в умовах радіаційного, хімічного забруднення.</w:t>
            </w:r>
          </w:p>
          <w:p w:rsidR="00AD27B1" w:rsidRPr="001B6A79" w:rsidRDefault="00AD27B1" w:rsidP="004A525B">
            <w:pPr>
              <w:widowControl w:val="0"/>
              <w:autoSpaceDE w:val="0"/>
              <w:autoSpaceDN w:val="0"/>
              <w:adjustRightInd w:val="0"/>
              <w:jc w:val="left"/>
            </w:pPr>
            <w:r w:rsidRPr="001B6A79">
              <w:t>Основи реанімаційних дій.</w:t>
            </w:r>
          </w:p>
          <w:p w:rsidR="00AD27B1" w:rsidRPr="001B6A79" w:rsidRDefault="00AD27B1" w:rsidP="004A525B">
            <w:pPr>
              <w:widowControl w:val="0"/>
              <w:autoSpaceDE w:val="0"/>
              <w:autoSpaceDN w:val="0"/>
              <w:adjustRightInd w:val="0"/>
              <w:jc w:val="left"/>
            </w:pPr>
            <w:r w:rsidRPr="001B6A79">
              <w:rPr>
                <w:b/>
              </w:rPr>
              <w:t>Уміє:</w:t>
            </w:r>
            <w:r w:rsidR="004A525B">
              <w:t xml:space="preserve"> о</w:t>
            </w:r>
            <w:r w:rsidRPr="001B6A79">
              <w:t xml:space="preserve">цінювати психологічний клімат у групі, знаходити  шляхи розв’язання типових проблемних ситуацій. </w:t>
            </w:r>
          </w:p>
          <w:p w:rsidR="00AD27B1" w:rsidRPr="001B6A79" w:rsidRDefault="00AD27B1" w:rsidP="004A525B">
            <w:pPr>
              <w:widowControl w:val="0"/>
              <w:autoSpaceDE w:val="0"/>
              <w:autoSpaceDN w:val="0"/>
              <w:adjustRightInd w:val="0"/>
              <w:jc w:val="left"/>
            </w:pPr>
            <w:r w:rsidRPr="001B6A79">
              <w:t>Запобігати проявам панічних рефлексів у групі.</w:t>
            </w:r>
          </w:p>
          <w:p w:rsidR="00AD27B1" w:rsidRPr="001B6A79" w:rsidRDefault="00AD27B1" w:rsidP="004A525B">
            <w:pPr>
              <w:widowControl w:val="0"/>
              <w:autoSpaceDE w:val="0"/>
              <w:autoSpaceDN w:val="0"/>
              <w:adjustRightInd w:val="0"/>
              <w:jc w:val="left"/>
            </w:pPr>
            <w:r w:rsidRPr="001B6A79">
              <w:t>Користуватися приладами радіаційної та хімічної розвідки, проводити аналіз небезпеки оточуючого середовища.</w:t>
            </w:r>
          </w:p>
          <w:p w:rsidR="00AD27B1" w:rsidRPr="001B6A79" w:rsidRDefault="00AD27B1" w:rsidP="004A525B">
            <w:pPr>
              <w:widowControl w:val="0"/>
              <w:autoSpaceDE w:val="0"/>
              <w:autoSpaceDN w:val="0"/>
              <w:adjustRightInd w:val="0"/>
              <w:jc w:val="left"/>
            </w:pPr>
            <w:r w:rsidRPr="001B6A79">
              <w:t xml:space="preserve">Діяти в зоні техногенної аварії, в разі необхідності може взяти участь у рятувальних роботах, надати </w:t>
            </w:r>
            <w:proofErr w:type="spellStart"/>
            <w:r w:rsidRPr="001B6A79">
              <w:t>до</w:t>
            </w:r>
            <w:r w:rsidR="004A525B">
              <w:t>медичну</w:t>
            </w:r>
            <w:proofErr w:type="spellEnd"/>
            <w:r w:rsidR="004A525B">
              <w:t xml:space="preserve"> </w:t>
            </w:r>
            <w:r w:rsidRPr="001B6A79">
              <w:t xml:space="preserve"> допомогу постраждалому.</w:t>
            </w:r>
          </w:p>
          <w:p w:rsidR="00AD27B1" w:rsidRPr="001B6A79" w:rsidRDefault="00AD27B1" w:rsidP="004A525B">
            <w:pPr>
              <w:widowControl w:val="0"/>
              <w:autoSpaceDE w:val="0"/>
              <w:autoSpaceDN w:val="0"/>
              <w:adjustRightInd w:val="0"/>
              <w:jc w:val="left"/>
            </w:pPr>
            <w:r w:rsidRPr="001B6A79">
              <w:t>Проводити комплекс серцево-легеневої реанімації.</w:t>
            </w:r>
          </w:p>
        </w:tc>
      </w:tr>
      <w:tr w:rsidR="00AD27B1" w:rsidRPr="001B6A79" w:rsidTr="00B67D06">
        <w:tc>
          <w:tcPr>
            <w:tcW w:w="2298" w:type="pct"/>
          </w:tcPr>
          <w:p w:rsidR="00AD27B1" w:rsidRDefault="00AD27B1" w:rsidP="00554C01">
            <w:pPr>
              <w:widowControl w:val="0"/>
              <w:autoSpaceDE w:val="0"/>
              <w:autoSpaceDN w:val="0"/>
              <w:adjustRightInd w:val="0"/>
              <w:jc w:val="left"/>
              <w:rPr>
                <w:b/>
              </w:rPr>
            </w:pPr>
            <w:r w:rsidRPr="001B6A79">
              <w:rPr>
                <w:b/>
              </w:rPr>
              <w:lastRenderedPageBreak/>
              <w:t>ІУ. Топографія, туризм, спортивне орієнтування.</w:t>
            </w:r>
          </w:p>
          <w:p w:rsidR="00AD27B1" w:rsidRDefault="00554C01" w:rsidP="00554C01">
            <w:pPr>
              <w:widowControl w:val="0"/>
              <w:autoSpaceDE w:val="0"/>
              <w:autoSpaceDN w:val="0"/>
              <w:adjustRightInd w:val="0"/>
              <w:jc w:val="left"/>
            </w:pPr>
            <w:r w:rsidRPr="00554C01">
              <w:t>Р</w:t>
            </w:r>
            <w:r w:rsidR="00AD27B1" w:rsidRPr="00554C01">
              <w:t>у</w:t>
            </w:r>
            <w:r w:rsidR="00AD27B1" w:rsidRPr="001B6A79">
              <w:t>х за азимутом. Дії групи в разі втрати орієнтування. Особливості орієнтування в різних умовах. Порядок підготовки групи до руху незнайомою місцевістю. Схеми маршруту. Розвідка у поході. Техніка руху в різних умовах. Техніка подолання природних перешкод із самостійним наведенням засобів подолання. Організація командної роботи.</w:t>
            </w:r>
          </w:p>
          <w:p w:rsidR="00AD27B1" w:rsidRPr="001B6A79" w:rsidRDefault="00554C01" w:rsidP="00554C01">
            <w:pPr>
              <w:widowControl w:val="0"/>
              <w:autoSpaceDE w:val="0"/>
              <w:autoSpaceDN w:val="0"/>
              <w:adjustRightInd w:val="0"/>
              <w:jc w:val="left"/>
            </w:pPr>
            <w:r>
              <w:t>С</w:t>
            </w:r>
            <w:r w:rsidR="00AD27B1" w:rsidRPr="001B6A79">
              <w:t>амонаведення елементів</w:t>
            </w:r>
          </w:p>
          <w:p w:rsidR="00AD27B1" w:rsidRPr="001B6A79" w:rsidRDefault="00B67D06" w:rsidP="00554C01">
            <w:pPr>
              <w:widowControl w:val="0"/>
              <w:autoSpaceDE w:val="0"/>
              <w:autoSpaceDN w:val="0"/>
              <w:adjustRightInd w:val="0"/>
              <w:jc w:val="left"/>
              <w:rPr>
                <w:b/>
              </w:rPr>
            </w:pPr>
            <w:r>
              <w:t>(</w:t>
            </w:r>
            <w:r w:rsidR="00AD27B1" w:rsidRPr="001B6A79">
              <w:t xml:space="preserve">начіпна переправа, </w:t>
            </w:r>
            <w:proofErr w:type="spellStart"/>
            <w:r w:rsidR="00AD27B1" w:rsidRPr="001B6A79">
              <w:t>дюльфер</w:t>
            </w:r>
            <w:proofErr w:type="spellEnd"/>
            <w:r w:rsidR="00AD27B1" w:rsidRPr="001B6A79">
              <w:t xml:space="preserve">). Тактика проходження дистанції. Удосконалення використання командної страховки та супроводу. </w:t>
            </w:r>
            <w:proofErr w:type="spellStart"/>
            <w:r w:rsidR="00AD27B1" w:rsidRPr="001B6A79">
              <w:t>Лазання</w:t>
            </w:r>
            <w:proofErr w:type="spellEnd"/>
            <w:r w:rsidR="00AD27B1" w:rsidRPr="001B6A79">
              <w:t xml:space="preserve"> по скелях, штучних перешкодах. Вправи з мотузками, відпрацювання страховки. Проходження дистанції з подоланням різних перешкод. Організація табору. Специфіка облаштування життя і діяльності в різних умовах. Виконання туристської подорожі І категорії складності.</w:t>
            </w:r>
          </w:p>
        </w:tc>
        <w:tc>
          <w:tcPr>
            <w:tcW w:w="2702" w:type="pct"/>
          </w:tcPr>
          <w:p w:rsidR="00AD27B1" w:rsidRPr="001B6A79" w:rsidRDefault="00AD27B1" w:rsidP="00554C01">
            <w:pPr>
              <w:widowControl w:val="0"/>
              <w:autoSpaceDE w:val="0"/>
              <w:autoSpaceDN w:val="0"/>
              <w:adjustRightInd w:val="0"/>
              <w:jc w:val="left"/>
            </w:pPr>
            <w:r w:rsidRPr="001B6A79">
              <w:rPr>
                <w:b/>
              </w:rPr>
              <w:t>Знає:</w:t>
            </w:r>
            <w:r w:rsidR="00554C01">
              <w:t xml:space="preserve"> п</w:t>
            </w:r>
            <w:r w:rsidRPr="001B6A79">
              <w:t>равила орієнтування за компасом, мапою, місцевими ознаками, дії у разі втрати орієнтування.</w:t>
            </w:r>
          </w:p>
          <w:p w:rsidR="00AD27B1" w:rsidRPr="001B6A79" w:rsidRDefault="00AD27B1" w:rsidP="00554C01">
            <w:pPr>
              <w:widowControl w:val="0"/>
              <w:autoSpaceDE w:val="0"/>
              <w:autoSpaceDN w:val="0"/>
              <w:adjustRightInd w:val="0"/>
              <w:jc w:val="left"/>
            </w:pPr>
            <w:r w:rsidRPr="001B6A79">
              <w:t xml:space="preserve">Прийоми руху у складі туристичної групи </w:t>
            </w:r>
            <w:r w:rsidR="00C860AB">
              <w:t xml:space="preserve">на </w:t>
            </w:r>
            <w:r w:rsidR="00554C01">
              <w:t xml:space="preserve">різних </w:t>
            </w:r>
            <w:r w:rsidRPr="001B6A79">
              <w:t>тип</w:t>
            </w:r>
            <w:r w:rsidR="00554C01">
              <w:t>ах м</w:t>
            </w:r>
            <w:r w:rsidRPr="001B6A79">
              <w:t>ісцевості.</w:t>
            </w:r>
          </w:p>
          <w:p w:rsidR="00AD27B1" w:rsidRPr="001B6A79" w:rsidRDefault="00AD27B1" w:rsidP="00554C01">
            <w:pPr>
              <w:widowControl w:val="0"/>
              <w:autoSpaceDE w:val="0"/>
              <w:autoSpaceDN w:val="0"/>
              <w:adjustRightInd w:val="0"/>
              <w:jc w:val="left"/>
            </w:pPr>
            <w:r w:rsidRPr="001B6A79">
              <w:t>Прийоми наведення засобів подолання природних перешкод з використанням базового туристського спорядження.</w:t>
            </w:r>
          </w:p>
          <w:p w:rsidR="00AD27B1" w:rsidRPr="001B6A79" w:rsidRDefault="00AD27B1" w:rsidP="00554C01">
            <w:pPr>
              <w:widowControl w:val="0"/>
              <w:autoSpaceDE w:val="0"/>
              <w:autoSpaceDN w:val="0"/>
              <w:adjustRightInd w:val="0"/>
              <w:jc w:val="left"/>
            </w:pPr>
            <w:r w:rsidRPr="001B6A79">
              <w:t>Форми визначення тактики подолання перешкод командою.</w:t>
            </w:r>
          </w:p>
          <w:p w:rsidR="00AD27B1" w:rsidRPr="001B6A79" w:rsidRDefault="00AD27B1" w:rsidP="00554C01">
            <w:pPr>
              <w:widowControl w:val="0"/>
              <w:autoSpaceDE w:val="0"/>
              <w:autoSpaceDN w:val="0"/>
              <w:adjustRightInd w:val="0"/>
              <w:jc w:val="left"/>
            </w:pPr>
            <w:r w:rsidRPr="001B6A79">
              <w:t>Правила організації наметового табору, особливості облаштування життєдіяльності в польових умовах.</w:t>
            </w:r>
          </w:p>
          <w:p w:rsidR="00C5300F" w:rsidRDefault="00AD27B1" w:rsidP="00554C01">
            <w:pPr>
              <w:widowControl w:val="0"/>
              <w:autoSpaceDE w:val="0"/>
              <w:autoSpaceDN w:val="0"/>
              <w:adjustRightInd w:val="0"/>
              <w:jc w:val="left"/>
            </w:pPr>
            <w:r w:rsidRPr="001B6A79">
              <w:rPr>
                <w:b/>
              </w:rPr>
              <w:t>Уміє:</w:t>
            </w:r>
            <w:r w:rsidR="00B67D06">
              <w:t xml:space="preserve"> </w:t>
            </w:r>
            <w:r w:rsidR="00C5300F">
              <w:t>п</w:t>
            </w:r>
            <w:r w:rsidRPr="001B6A79">
              <w:t>рокладати маршрут тур</w:t>
            </w:r>
            <w:r w:rsidR="00C5300F">
              <w:t>истської групи, вести групу за в</w:t>
            </w:r>
            <w:r w:rsidRPr="001B6A79">
              <w:t>казаним маршрутом.</w:t>
            </w:r>
            <w:r w:rsidR="00C5300F">
              <w:t xml:space="preserve"> </w:t>
            </w:r>
          </w:p>
          <w:p w:rsidR="00C5300F" w:rsidRDefault="00AD27B1" w:rsidP="00554C01">
            <w:pPr>
              <w:widowControl w:val="0"/>
              <w:autoSpaceDE w:val="0"/>
              <w:autoSpaceDN w:val="0"/>
              <w:adjustRightInd w:val="0"/>
              <w:jc w:val="left"/>
            </w:pPr>
            <w:r w:rsidRPr="001B6A79">
              <w:t>Забезпечувати безпеку дій кожного.</w:t>
            </w:r>
            <w:r w:rsidR="00C5300F">
              <w:t xml:space="preserve"> </w:t>
            </w:r>
          </w:p>
          <w:p w:rsidR="00AD27B1" w:rsidRPr="001B6A79" w:rsidRDefault="00AD27B1" w:rsidP="00554C01">
            <w:pPr>
              <w:widowControl w:val="0"/>
              <w:autoSpaceDE w:val="0"/>
              <w:autoSpaceDN w:val="0"/>
              <w:adjustRightInd w:val="0"/>
              <w:jc w:val="left"/>
            </w:pPr>
            <w:r w:rsidRPr="001B6A79">
              <w:t>Організовувати командну роботу (</w:t>
            </w:r>
            <w:r w:rsidR="00B67D06" w:rsidRPr="001B6A79">
              <w:t>зв’язки</w:t>
            </w:r>
            <w:r w:rsidRPr="001B6A79">
              <w:t>), самонаведення туристських засобів подолання природних перешкод.</w:t>
            </w:r>
          </w:p>
          <w:p w:rsidR="00AD27B1" w:rsidRPr="001B6A79" w:rsidRDefault="00AD27B1" w:rsidP="00554C01">
            <w:pPr>
              <w:widowControl w:val="0"/>
              <w:autoSpaceDE w:val="0"/>
              <w:autoSpaceDN w:val="0"/>
              <w:adjustRightInd w:val="0"/>
              <w:jc w:val="left"/>
              <w:rPr>
                <w:b/>
              </w:rPr>
            </w:pPr>
            <w:r w:rsidRPr="001B6A79">
              <w:t>Налагоджувати життя наметового табору, виконувати обов’язки заступника керівника туристської групи у подорожі І категорії складності.</w:t>
            </w:r>
          </w:p>
        </w:tc>
      </w:tr>
    </w:tbl>
    <w:p w:rsidR="00AD27B1" w:rsidRDefault="00AD27B1" w:rsidP="00AD27B1"/>
    <w:p w:rsidR="00EF1D3A" w:rsidRDefault="00EF1D3A" w:rsidP="00AD27B1"/>
    <w:p w:rsidR="00EF1D3A" w:rsidRDefault="00EF1D3A" w:rsidP="00AD27B1"/>
    <w:p w:rsidR="00EF1D3A" w:rsidRDefault="00EF1D3A" w:rsidP="00AD27B1"/>
    <w:p w:rsidR="00EF1D3A" w:rsidRDefault="00EF1D3A" w:rsidP="00AD27B1"/>
    <w:p w:rsidR="00EF1D3A" w:rsidRDefault="00EF1D3A" w:rsidP="00AD27B1"/>
    <w:p w:rsidR="00EF1D3A" w:rsidRDefault="00EF1D3A" w:rsidP="00AD27B1"/>
    <w:p w:rsidR="00EF1D3A" w:rsidRPr="00A9198E" w:rsidRDefault="00EF1D3A" w:rsidP="00AD27B1"/>
    <w:p w:rsidR="00AD27B1" w:rsidRPr="00A9198E" w:rsidRDefault="00AD27B1" w:rsidP="00AD27B1">
      <w:pPr>
        <w:rPr>
          <w:b/>
          <w:sz w:val="32"/>
          <w:szCs w:val="32"/>
        </w:rPr>
      </w:pPr>
      <w:r w:rsidRPr="00A9198E">
        <w:rPr>
          <w:b/>
          <w:sz w:val="32"/>
          <w:szCs w:val="32"/>
        </w:rPr>
        <w:lastRenderedPageBreak/>
        <w:t>Спорядження, необхідне для роботи гуртка.</w:t>
      </w:r>
    </w:p>
    <w:p w:rsidR="00AD27B1" w:rsidRPr="00A9198E" w:rsidRDefault="00AD27B1" w:rsidP="00AD27B1">
      <w:pPr>
        <w:rPr>
          <w:b/>
          <w:sz w:val="32"/>
          <w:szCs w:val="32"/>
        </w:rPr>
      </w:pPr>
    </w:p>
    <w:p w:rsidR="00AD27B1" w:rsidRPr="00A9198E" w:rsidRDefault="00AD27B1" w:rsidP="00AD27B1">
      <w:pPr>
        <w:jc w:val="both"/>
      </w:pPr>
      <w:r w:rsidRPr="00A9198E">
        <w:t>1. Туристські намети – 5 шт.</w:t>
      </w:r>
    </w:p>
    <w:p w:rsidR="00AD27B1" w:rsidRPr="00A9198E" w:rsidRDefault="00AD27B1" w:rsidP="00AD27B1">
      <w:pPr>
        <w:jc w:val="both"/>
      </w:pPr>
      <w:r w:rsidRPr="00A9198E">
        <w:t>2. Туристські килимки, спальні мішки – 20 шт.</w:t>
      </w:r>
    </w:p>
    <w:p w:rsidR="00AD27B1" w:rsidRPr="00A9198E" w:rsidRDefault="00AD27B1" w:rsidP="00AD27B1">
      <w:pPr>
        <w:jc w:val="both"/>
      </w:pPr>
      <w:r w:rsidRPr="00A9198E">
        <w:t>3. Комплект обладнання</w:t>
      </w:r>
      <w:r w:rsidR="00F46FDC">
        <w:t xml:space="preserve"> для багаття.</w:t>
      </w:r>
    </w:p>
    <w:p w:rsidR="00AD27B1" w:rsidRPr="00A9198E" w:rsidRDefault="00AD27B1" w:rsidP="00AD27B1">
      <w:pPr>
        <w:jc w:val="both"/>
      </w:pPr>
      <w:r w:rsidRPr="00A9198E">
        <w:t>4. Захисна каска – 6 шт.</w:t>
      </w:r>
    </w:p>
    <w:p w:rsidR="00AD27B1" w:rsidRPr="00A9198E" w:rsidRDefault="00AD27B1" w:rsidP="00AD27B1">
      <w:pPr>
        <w:jc w:val="both"/>
      </w:pPr>
      <w:r w:rsidRPr="00A9198E">
        <w:t xml:space="preserve">5. Індивідуальна </w:t>
      </w:r>
      <w:proofErr w:type="spellStart"/>
      <w:r w:rsidRPr="00A9198E">
        <w:t>страхувальна</w:t>
      </w:r>
      <w:proofErr w:type="spellEnd"/>
      <w:r w:rsidRPr="00A9198E">
        <w:t xml:space="preserve"> система – 6 шт.</w:t>
      </w:r>
    </w:p>
    <w:p w:rsidR="00AD27B1" w:rsidRPr="00A9198E" w:rsidRDefault="00AD27B1" w:rsidP="00AD27B1">
      <w:pPr>
        <w:jc w:val="both"/>
      </w:pPr>
      <w:r w:rsidRPr="00A9198E">
        <w:t xml:space="preserve">6. Основна мотузка д. </w:t>
      </w:r>
      <w:smartTag w:uri="urn:schemas-microsoft-com:office:smarttags" w:element="metricconverter">
        <w:smartTagPr>
          <w:attr w:name="ProductID" w:val="10 мм"/>
        </w:smartTagPr>
        <w:r w:rsidRPr="00A9198E">
          <w:t>10 мм</w:t>
        </w:r>
      </w:smartTag>
      <w:r w:rsidRPr="00A9198E">
        <w:t xml:space="preserve">. – </w:t>
      </w:r>
      <w:smartTag w:uri="urn:schemas-microsoft-com:office:smarttags" w:element="metricconverter">
        <w:smartTagPr>
          <w:attr w:name="ProductID" w:val="200 м"/>
        </w:smartTagPr>
        <w:r w:rsidRPr="00A9198E">
          <w:t>200 м</w:t>
        </w:r>
      </w:smartTag>
      <w:r w:rsidRPr="00A9198E">
        <w:t>.</w:t>
      </w:r>
    </w:p>
    <w:p w:rsidR="00AD27B1" w:rsidRPr="00A9198E" w:rsidRDefault="00AD27B1" w:rsidP="00AD27B1">
      <w:pPr>
        <w:jc w:val="both"/>
      </w:pPr>
      <w:r w:rsidRPr="00A9198E">
        <w:t xml:space="preserve">7. Карабіни </w:t>
      </w:r>
      <w:proofErr w:type="spellStart"/>
      <w:r w:rsidRPr="00A9198E">
        <w:t>муфтовані</w:t>
      </w:r>
      <w:proofErr w:type="spellEnd"/>
      <w:r w:rsidRPr="00A9198E">
        <w:t xml:space="preserve"> – 25 шт.</w:t>
      </w:r>
    </w:p>
    <w:p w:rsidR="00AD27B1" w:rsidRPr="00A9198E" w:rsidRDefault="00AD27B1" w:rsidP="00AD27B1">
      <w:pPr>
        <w:jc w:val="both"/>
      </w:pPr>
      <w:r w:rsidRPr="00A9198E">
        <w:t xml:space="preserve">8. Спускові, підйомні пристрої, </w:t>
      </w:r>
      <w:proofErr w:type="spellStart"/>
      <w:r w:rsidRPr="00A9198E">
        <w:t>самохвати</w:t>
      </w:r>
      <w:proofErr w:type="spellEnd"/>
      <w:r w:rsidRPr="00A9198E">
        <w:t>, пристрої для натягування мотузки – за потребою команди.</w:t>
      </w:r>
    </w:p>
    <w:p w:rsidR="00AD27B1" w:rsidRPr="00A9198E" w:rsidRDefault="00AD27B1" w:rsidP="00AD27B1">
      <w:pPr>
        <w:jc w:val="both"/>
      </w:pPr>
      <w:r w:rsidRPr="00A9198E">
        <w:t>9. Компаси туристські – 8 шт.</w:t>
      </w:r>
    </w:p>
    <w:p w:rsidR="00AD27B1" w:rsidRPr="00A9198E" w:rsidRDefault="00AD27B1" w:rsidP="00AD27B1">
      <w:pPr>
        <w:jc w:val="both"/>
      </w:pPr>
      <w:r w:rsidRPr="00A9198E">
        <w:t>10. Надувний човен – 2 шт.</w:t>
      </w:r>
    </w:p>
    <w:p w:rsidR="00AD27B1" w:rsidRPr="00A9198E" w:rsidRDefault="00AD27B1" w:rsidP="00AD27B1">
      <w:pPr>
        <w:jc w:val="both"/>
      </w:pPr>
      <w:r w:rsidRPr="00A9198E">
        <w:t>11. Рятувальні жилети – 6 шт.</w:t>
      </w:r>
    </w:p>
    <w:p w:rsidR="00AD27B1" w:rsidRPr="00A9198E" w:rsidRDefault="00AD27B1" w:rsidP="00AD27B1">
      <w:pPr>
        <w:jc w:val="both"/>
      </w:pPr>
      <w:r w:rsidRPr="00A9198E">
        <w:t>12. Костюм Л-1 – 2 шт.</w:t>
      </w:r>
    </w:p>
    <w:p w:rsidR="00AD27B1" w:rsidRPr="00A9198E" w:rsidRDefault="00AD27B1" w:rsidP="00AD27B1">
      <w:pPr>
        <w:jc w:val="both"/>
      </w:pPr>
      <w:r w:rsidRPr="00A9198E">
        <w:t>13. Протигаз – 12 шт.</w:t>
      </w:r>
    </w:p>
    <w:p w:rsidR="00AD27B1" w:rsidRPr="00A9198E" w:rsidRDefault="00AD27B1" w:rsidP="00AD27B1">
      <w:pPr>
        <w:jc w:val="both"/>
      </w:pPr>
      <w:r w:rsidRPr="00A9198E">
        <w:t xml:space="preserve">14. Комплект </w:t>
      </w:r>
      <w:r w:rsidR="00BD075D">
        <w:t xml:space="preserve">аптечки медичної </w:t>
      </w:r>
      <w:r w:rsidRPr="00A9198E">
        <w:t>(</w:t>
      </w:r>
      <w:r w:rsidR="00BD075D">
        <w:t>джгут, би</w:t>
      </w:r>
      <w:r w:rsidRPr="00A9198E">
        <w:t>нт, вата, шини, т.д.) – 4 шт.</w:t>
      </w:r>
    </w:p>
    <w:p w:rsidR="00AD27B1" w:rsidRPr="00A9198E" w:rsidRDefault="00AD27B1" w:rsidP="00AD27B1">
      <w:pPr>
        <w:jc w:val="both"/>
      </w:pPr>
      <w:r w:rsidRPr="00A9198E">
        <w:t>15. Гвинтівки пневматичні – 2 шт.</w:t>
      </w:r>
    </w:p>
    <w:p w:rsidR="00AD27B1" w:rsidRPr="00A9198E" w:rsidRDefault="00AD27B1" w:rsidP="00AD27B1">
      <w:pPr>
        <w:jc w:val="both"/>
      </w:pPr>
      <w:r w:rsidRPr="00A9198E">
        <w:t>16. Пістолет пневматичний – 1 шт.</w:t>
      </w:r>
    </w:p>
    <w:p w:rsidR="00AD27B1" w:rsidRPr="00A9198E" w:rsidRDefault="00AD27B1" w:rsidP="00AD27B1">
      <w:pPr>
        <w:jc w:val="both"/>
      </w:pPr>
      <w:r w:rsidRPr="00A9198E">
        <w:t xml:space="preserve">17. Обладнання для пневматичного тиру – 1 </w:t>
      </w:r>
      <w:proofErr w:type="spellStart"/>
      <w:r w:rsidRPr="00A9198E">
        <w:t>компл</w:t>
      </w:r>
      <w:proofErr w:type="spellEnd"/>
      <w:r w:rsidRPr="00A9198E">
        <w:t>.</w:t>
      </w:r>
    </w:p>
    <w:p w:rsidR="00AD27B1" w:rsidRPr="00A9198E" w:rsidRDefault="00AD27B1" w:rsidP="00AD27B1">
      <w:pPr>
        <w:jc w:val="both"/>
      </w:pPr>
      <w:r w:rsidRPr="00A9198E">
        <w:t>18. Макети гранат для метання – 4 шт.</w:t>
      </w:r>
    </w:p>
    <w:p w:rsidR="00AD27B1" w:rsidRPr="00A9198E" w:rsidRDefault="004A6140" w:rsidP="00AD27B1">
      <w:pPr>
        <w:jc w:val="both"/>
      </w:pPr>
      <w:r>
        <w:t>19. Груші</w:t>
      </w:r>
      <w:r w:rsidR="00AD27B1" w:rsidRPr="00A9198E">
        <w:t xml:space="preserve"> боксерські – 2 шт.</w:t>
      </w:r>
    </w:p>
    <w:p w:rsidR="00AD27B1" w:rsidRPr="00A9198E" w:rsidRDefault="00AD27B1" w:rsidP="00AD27B1">
      <w:pPr>
        <w:jc w:val="both"/>
      </w:pPr>
      <w:r w:rsidRPr="00A9198E">
        <w:t>20. Комплект захисного спорядження  - 4 шт.</w:t>
      </w:r>
    </w:p>
    <w:p w:rsidR="00AD27B1" w:rsidRPr="00A9198E" w:rsidRDefault="00AD27B1" w:rsidP="00AD27B1">
      <w:pPr>
        <w:jc w:val="both"/>
      </w:pPr>
      <w:r w:rsidRPr="00A9198E">
        <w:t>21. Рукавиці  для тренувань  – 2 пари.</w:t>
      </w:r>
    </w:p>
    <w:p w:rsidR="00AD27B1" w:rsidRDefault="00AD27B1" w:rsidP="00AD27B1">
      <w:pPr>
        <w:shd w:val="clear" w:color="auto" w:fill="FFFFFF"/>
        <w:jc w:val="both"/>
      </w:pPr>
    </w:p>
    <w:p w:rsidR="00E534F2" w:rsidRDefault="00E534F2" w:rsidP="00AD27B1">
      <w:pPr>
        <w:shd w:val="clear" w:color="auto" w:fill="FFFFFF"/>
        <w:jc w:val="both"/>
      </w:pPr>
    </w:p>
    <w:p w:rsidR="00E534F2" w:rsidRDefault="00E534F2" w:rsidP="00AD27B1">
      <w:pPr>
        <w:shd w:val="clear" w:color="auto" w:fill="FFFFFF"/>
        <w:jc w:val="both"/>
      </w:pPr>
    </w:p>
    <w:p w:rsidR="00E534F2" w:rsidRDefault="00E534F2" w:rsidP="00AD27B1">
      <w:pPr>
        <w:shd w:val="clear" w:color="auto" w:fill="FFFFFF"/>
        <w:jc w:val="both"/>
      </w:pPr>
    </w:p>
    <w:p w:rsidR="00E534F2" w:rsidRDefault="00E534F2" w:rsidP="00AD27B1">
      <w:pPr>
        <w:shd w:val="clear" w:color="auto" w:fill="FFFFFF"/>
        <w:jc w:val="both"/>
      </w:pPr>
    </w:p>
    <w:p w:rsidR="00E534F2" w:rsidRDefault="00E534F2" w:rsidP="00AD27B1">
      <w:pPr>
        <w:shd w:val="clear" w:color="auto" w:fill="FFFFFF"/>
        <w:jc w:val="both"/>
      </w:pPr>
    </w:p>
    <w:p w:rsidR="00E534F2" w:rsidRDefault="00E534F2" w:rsidP="00AD27B1">
      <w:pPr>
        <w:shd w:val="clear" w:color="auto" w:fill="FFFFFF"/>
        <w:jc w:val="both"/>
      </w:pPr>
    </w:p>
    <w:p w:rsidR="00E534F2" w:rsidRDefault="00E534F2" w:rsidP="00AD27B1">
      <w:pPr>
        <w:shd w:val="clear" w:color="auto" w:fill="FFFFFF"/>
        <w:jc w:val="both"/>
      </w:pPr>
    </w:p>
    <w:p w:rsidR="00E534F2" w:rsidRDefault="00E534F2" w:rsidP="00AD27B1">
      <w:pPr>
        <w:shd w:val="clear" w:color="auto" w:fill="FFFFFF"/>
        <w:jc w:val="both"/>
      </w:pPr>
    </w:p>
    <w:p w:rsidR="00E534F2" w:rsidRDefault="00E534F2" w:rsidP="00AD27B1">
      <w:pPr>
        <w:shd w:val="clear" w:color="auto" w:fill="FFFFFF"/>
        <w:jc w:val="both"/>
      </w:pPr>
    </w:p>
    <w:p w:rsidR="00E534F2" w:rsidRDefault="00E534F2" w:rsidP="00AD27B1">
      <w:pPr>
        <w:shd w:val="clear" w:color="auto" w:fill="FFFFFF"/>
        <w:jc w:val="both"/>
      </w:pPr>
    </w:p>
    <w:p w:rsidR="00E534F2" w:rsidRDefault="00E534F2" w:rsidP="00AD27B1">
      <w:pPr>
        <w:shd w:val="clear" w:color="auto" w:fill="FFFFFF"/>
        <w:jc w:val="both"/>
      </w:pPr>
    </w:p>
    <w:p w:rsidR="00E534F2" w:rsidRDefault="00E534F2" w:rsidP="00AD27B1">
      <w:pPr>
        <w:shd w:val="clear" w:color="auto" w:fill="FFFFFF"/>
        <w:jc w:val="both"/>
      </w:pPr>
    </w:p>
    <w:p w:rsidR="00E534F2" w:rsidRDefault="00E534F2" w:rsidP="00AD27B1">
      <w:pPr>
        <w:shd w:val="clear" w:color="auto" w:fill="FFFFFF"/>
        <w:jc w:val="both"/>
      </w:pPr>
    </w:p>
    <w:p w:rsidR="00E534F2" w:rsidRDefault="00E534F2" w:rsidP="00AD27B1">
      <w:pPr>
        <w:shd w:val="clear" w:color="auto" w:fill="FFFFFF"/>
        <w:jc w:val="both"/>
      </w:pPr>
    </w:p>
    <w:p w:rsidR="00E534F2" w:rsidRDefault="00E534F2" w:rsidP="00AD27B1">
      <w:pPr>
        <w:shd w:val="clear" w:color="auto" w:fill="FFFFFF"/>
        <w:jc w:val="both"/>
      </w:pPr>
    </w:p>
    <w:p w:rsidR="00E534F2" w:rsidRDefault="00E534F2" w:rsidP="00AD27B1">
      <w:pPr>
        <w:shd w:val="clear" w:color="auto" w:fill="FFFFFF"/>
        <w:jc w:val="both"/>
      </w:pPr>
    </w:p>
    <w:p w:rsidR="00E534F2" w:rsidRDefault="00E534F2" w:rsidP="00AD27B1">
      <w:pPr>
        <w:shd w:val="clear" w:color="auto" w:fill="FFFFFF"/>
        <w:jc w:val="both"/>
      </w:pPr>
    </w:p>
    <w:p w:rsidR="00E534F2" w:rsidRDefault="00E534F2" w:rsidP="00AD27B1">
      <w:pPr>
        <w:shd w:val="clear" w:color="auto" w:fill="FFFFFF"/>
        <w:jc w:val="both"/>
      </w:pPr>
    </w:p>
    <w:p w:rsidR="00E534F2" w:rsidRDefault="00E534F2" w:rsidP="00AD27B1">
      <w:pPr>
        <w:shd w:val="clear" w:color="auto" w:fill="FFFFFF"/>
        <w:jc w:val="both"/>
      </w:pPr>
    </w:p>
    <w:p w:rsidR="00E534F2" w:rsidRDefault="00E534F2" w:rsidP="00AD27B1">
      <w:pPr>
        <w:shd w:val="clear" w:color="auto" w:fill="FFFFFF"/>
        <w:jc w:val="both"/>
      </w:pPr>
    </w:p>
    <w:p w:rsidR="00E534F2" w:rsidRDefault="00E534F2" w:rsidP="00AD27B1">
      <w:pPr>
        <w:shd w:val="clear" w:color="auto" w:fill="FFFFFF"/>
        <w:jc w:val="both"/>
      </w:pPr>
    </w:p>
    <w:p w:rsidR="00E534F2" w:rsidRDefault="00E534F2" w:rsidP="00AD27B1">
      <w:pPr>
        <w:shd w:val="clear" w:color="auto" w:fill="FFFFFF"/>
        <w:jc w:val="both"/>
      </w:pPr>
    </w:p>
    <w:p w:rsidR="00E534F2" w:rsidRDefault="00E534F2" w:rsidP="00AD27B1">
      <w:pPr>
        <w:shd w:val="clear" w:color="auto" w:fill="FFFFFF"/>
        <w:jc w:val="both"/>
      </w:pPr>
    </w:p>
    <w:p w:rsidR="00E534F2" w:rsidRDefault="00E534F2" w:rsidP="00AD27B1">
      <w:pPr>
        <w:shd w:val="clear" w:color="auto" w:fill="FFFFFF"/>
        <w:jc w:val="both"/>
      </w:pPr>
    </w:p>
    <w:p w:rsidR="00E534F2" w:rsidRDefault="00E534F2" w:rsidP="00AD27B1">
      <w:pPr>
        <w:shd w:val="clear" w:color="auto" w:fill="FFFFFF"/>
        <w:jc w:val="both"/>
      </w:pPr>
    </w:p>
    <w:p w:rsidR="00E534F2" w:rsidRDefault="00E534F2" w:rsidP="00AD27B1">
      <w:pPr>
        <w:shd w:val="clear" w:color="auto" w:fill="FFFFFF"/>
        <w:jc w:val="both"/>
      </w:pPr>
    </w:p>
    <w:sectPr w:rsidR="00E534F2" w:rsidSect="00A8318E">
      <w:footerReference w:type="default" r:id="rId19"/>
      <w:pgSz w:w="11906" w:h="16838"/>
      <w:pgMar w:top="850" w:right="850" w:bottom="850" w:left="1417" w:header="397" w:footer="39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5F1" w:rsidRDefault="005835F1" w:rsidP="00A8318E">
      <w:r>
        <w:separator/>
      </w:r>
    </w:p>
  </w:endnote>
  <w:endnote w:type="continuationSeparator" w:id="0">
    <w:p w:rsidR="005835F1" w:rsidRDefault="005835F1" w:rsidP="00A83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6685430"/>
      <w:docPartObj>
        <w:docPartGallery w:val="Page Numbers (Bottom of Page)"/>
        <w:docPartUnique/>
      </w:docPartObj>
    </w:sdtPr>
    <w:sdtEndPr/>
    <w:sdtContent>
      <w:p w:rsidR="005835F1" w:rsidRDefault="00A75A3D">
        <w:pPr>
          <w:pStyle w:val="a8"/>
        </w:pPr>
        <w:r>
          <w:fldChar w:fldCharType="begin"/>
        </w:r>
        <w:r w:rsidR="005835F1">
          <w:instrText>PAGE   \* MERGEFORMAT</w:instrText>
        </w:r>
        <w:r>
          <w:fldChar w:fldCharType="separate"/>
        </w:r>
        <w:r w:rsidR="00B55A8B" w:rsidRPr="00B55A8B">
          <w:rPr>
            <w:noProof/>
            <w:lang w:val="ru-RU"/>
          </w:rPr>
          <w:t>10</w:t>
        </w:r>
        <w:r>
          <w:fldChar w:fldCharType="end"/>
        </w:r>
      </w:p>
    </w:sdtContent>
  </w:sdt>
  <w:p w:rsidR="005835F1" w:rsidRDefault="005835F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5F1" w:rsidRDefault="005835F1" w:rsidP="00A8318E">
      <w:r>
        <w:separator/>
      </w:r>
    </w:p>
  </w:footnote>
  <w:footnote w:type="continuationSeparator" w:id="0">
    <w:p w:rsidR="005835F1" w:rsidRDefault="005835F1" w:rsidP="00A831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2D0644"/>
    <w:multiLevelType w:val="hybridMultilevel"/>
    <w:tmpl w:val="1E88990C"/>
    <w:lvl w:ilvl="0" w:tplc="F7066A46">
      <w:start w:val="1"/>
      <w:numFmt w:val="bullet"/>
      <w:lvlText w:val=""/>
      <w:lvlJc w:val="left"/>
      <w:pPr>
        <w:tabs>
          <w:tab w:val="num" w:pos="57"/>
        </w:tabs>
        <w:ind w:left="417" w:hanging="41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99F1092"/>
    <w:multiLevelType w:val="hybridMultilevel"/>
    <w:tmpl w:val="5B565310"/>
    <w:lvl w:ilvl="0" w:tplc="F7066A46">
      <w:start w:val="1"/>
      <w:numFmt w:val="bullet"/>
      <w:lvlText w:val=""/>
      <w:lvlJc w:val="left"/>
      <w:pPr>
        <w:tabs>
          <w:tab w:val="num" w:pos="957"/>
        </w:tabs>
        <w:ind w:left="1317" w:hanging="41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">
    <w:nsid w:val="4E7362C7"/>
    <w:multiLevelType w:val="hybridMultilevel"/>
    <w:tmpl w:val="5E0C86EA"/>
    <w:lvl w:ilvl="0" w:tplc="F7066A46">
      <w:start w:val="1"/>
      <w:numFmt w:val="bullet"/>
      <w:lvlText w:val=""/>
      <w:lvlJc w:val="left"/>
      <w:pPr>
        <w:tabs>
          <w:tab w:val="num" w:pos="957"/>
        </w:tabs>
        <w:ind w:left="1317" w:hanging="41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">
    <w:nsid w:val="526F25C1"/>
    <w:multiLevelType w:val="hybridMultilevel"/>
    <w:tmpl w:val="70D034B2"/>
    <w:lvl w:ilvl="0" w:tplc="1A0461F6">
      <w:numFmt w:val="bullet"/>
      <w:lvlText w:val="-"/>
      <w:lvlJc w:val="left"/>
      <w:pPr>
        <w:ind w:left="432" w:hanging="360"/>
      </w:pPr>
      <w:rPr>
        <w:rFonts w:ascii="Times New Roman CYR" w:eastAsia="Times New Roman" w:hAnsi="Times New Roman CYR" w:cs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4">
    <w:nsid w:val="5FF86FB5"/>
    <w:multiLevelType w:val="hybridMultilevel"/>
    <w:tmpl w:val="7284CA08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5">
    <w:nsid w:val="7C0778A2"/>
    <w:multiLevelType w:val="hybridMultilevel"/>
    <w:tmpl w:val="69AE9BF4"/>
    <w:lvl w:ilvl="0" w:tplc="F7066A46">
      <w:start w:val="1"/>
      <w:numFmt w:val="bullet"/>
      <w:lvlText w:val=""/>
      <w:lvlJc w:val="left"/>
      <w:pPr>
        <w:tabs>
          <w:tab w:val="num" w:pos="777"/>
        </w:tabs>
        <w:ind w:left="1137" w:hanging="41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7DF44303"/>
    <w:multiLevelType w:val="hybridMultilevel"/>
    <w:tmpl w:val="F858025C"/>
    <w:lvl w:ilvl="0" w:tplc="F7066A46">
      <w:start w:val="1"/>
      <w:numFmt w:val="bullet"/>
      <w:lvlText w:val=""/>
      <w:lvlJc w:val="left"/>
      <w:pPr>
        <w:tabs>
          <w:tab w:val="num" w:pos="57"/>
        </w:tabs>
        <w:ind w:left="417" w:hanging="41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0113"/>
    <w:rsid w:val="000007B0"/>
    <w:rsid w:val="00000D22"/>
    <w:rsid w:val="00001DF4"/>
    <w:rsid w:val="00003183"/>
    <w:rsid w:val="000035BD"/>
    <w:rsid w:val="00004D15"/>
    <w:rsid w:val="00010BA3"/>
    <w:rsid w:val="00010C41"/>
    <w:rsid w:val="00012D19"/>
    <w:rsid w:val="000152CD"/>
    <w:rsid w:val="00016298"/>
    <w:rsid w:val="00016470"/>
    <w:rsid w:val="00016C16"/>
    <w:rsid w:val="00017404"/>
    <w:rsid w:val="00017FB1"/>
    <w:rsid w:val="00022213"/>
    <w:rsid w:val="00022A92"/>
    <w:rsid w:val="00023BE6"/>
    <w:rsid w:val="00024C92"/>
    <w:rsid w:val="00026A84"/>
    <w:rsid w:val="00027F07"/>
    <w:rsid w:val="000306A0"/>
    <w:rsid w:val="000307CD"/>
    <w:rsid w:val="00034963"/>
    <w:rsid w:val="00034C1B"/>
    <w:rsid w:val="000359D1"/>
    <w:rsid w:val="0003739D"/>
    <w:rsid w:val="00037C40"/>
    <w:rsid w:val="0004169C"/>
    <w:rsid w:val="00041B8A"/>
    <w:rsid w:val="00041C89"/>
    <w:rsid w:val="00042E75"/>
    <w:rsid w:val="00043F5C"/>
    <w:rsid w:val="000442DA"/>
    <w:rsid w:val="000469ED"/>
    <w:rsid w:val="00050159"/>
    <w:rsid w:val="00050D1E"/>
    <w:rsid w:val="00053361"/>
    <w:rsid w:val="00055884"/>
    <w:rsid w:val="000605B2"/>
    <w:rsid w:val="000667BB"/>
    <w:rsid w:val="00070839"/>
    <w:rsid w:val="0007150D"/>
    <w:rsid w:val="00071FE1"/>
    <w:rsid w:val="000723AC"/>
    <w:rsid w:val="00073A46"/>
    <w:rsid w:val="00073F90"/>
    <w:rsid w:val="000743CD"/>
    <w:rsid w:val="00076F83"/>
    <w:rsid w:val="0008005B"/>
    <w:rsid w:val="00080689"/>
    <w:rsid w:val="00080B58"/>
    <w:rsid w:val="00081BD8"/>
    <w:rsid w:val="0008509B"/>
    <w:rsid w:val="0008535D"/>
    <w:rsid w:val="0008694A"/>
    <w:rsid w:val="00086B05"/>
    <w:rsid w:val="00091823"/>
    <w:rsid w:val="00092477"/>
    <w:rsid w:val="000944E6"/>
    <w:rsid w:val="00094ABC"/>
    <w:rsid w:val="00094B27"/>
    <w:rsid w:val="0009686D"/>
    <w:rsid w:val="000A04E4"/>
    <w:rsid w:val="000A06F1"/>
    <w:rsid w:val="000A100B"/>
    <w:rsid w:val="000A1483"/>
    <w:rsid w:val="000A1E62"/>
    <w:rsid w:val="000A2239"/>
    <w:rsid w:val="000A2EE8"/>
    <w:rsid w:val="000A4F3F"/>
    <w:rsid w:val="000A62CB"/>
    <w:rsid w:val="000A6411"/>
    <w:rsid w:val="000B2941"/>
    <w:rsid w:val="000B2DAB"/>
    <w:rsid w:val="000B2ED3"/>
    <w:rsid w:val="000B493D"/>
    <w:rsid w:val="000B4F7C"/>
    <w:rsid w:val="000B668B"/>
    <w:rsid w:val="000C0EBE"/>
    <w:rsid w:val="000C13BE"/>
    <w:rsid w:val="000C61DE"/>
    <w:rsid w:val="000C733B"/>
    <w:rsid w:val="000D0FA4"/>
    <w:rsid w:val="000D214F"/>
    <w:rsid w:val="000D2205"/>
    <w:rsid w:val="000D58AC"/>
    <w:rsid w:val="000D5E17"/>
    <w:rsid w:val="000D6332"/>
    <w:rsid w:val="000D70BF"/>
    <w:rsid w:val="000E1F6C"/>
    <w:rsid w:val="000E2B9C"/>
    <w:rsid w:val="000E3B20"/>
    <w:rsid w:val="000E51FA"/>
    <w:rsid w:val="000E53D6"/>
    <w:rsid w:val="000E7DD8"/>
    <w:rsid w:val="000F1820"/>
    <w:rsid w:val="000F6C23"/>
    <w:rsid w:val="000F7CBB"/>
    <w:rsid w:val="0010027F"/>
    <w:rsid w:val="00102EC0"/>
    <w:rsid w:val="00103324"/>
    <w:rsid w:val="0010403F"/>
    <w:rsid w:val="0010514E"/>
    <w:rsid w:val="00107395"/>
    <w:rsid w:val="00110083"/>
    <w:rsid w:val="00111E2B"/>
    <w:rsid w:val="00111E36"/>
    <w:rsid w:val="0011233E"/>
    <w:rsid w:val="001159F9"/>
    <w:rsid w:val="00117EF4"/>
    <w:rsid w:val="00121092"/>
    <w:rsid w:val="00122F37"/>
    <w:rsid w:val="00124070"/>
    <w:rsid w:val="00124E50"/>
    <w:rsid w:val="0012514E"/>
    <w:rsid w:val="00125363"/>
    <w:rsid w:val="00126112"/>
    <w:rsid w:val="00130048"/>
    <w:rsid w:val="00130E05"/>
    <w:rsid w:val="00131F8E"/>
    <w:rsid w:val="00132066"/>
    <w:rsid w:val="00133AFD"/>
    <w:rsid w:val="00134DA7"/>
    <w:rsid w:val="0013532C"/>
    <w:rsid w:val="001372A8"/>
    <w:rsid w:val="00140667"/>
    <w:rsid w:val="001409F0"/>
    <w:rsid w:val="00140B07"/>
    <w:rsid w:val="00140B78"/>
    <w:rsid w:val="001413D6"/>
    <w:rsid w:val="00142140"/>
    <w:rsid w:val="0014377D"/>
    <w:rsid w:val="00146324"/>
    <w:rsid w:val="001514F7"/>
    <w:rsid w:val="00153FAC"/>
    <w:rsid w:val="001545C4"/>
    <w:rsid w:val="001545CD"/>
    <w:rsid w:val="0015653C"/>
    <w:rsid w:val="00160256"/>
    <w:rsid w:val="0016034D"/>
    <w:rsid w:val="00161942"/>
    <w:rsid w:val="001624FE"/>
    <w:rsid w:val="001641A8"/>
    <w:rsid w:val="00165007"/>
    <w:rsid w:val="00165D37"/>
    <w:rsid w:val="00171DA3"/>
    <w:rsid w:val="00172966"/>
    <w:rsid w:val="001739AD"/>
    <w:rsid w:val="0017405E"/>
    <w:rsid w:val="001743DA"/>
    <w:rsid w:val="001750E7"/>
    <w:rsid w:val="00177EBC"/>
    <w:rsid w:val="00185672"/>
    <w:rsid w:val="00185A61"/>
    <w:rsid w:val="00186982"/>
    <w:rsid w:val="00193DA7"/>
    <w:rsid w:val="001940C9"/>
    <w:rsid w:val="0019452B"/>
    <w:rsid w:val="0019696F"/>
    <w:rsid w:val="001969DD"/>
    <w:rsid w:val="0019712C"/>
    <w:rsid w:val="001971B4"/>
    <w:rsid w:val="0019788C"/>
    <w:rsid w:val="001A08BD"/>
    <w:rsid w:val="001A4802"/>
    <w:rsid w:val="001A5BB8"/>
    <w:rsid w:val="001A677D"/>
    <w:rsid w:val="001A7BAE"/>
    <w:rsid w:val="001B0790"/>
    <w:rsid w:val="001B3E60"/>
    <w:rsid w:val="001B3E6C"/>
    <w:rsid w:val="001B3F92"/>
    <w:rsid w:val="001B401D"/>
    <w:rsid w:val="001B596D"/>
    <w:rsid w:val="001C05F1"/>
    <w:rsid w:val="001C267C"/>
    <w:rsid w:val="001C3EE8"/>
    <w:rsid w:val="001C682E"/>
    <w:rsid w:val="001D1C88"/>
    <w:rsid w:val="001D1D81"/>
    <w:rsid w:val="001D5B51"/>
    <w:rsid w:val="001D6F59"/>
    <w:rsid w:val="001D703C"/>
    <w:rsid w:val="001D7FC7"/>
    <w:rsid w:val="001E0565"/>
    <w:rsid w:val="001E0FC5"/>
    <w:rsid w:val="001E4729"/>
    <w:rsid w:val="001E4C3C"/>
    <w:rsid w:val="001E4CFF"/>
    <w:rsid w:val="001F0313"/>
    <w:rsid w:val="001F0BCF"/>
    <w:rsid w:val="001F2FDE"/>
    <w:rsid w:val="001F4162"/>
    <w:rsid w:val="001F5A76"/>
    <w:rsid w:val="001F6526"/>
    <w:rsid w:val="002056B1"/>
    <w:rsid w:val="002064C4"/>
    <w:rsid w:val="00207F7F"/>
    <w:rsid w:val="0021026E"/>
    <w:rsid w:val="00210542"/>
    <w:rsid w:val="002117AC"/>
    <w:rsid w:val="0021214B"/>
    <w:rsid w:val="00213318"/>
    <w:rsid w:val="002173DC"/>
    <w:rsid w:val="002206E2"/>
    <w:rsid w:val="00221006"/>
    <w:rsid w:val="00221339"/>
    <w:rsid w:val="00221AE2"/>
    <w:rsid w:val="00221D32"/>
    <w:rsid w:val="00223CE3"/>
    <w:rsid w:val="00224FA2"/>
    <w:rsid w:val="00225225"/>
    <w:rsid w:val="00226C19"/>
    <w:rsid w:val="00227854"/>
    <w:rsid w:val="00227AB9"/>
    <w:rsid w:val="00230918"/>
    <w:rsid w:val="00231578"/>
    <w:rsid w:val="00232D3A"/>
    <w:rsid w:val="0023599C"/>
    <w:rsid w:val="00236393"/>
    <w:rsid w:val="00236933"/>
    <w:rsid w:val="00241514"/>
    <w:rsid w:val="002420CA"/>
    <w:rsid w:val="0024266F"/>
    <w:rsid w:val="002427E5"/>
    <w:rsid w:val="00242AC2"/>
    <w:rsid w:val="00243069"/>
    <w:rsid w:val="0024493D"/>
    <w:rsid w:val="00246F6F"/>
    <w:rsid w:val="00247EFC"/>
    <w:rsid w:val="00251B90"/>
    <w:rsid w:val="00252753"/>
    <w:rsid w:val="00253BB6"/>
    <w:rsid w:val="002541B8"/>
    <w:rsid w:val="00254C78"/>
    <w:rsid w:val="00255B59"/>
    <w:rsid w:val="00257339"/>
    <w:rsid w:val="00265049"/>
    <w:rsid w:val="002653DA"/>
    <w:rsid w:val="00265663"/>
    <w:rsid w:val="002659A4"/>
    <w:rsid w:val="00266D4F"/>
    <w:rsid w:val="00272178"/>
    <w:rsid w:val="00272DEF"/>
    <w:rsid w:val="002756C7"/>
    <w:rsid w:val="00276330"/>
    <w:rsid w:val="002764CE"/>
    <w:rsid w:val="00277965"/>
    <w:rsid w:val="002838FF"/>
    <w:rsid w:val="002839D3"/>
    <w:rsid w:val="00283B31"/>
    <w:rsid w:val="002840B5"/>
    <w:rsid w:val="00284785"/>
    <w:rsid w:val="00287CA5"/>
    <w:rsid w:val="00291E7F"/>
    <w:rsid w:val="00291ED3"/>
    <w:rsid w:val="00293597"/>
    <w:rsid w:val="0029397B"/>
    <w:rsid w:val="00294467"/>
    <w:rsid w:val="0029461F"/>
    <w:rsid w:val="002964D6"/>
    <w:rsid w:val="002A1166"/>
    <w:rsid w:val="002A1926"/>
    <w:rsid w:val="002A22EF"/>
    <w:rsid w:val="002A4503"/>
    <w:rsid w:val="002A485A"/>
    <w:rsid w:val="002B059C"/>
    <w:rsid w:val="002B2E63"/>
    <w:rsid w:val="002B3E79"/>
    <w:rsid w:val="002B40DC"/>
    <w:rsid w:val="002B5C6B"/>
    <w:rsid w:val="002B6069"/>
    <w:rsid w:val="002B65F4"/>
    <w:rsid w:val="002C1F53"/>
    <w:rsid w:val="002C26B1"/>
    <w:rsid w:val="002C3068"/>
    <w:rsid w:val="002C3D57"/>
    <w:rsid w:val="002C3DBB"/>
    <w:rsid w:val="002D068A"/>
    <w:rsid w:val="002D1084"/>
    <w:rsid w:val="002D1FE7"/>
    <w:rsid w:val="002D315E"/>
    <w:rsid w:val="002D36D4"/>
    <w:rsid w:val="002D42B6"/>
    <w:rsid w:val="002D7D35"/>
    <w:rsid w:val="002E10E4"/>
    <w:rsid w:val="002E1E8F"/>
    <w:rsid w:val="002E404E"/>
    <w:rsid w:val="002E578B"/>
    <w:rsid w:val="002E6E18"/>
    <w:rsid w:val="002E785E"/>
    <w:rsid w:val="002E7E01"/>
    <w:rsid w:val="002F054B"/>
    <w:rsid w:val="002F0621"/>
    <w:rsid w:val="002F0824"/>
    <w:rsid w:val="002F12B3"/>
    <w:rsid w:val="002F17CE"/>
    <w:rsid w:val="002F205A"/>
    <w:rsid w:val="002F3B76"/>
    <w:rsid w:val="002F47BC"/>
    <w:rsid w:val="002F53CC"/>
    <w:rsid w:val="00300FC8"/>
    <w:rsid w:val="00303ABF"/>
    <w:rsid w:val="00303C61"/>
    <w:rsid w:val="00303D97"/>
    <w:rsid w:val="003053B2"/>
    <w:rsid w:val="00305565"/>
    <w:rsid w:val="00307B98"/>
    <w:rsid w:val="003108A2"/>
    <w:rsid w:val="0031105C"/>
    <w:rsid w:val="00312FAF"/>
    <w:rsid w:val="003131D1"/>
    <w:rsid w:val="00313616"/>
    <w:rsid w:val="00313A4C"/>
    <w:rsid w:val="0032171D"/>
    <w:rsid w:val="00321B95"/>
    <w:rsid w:val="00321FF7"/>
    <w:rsid w:val="003236AF"/>
    <w:rsid w:val="00324917"/>
    <w:rsid w:val="003269EC"/>
    <w:rsid w:val="003310DF"/>
    <w:rsid w:val="0033321B"/>
    <w:rsid w:val="003369CA"/>
    <w:rsid w:val="00337634"/>
    <w:rsid w:val="00337E4B"/>
    <w:rsid w:val="0034191F"/>
    <w:rsid w:val="00343900"/>
    <w:rsid w:val="0034609A"/>
    <w:rsid w:val="003472FE"/>
    <w:rsid w:val="00347841"/>
    <w:rsid w:val="00350F81"/>
    <w:rsid w:val="003519C3"/>
    <w:rsid w:val="003528EE"/>
    <w:rsid w:val="00352CF0"/>
    <w:rsid w:val="00352D1C"/>
    <w:rsid w:val="00355AE7"/>
    <w:rsid w:val="00357778"/>
    <w:rsid w:val="00357DCF"/>
    <w:rsid w:val="00360279"/>
    <w:rsid w:val="00360374"/>
    <w:rsid w:val="00361067"/>
    <w:rsid w:val="00362347"/>
    <w:rsid w:val="00363AD6"/>
    <w:rsid w:val="00367000"/>
    <w:rsid w:val="00367D16"/>
    <w:rsid w:val="00367E8C"/>
    <w:rsid w:val="003702ED"/>
    <w:rsid w:val="00372ADD"/>
    <w:rsid w:val="0037315D"/>
    <w:rsid w:val="0037326A"/>
    <w:rsid w:val="00373DE2"/>
    <w:rsid w:val="00375CA6"/>
    <w:rsid w:val="00376318"/>
    <w:rsid w:val="0038064C"/>
    <w:rsid w:val="00381504"/>
    <w:rsid w:val="0038178D"/>
    <w:rsid w:val="00381B05"/>
    <w:rsid w:val="00382AD6"/>
    <w:rsid w:val="00384C1D"/>
    <w:rsid w:val="00385C9D"/>
    <w:rsid w:val="00393F1D"/>
    <w:rsid w:val="0039404C"/>
    <w:rsid w:val="00394202"/>
    <w:rsid w:val="00396144"/>
    <w:rsid w:val="003A14F2"/>
    <w:rsid w:val="003A2F5B"/>
    <w:rsid w:val="003A3D27"/>
    <w:rsid w:val="003A42D6"/>
    <w:rsid w:val="003A500D"/>
    <w:rsid w:val="003A5CBE"/>
    <w:rsid w:val="003B2849"/>
    <w:rsid w:val="003B337D"/>
    <w:rsid w:val="003B37FD"/>
    <w:rsid w:val="003B386E"/>
    <w:rsid w:val="003B4094"/>
    <w:rsid w:val="003B54F6"/>
    <w:rsid w:val="003B6F0E"/>
    <w:rsid w:val="003B7567"/>
    <w:rsid w:val="003B7D49"/>
    <w:rsid w:val="003C16A9"/>
    <w:rsid w:val="003C3298"/>
    <w:rsid w:val="003C3737"/>
    <w:rsid w:val="003C38CB"/>
    <w:rsid w:val="003C5948"/>
    <w:rsid w:val="003C67B2"/>
    <w:rsid w:val="003C726C"/>
    <w:rsid w:val="003D0E71"/>
    <w:rsid w:val="003D13A9"/>
    <w:rsid w:val="003D34BD"/>
    <w:rsid w:val="003D376C"/>
    <w:rsid w:val="003D3CA6"/>
    <w:rsid w:val="003D5406"/>
    <w:rsid w:val="003E1D40"/>
    <w:rsid w:val="003E23FB"/>
    <w:rsid w:val="003E4E18"/>
    <w:rsid w:val="003E4F20"/>
    <w:rsid w:val="003E6A1A"/>
    <w:rsid w:val="003E72CB"/>
    <w:rsid w:val="003E743C"/>
    <w:rsid w:val="003E7EC1"/>
    <w:rsid w:val="003F0EF5"/>
    <w:rsid w:val="003F14F0"/>
    <w:rsid w:val="003F2196"/>
    <w:rsid w:val="003F3372"/>
    <w:rsid w:val="003F3BDA"/>
    <w:rsid w:val="003F44C2"/>
    <w:rsid w:val="003F4632"/>
    <w:rsid w:val="003F514C"/>
    <w:rsid w:val="003F5601"/>
    <w:rsid w:val="003F5AC4"/>
    <w:rsid w:val="003F624B"/>
    <w:rsid w:val="003F773C"/>
    <w:rsid w:val="00401574"/>
    <w:rsid w:val="004037E9"/>
    <w:rsid w:val="00403D9D"/>
    <w:rsid w:val="00405714"/>
    <w:rsid w:val="0040776E"/>
    <w:rsid w:val="00407CA4"/>
    <w:rsid w:val="004132EA"/>
    <w:rsid w:val="004168F8"/>
    <w:rsid w:val="00416C24"/>
    <w:rsid w:val="00416F50"/>
    <w:rsid w:val="00421DC0"/>
    <w:rsid w:val="00425ADC"/>
    <w:rsid w:val="00427C43"/>
    <w:rsid w:val="0043268D"/>
    <w:rsid w:val="00437932"/>
    <w:rsid w:val="00437E3A"/>
    <w:rsid w:val="00446871"/>
    <w:rsid w:val="00447A16"/>
    <w:rsid w:val="00452C1A"/>
    <w:rsid w:val="00452E05"/>
    <w:rsid w:val="004559C0"/>
    <w:rsid w:val="00456004"/>
    <w:rsid w:val="004565E8"/>
    <w:rsid w:val="00460A9A"/>
    <w:rsid w:val="0046122C"/>
    <w:rsid w:val="004742B3"/>
    <w:rsid w:val="004764E8"/>
    <w:rsid w:val="00480CE0"/>
    <w:rsid w:val="004855E5"/>
    <w:rsid w:val="00485CA8"/>
    <w:rsid w:val="00490881"/>
    <w:rsid w:val="00496382"/>
    <w:rsid w:val="004973D3"/>
    <w:rsid w:val="004A0C28"/>
    <w:rsid w:val="004A2736"/>
    <w:rsid w:val="004A3022"/>
    <w:rsid w:val="004A3C70"/>
    <w:rsid w:val="004A3E9B"/>
    <w:rsid w:val="004A525B"/>
    <w:rsid w:val="004A57B5"/>
    <w:rsid w:val="004A6140"/>
    <w:rsid w:val="004A709E"/>
    <w:rsid w:val="004B1CF1"/>
    <w:rsid w:val="004B47D3"/>
    <w:rsid w:val="004B4F4E"/>
    <w:rsid w:val="004C0E13"/>
    <w:rsid w:val="004C3C0C"/>
    <w:rsid w:val="004C7BF4"/>
    <w:rsid w:val="004D18DC"/>
    <w:rsid w:val="004D1AFB"/>
    <w:rsid w:val="004D2904"/>
    <w:rsid w:val="004D41C3"/>
    <w:rsid w:val="004D478E"/>
    <w:rsid w:val="004D61ED"/>
    <w:rsid w:val="004D6F72"/>
    <w:rsid w:val="004E0342"/>
    <w:rsid w:val="004E339E"/>
    <w:rsid w:val="004E4B8E"/>
    <w:rsid w:val="004E4D34"/>
    <w:rsid w:val="004E4D6F"/>
    <w:rsid w:val="004E5FA6"/>
    <w:rsid w:val="004E6A98"/>
    <w:rsid w:val="004E7E61"/>
    <w:rsid w:val="004F10E6"/>
    <w:rsid w:val="004F2E36"/>
    <w:rsid w:val="004F52B4"/>
    <w:rsid w:val="004F67C8"/>
    <w:rsid w:val="004F75D5"/>
    <w:rsid w:val="00500BE4"/>
    <w:rsid w:val="00501A52"/>
    <w:rsid w:val="00501E56"/>
    <w:rsid w:val="00504575"/>
    <w:rsid w:val="00505752"/>
    <w:rsid w:val="00505E3A"/>
    <w:rsid w:val="0050679E"/>
    <w:rsid w:val="00507053"/>
    <w:rsid w:val="00507491"/>
    <w:rsid w:val="00510357"/>
    <w:rsid w:val="005104D1"/>
    <w:rsid w:val="00511820"/>
    <w:rsid w:val="00514CF9"/>
    <w:rsid w:val="00515C51"/>
    <w:rsid w:val="00515EC9"/>
    <w:rsid w:val="00520603"/>
    <w:rsid w:val="00526C24"/>
    <w:rsid w:val="005305F7"/>
    <w:rsid w:val="00530DB1"/>
    <w:rsid w:val="00530FFF"/>
    <w:rsid w:val="005319D7"/>
    <w:rsid w:val="0053267A"/>
    <w:rsid w:val="005328A4"/>
    <w:rsid w:val="005354DD"/>
    <w:rsid w:val="00535CAB"/>
    <w:rsid w:val="00535EAF"/>
    <w:rsid w:val="00546047"/>
    <w:rsid w:val="005507D1"/>
    <w:rsid w:val="00551635"/>
    <w:rsid w:val="00551984"/>
    <w:rsid w:val="00551DC0"/>
    <w:rsid w:val="00554C01"/>
    <w:rsid w:val="0055585C"/>
    <w:rsid w:val="00555D15"/>
    <w:rsid w:val="005560BA"/>
    <w:rsid w:val="00557D39"/>
    <w:rsid w:val="005627B6"/>
    <w:rsid w:val="00565015"/>
    <w:rsid w:val="0056545A"/>
    <w:rsid w:val="0056654B"/>
    <w:rsid w:val="00566B31"/>
    <w:rsid w:val="00566D4C"/>
    <w:rsid w:val="00566E43"/>
    <w:rsid w:val="00570F41"/>
    <w:rsid w:val="00572A07"/>
    <w:rsid w:val="00572C9D"/>
    <w:rsid w:val="0057696E"/>
    <w:rsid w:val="00576A5C"/>
    <w:rsid w:val="00580928"/>
    <w:rsid w:val="00582926"/>
    <w:rsid w:val="00582A7E"/>
    <w:rsid w:val="005830F5"/>
    <w:rsid w:val="005835F1"/>
    <w:rsid w:val="005840B0"/>
    <w:rsid w:val="00584541"/>
    <w:rsid w:val="00584AA8"/>
    <w:rsid w:val="00585AD8"/>
    <w:rsid w:val="00585BA2"/>
    <w:rsid w:val="00585DFF"/>
    <w:rsid w:val="00586276"/>
    <w:rsid w:val="00590CC7"/>
    <w:rsid w:val="0059159D"/>
    <w:rsid w:val="00592C78"/>
    <w:rsid w:val="00593836"/>
    <w:rsid w:val="00593EDC"/>
    <w:rsid w:val="00594365"/>
    <w:rsid w:val="005945CC"/>
    <w:rsid w:val="0059607E"/>
    <w:rsid w:val="0059641F"/>
    <w:rsid w:val="00596AEA"/>
    <w:rsid w:val="005A0755"/>
    <w:rsid w:val="005A0B48"/>
    <w:rsid w:val="005A158C"/>
    <w:rsid w:val="005A1630"/>
    <w:rsid w:val="005A231C"/>
    <w:rsid w:val="005A310A"/>
    <w:rsid w:val="005A50EC"/>
    <w:rsid w:val="005A5D0A"/>
    <w:rsid w:val="005B1B2B"/>
    <w:rsid w:val="005B2A01"/>
    <w:rsid w:val="005B3B46"/>
    <w:rsid w:val="005B3E74"/>
    <w:rsid w:val="005B4ABF"/>
    <w:rsid w:val="005B508A"/>
    <w:rsid w:val="005B6BE4"/>
    <w:rsid w:val="005C304F"/>
    <w:rsid w:val="005C3BB9"/>
    <w:rsid w:val="005C4558"/>
    <w:rsid w:val="005C4591"/>
    <w:rsid w:val="005C51B6"/>
    <w:rsid w:val="005C6608"/>
    <w:rsid w:val="005D3A52"/>
    <w:rsid w:val="005D3BCC"/>
    <w:rsid w:val="005D7489"/>
    <w:rsid w:val="005D7532"/>
    <w:rsid w:val="005D79B5"/>
    <w:rsid w:val="005E0E1D"/>
    <w:rsid w:val="005E1E69"/>
    <w:rsid w:val="005E2E19"/>
    <w:rsid w:val="005E4DB1"/>
    <w:rsid w:val="005E5F6B"/>
    <w:rsid w:val="005E6BB9"/>
    <w:rsid w:val="005E7CEE"/>
    <w:rsid w:val="005F11E8"/>
    <w:rsid w:val="005F2DA0"/>
    <w:rsid w:val="005F4B12"/>
    <w:rsid w:val="005F4FD1"/>
    <w:rsid w:val="005F6C9A"/>
    <w:rsid w:val="005F7230"/>
    <w:rsid w:val="005F7A85"/>
    <w:rsid w:val="0060025C"/>
    <w:rsid w:val="0060318A"/>
    <w:rsid w:val="00603695"/>
    <w:rsid w:val="00603895"/>
    <w:rsid w:val="00604587"/>
    <w:rsid w:val="00604C1B"/>
    <w:rsid w:val="006053DC"/>
    <w:rsid w:val="006073F4"/>
    <w:rsid w:val="006078F7"/>
    <w:rsid w:val="006101F6"/>
    <w:rsid w:val="00610DAE"/>
    <w:rsid w:val="00611987"/>
    <w:rsid w:val="0061209F"/>
    <w:rsid w:val="00612356"/>
    <w:rsid w:val="006128A7"/>
    <w:rsid w:val="0061294E"/>
    <w:rsid w:val="00616620"/>
    <w:rsid w:val="00616A42"/>
    <w:rsid w:val="00617F66"/>
    <w:rsid w:val="00621367"/>
    <w:rsid w:val="00621FC3"/>
    <w:rsid w:val="006259E7"/>
    <w:rsid w:val="00625D5F"/>
    <w:rsid w:val="00626E7C"/>
    <w:rsid w:val="00627ACA"/>
    <w:rsid w:val="0063738F"/>
    <w:rsid w:val="00640276"/>
    <w:rsid w:val="00643745"/>
    <w:rsid w:val="006453E3"/>
    <w:rsid w:val="00645F65"/>
    <w:rsid w:val="0065020D"/>
    <w:rsid w:val="00651F44"/>
    <w:rsid w:val="00652E3B"/>
    <w:rsid w:val="0065430F"/>
    <w:rsid w:val="00654D72"/>
    <w:rsid w:val="00655799"/>
    <w:rsid w:val="00655E70"/>
    <w:rsid w:val="00657990"/>
    <w:rsid w:val="00660C11"/>
    <w:rsid w:val="00662459"/>
    <w:rsid w:val="00662BEA"/>
    <w:rsid w:val="00662DE7"/>
    <w:rsid w:val="00663607"/>
    <w:rsid w:val="00663B2D"/>
    <w:rsid w:val="006647B4"/>
    <w:rsid w:val="0066562F"/>
    <w:rsid w:val="00665CB7"/>
    <w:rsid w:val="00665DDE"/>
    <w:rsid w:val="006668C7"/>
    <w:rsid w:val="00671036"/>
    <w:rsid w:val="006714E3"/>
    <w:rsid w:val="006736DD"/>
    <w:rsid w:val="00673BB0"/>
    <w:rsid w:val="00673C8B"/>
    <w:rsid w:val="00675D31"/>
    <w:rsid w:val="00675D78"/>
    <w:rsid w:val="0067647A"/>
    <w:rsid w:val="00677257"/>
    <w:rsid w:val="0068084F"/>
    <w:rsid w:val="006839D1"/>
    <w:rsid w:val="00683CAE"/>
    <w:rsid w:val="006843B6"/>
    <w:rsid w:val="0068451E"/>
    <w:rsid w:val="006906F8"/>
    <w:rsid w:val="00692201"/>
    <w:rsid w:val="006950A2"/>
    <w:rsid w:val="00695381"/>
    <w:rsid w:val="006955DE"/>
    <w:rsid w:val="00696F46"/>
    <w:rsid w:val="006972DA"/>
    <w:rsid w:val="006A1798"/>
    <w:rsid w:val="006A37FB"/>
    <w:rsid w:val="006A3A1A"/>
    <w:rsid w:val="006A5136"/>
    <w:rsid w:val="006B02A5"/>
    <w:rsid w:val="006B1BAB"/>
    <w:rsid w:val="006B3EA3"/>
    <w:rsid w:val="006B5DE5"/>
    <w:rsid w:val="006B7E08"/>
    <w:rsid w:val="006C0E0C"/>
    <w:rsid w:val="006C13DD"/>
    <w:rsid w:val="006C1652"/>
    <w:rsid w:val="006C37D6"/>
    <w:rsid w:val="006C3A0B"/>
    <w:rsid w:val="006D23A9"/>
    <w:rsid w:val="006D2973"/>
    <w:rsid w:val="006D2AEA"/>
    <w:rsid w:val="006D478C"/>
    <w:rsid w:val="006D4B38"/>
    <w:rsid w:val="006D6994"/>
    <w:rsid w:val="006D6E9C"/>
    <w:rsid w:val="006D76EA"/>
    <w:rsid w:val="006D773C"/>
    <w:rsid w:val="006D7957"/>
    <w:rsid w:val="006D7B72"/>
    <w:rsid w:val="006E3A9B"/>
    <w:rsid w:val="006E4F5B"/>
    <w:rsid w:val="006E56C3"/>
    <w:rsid w:val="006E577A"/>
    <w:rsid w:val="006E5D5D"/>
    <w:rsid w:val="006E69D8"/>
    <w:rsid w:val="006F04C5"/>
    <w:rsid w:val="006F2092"/>
    <w:rsid w:val="006F2304"/>
    <w:rsid w:val="006F3645"/>
    <w:rsid w:val="006F7847"/>
    <w:rsid w:val="0070174F"/>
    <w:rsid w:val="00701F7A"/>
    <w:rsid w:val="00703051"/>
    <w:rsid w:val="0070413D"/>
    <w:rsid w:val="007056D0"/>
    <w:rsid w:val="007066AE"/>
    <w:rsid w:val="00706B54"/>
    <w:rsid w:val="007108B2"/>
    <w:rsid w:val="00712FD1"/>
    <w:rsid w:val="007145BF"/>
    <w:rsid w:val="00716DB0"/>
    <w:rsid w:val="00717D58"/>
    <w:rsid w:val="00720FB5"/>
    <w:rsid w:val="00721AC5"/>
    <w:rsid w:val="007222B4"/>
    <w:rsid w:val="007235B8"/>
    <w:rsid w:val="00724E49"/>
    <w:rsid w:val="00725EC2"/>
    <w:rsid w:val="0072731F"/>
    <w:rsid w:val="00727A9B"/>
    <w:rsid w:val="00730D93"/>
    <w:rsid w:val="00731001"/>
    <w:rsid w:val="007318FA"/>
    <w:rsid w:val="00733A31"/>
    <w:rsid w:val="00735DDD"/>
    <w:rsid w:val="007364B4"/>
    <w:rsid w:val="007408A9"/>
    <w:rsid w:val="00740A5B"/>
    <w:rsid w:val="007411E4"/>
    <w:rsid w:val="00743F61"/>
    <w:rsid w:val="007518C2"/>
    <w:rsid w:val="00754E6A"/>
    <w:rsid w:val="0075684E"/>
    <w:rsid w:val="00761505"/>
    <w:rsid w:val="0076545F"/>
    <w:rsid w:val="007654A5"/>
    <w:rsid w:val="00765754"/>
    <w:rsid w:val="0076605D"/>
    <w:rsid w:val="00771C72"/>
    <w:rsid w:val="007725F4"/>
    <w:rsid w:val="00772855"/>
    <w:rsid w:val="00773883"/>
    <w:rsid w:val="0077588B"/>
    <w:rsid w:val="0077799C"/>
    <w:rsid w:val="00780716"/>
    <w:rsid w:val="00781496"/>
    <w:rsid w:val="00782A24"/>
    <w:rsid w:val="00783350"/>
    <w:rsid w:val="007834AC"/>
    <w:rsid w:val="00786A5B"/>
    <w:rsid w:val="00786CC0"/>
    <w:rsid w:val="0079229F"/>
    <w:rsid w:val="00793A0E"/>
    <w:rsid w:val="00794408"/>
    <w:rsid w:val="007949CF"/>
    <w:rsid w:val="0079588D"/>
    <w:rsid w:val="00796F9E"/>
    <w:rsid w:val="00797138"/>
    <w:rsid w:val="00797215"/>
    <w:rsid w:val="00797800"/>
    <w:rsid w:val="007A2700"/>
    <w:rsid w:val="007A47CE"/>
    <w:rsid w:val="007A4BFF"/>
    <w:rsid w:val="007A6357"/>
    <w:rsid w:val="007A7330"/>
    <w:rsid w:val="007A78EE"/>
    <w:rsid w:val="007B1B32"/>
    <w:rsid w:val="007B30D3"/>
    <w:rsid w:val="007B5250"/>
    <w:rsid w:val="007B5EE4"/>
    <w:rsid w:val="007B7F3B"/>
    <w:rsid w:val="007C11EA"/>
    <w:rsid w:val="007C1AED"/>
    <w:rsid w:val="007C4613"/>
    <w:rsid w:val="007C4B9F"/>
    <w:rsid w:val="007C50FC"/>
    <w:rsid w:val="007C5CEF"/>
    <w:rsid w:val="007D06F0"/>
    <w:rsid w:val="007D12A3"/>
    <w:rsid w:val="007D20ED"/>
    <w:rsid w:val="007D273D"/>
    <w:rsid w:val="007D2E40"/>
    <w:rsid w:val="007D3BFD"/>
    <w:rsid w:val="007D441C"/>
    <w:rsid w:val="007D4763"/>
    <w:rsid w:val="007E0113"/>
    <w:rsid w:val="007E01D6"/>
    <w:rsid w:val="007E0EBC"/>
    <w:rsid w:val="007E190E"/>
    <w:rsid w:val="007E6423"/>
    <w:rsid w:val="007F0946"/>
    <w:rsid w:val="007F1162"/>
    <w:rsid w:val="007F1895"/>
    <w:rsid w:val="007F18E8"/>
    <w:rsid w:val="007F4605"/>
    <w:rsid w:val="007F6F1B"/>
    <w:rsid w:val="0080029F"/>
    <w:rsid w:val="008008F0"/>
    <w:rsid w:val="00801021"/>
    <w:rsid w:val="00804662"/>
    <w:rsid w:val="0080619B"/>
    <w:rsid w:val="00810EF3"/>
    <w:rsid w:val="008112AB"/>
    <w:rsid w:val="00811831"/>
    <w:rsid w:val="00812F0C"/>
    <w:rsid w:val="00813B57"/>
    <w:rsid w:val="008147DD"/>
    <w:rsid w:val="008149DE"/>
    <w:rsid w:val="00815231"/>
    <w:rsid w:val="008153ED"/>
    <w:rsid w:val="00816E52"/>
    <w:rsid w:val="00820532"/>
    <w:rsid w:val="00823111"/>
    <w:rsid w:val="00823434"/>
    <w:rsid w:val="00826625"/>
    <w:rsid w:val="00826EDF"/>
    <w:rsid w:val="00830354"/>
    <w:rsid w:val="00830431"/>
    <w:rsid w:val="0083282A"/>
    <w:rsid w:val="00835FBC"/>
    <w:rsid w:val="00840219"/>
    <w:rsid w:val="00841529"/>
    <w:rsid w:val="00841AD7"/>
    <w:rsid w:val="008437B1"/>
    <w:rsid w:val="008477B1"/>
    <w:rsid w:val="00847D79"/>
    <w:rsid w:val="00847DE3"/>
    <w:rsid w:val="008506B0"/>
    <w:rsid w:val="008508ED"/>
    <w:rsid w:val="00851692"/>
    <w:rsid w:val="0085221E"/>
    <w:rsid w:val="00853B82"/>
    <w:rsid w:val="00854B1F"/>
    <w:rsid w:val="00854E66"/>
    <w:rsid w:val="0085663A"/>
    <w:rsid w:val="00857605"/>
    <w:rsid w:val="008634F1"/>
    <w:rsid w:val="008656A0"/>
    <w:rsid w:val="008706C1"/>
    <w:rsid w:val="00870899"/>
    <w:rsid w:val="00871927"/>
    <w:rsid w:val="008735DF"/>
    <w:rsid w:val="00873F5A"/>
    <w:rsid w:val="00876DC3"/>
    <w:rsid w:val="00877635"/>
    <w:rsid w:val="00880750"/>
    <w:rsid w:val="00880BB9"/>
    <w:rsid w:val="008812D7"/>
    <w:rsid w:val="008813BE"/>
    <w:rsid w:val="008824CD"/>
    <w:rsid w:val="008A06F6"/>
    <w:rsid w:val="008A0BE1"/>
    <w:rsid w:val="008A22CE"/>
    <w:rsid w:val="008A25A7"/>
    <w:rsid w:val="008A28CE"/>
    <w:rsid w:val="008A2CDA"/>
    <w:rsid w:val="008A3D13"/>
    <w:rsid w:val="008A5D42"/>
    <w:rsid w:val="008A6380"/>
    <w:rsid w:val="008B529F"/>
    <w:rsid w:val="008B60FB"/>
    <w:rsid w:val="008B65FF"/>
    <w:rsid w:val="008B6773"/>
    <w:rsid w:val="008C1ACA"/>
    <w:rsid w:val="008C2A12"/>
    <w:rsid w:val="008C470E"/>
    <w:rsid w:val="008C7AC1"/>
    <w:rsid w:val="008D2982"/>
    <w:rsid w:val="008D34B0"/>
    <w:rsid w:val="008D564B"/>
    <w:rsid w:val="008D564C"/>
    <w:rsid w:val="008D6620"/>
    <w:rsid w:val="008D6638"/>
    <w:rsid w:val="008D6642"/>
    <w:rsid w:val="008D71CE"/>
    <w:rsid w:val="008D7F1F"/>
    <w:rsid w:val="008E1AFB"/>
    <w:rsid w:val="008E2083"/>
    <w:rsid w:val="008E48E4"/>
    <w:rsid w:val="008E6BFE"/>
    <w:rsid w:val="008E7569"/>
    <w:rsid w:val="008E76DA"/>
    <w:rsid w:val="008F00E2"/>
    <w:rsid w:val="008F1964"/>
    <w:rsid w:val="008F2BF7"/>
    <w:rsid w:val="008F31AF"/>
    <w:rsid w:val="008F7692"/>
    <w:rsid w:val="009003A6"/>
    <w:rsid w:val="0090068E"/>
    <w:rsid w:val="0090368D"/>
    <w:rsid w:val="009075F8"/>
    <w:rsid w:val="00910C2F"/>
    <w:rsid w:val="00910FB4"/>
    <w:rsid w:val="009148E3"/>
    <w:rsid w:val="00914BB8"/>
    <w:rsid w:val="009165FE"/>
    <w:rsid w:val="009176F3"/>
    <w:rsid w:val="009222CD"/>
    <w:rsid w:val="00922481"/>
    <w:rsid w:val="009227DC"/>
    <w:rsid w:val="009270CD"/>
    <w:rsid w:val="00936ABB"/>
    <w:rsid w:val="009428B0"/>
    <w:rsid w:val="00943256"/>
    <w:rsid w:val="009434D8"/>
    <w:rsid w:val="009440B1"/>
    <w:rsid w:val="00945019"/>
    <w:rsid w:val="00945351"/>
    <w:rsid w:val="00945521"/>
    <w:rsid w:val="00946659"/>
    <w:rsid w:val="00950C48"/>
    <w:rsid w:val="00951B86"/>
    <w:rsid w:val="00953030"/>
    <w:rsid w:val="00954DAA"/>
    <w:rsid w:val="00954F69"/>
    <w:rsid w:val="009563BE"/>
    <w:rsid w:val="00956D8E"/>
    <w:rsid w:val="0095742A"/>
    <w:rsid w:val="00962A33"/>
    <w:rsid w:val="00963C69"/>
    <w:rsid w:val="009649FE"/>
    <w:rsid w:val="00966419"/>
    <w:rsid w:val="00966F33"/>
    <w:rsid w:val="0096731D"/>
    <w:rsid w:val="00967655"/>
    <w:rsid w:val="009679CB"/>
    <w:rsid w:val="009709A4"/>
    <w:rsid w:val="00971328"/>
    <w:rsid w:val="0097275E"/>
    <w:rsid w:val="00973594"/>
    <w:rsid w:val="009773CA"/>
    <w:rsid w:val="00977957"/>
    <w:rsid w:val="00980449"/>
    <w:rsid w:val="0098058A"/>
    <w:rsid w:val="00981F63"/>
    <w:rsid w:val="00983BF8"/>
    <w:rsid w:val="009843D0"/>
    <w:rsid w:val="0098582F"/>
    <w:rsid w:val="00991CC9"/>
    <w:rsid w:val="00992056"/>
    <w:rsid w:val="009925B5"/>
    <w:rsid w:val="009932DB"/>
    <w:rsid w:val="00994015"/>
    <w:rsid w:val="00994021"/>
    <w:rsid w:val="0099704B"/>
    <w:rsid w:val="009A2E4F"/>
    <w:rsid w:val="009A4925"/>
    <w:rsid w:val="009A573B"/>
    <w:rsid w:val="009B1336"/>
    <w:rsid w:val="009B1805"/>
    <w:rsid w:val="009B3D2E"/>
    <w:rsid w:val="009B450D"/>
    <w:rsid w:val="009B4DBC"/>
    <w:rsid w:val="009B5D39"/>
    <w:rsid w:val="009B7C45"/>
    <w:rsid w:val="009C1CCF"/>
    <w:rsid w:val="009C1F9B"/>
    <w:rsid w:val="009C75B2"/>
    <w:rsid w:val="009C787B"/>
    <w:rsid w:val="009D03B7"/>
    <w:rsid w:val="009D4655"/>
    <w:rsid w:val="009D4B7F"/>
    <w:rsid w:val="009D5687"/>
    <w:rsid w:val="009E0D21"/>
    <w:rsid w:val="009E144F"/>
    <w:rsid w:val="009E592B"/>
    <w:rsid w:val="009E620B"/>
    <w:rsid w:val="009E6B7F"/>
    <w:rsid w:val="009E6D73"/>
    <w:rsid w:val="009E7817"/>
    <w:rsid w:val="009E79B1"/>
    <w:rsid w:val="009F3637"/>
    <w:rsid w:val="009F3640"/>
    <w:rsid w:val="009F68F4"/>
    <w:rsid w:val="009F6BAC"/>
    <w:rsid w:val="009F7B83"/>
    <w:rsid w:val="00A013B4"/>
    <w:rsid w:val="00A0335F"/>
    <w:rsid w:val="00A11D9E"/>
    <w:rsid w:val="00A122D7"/>
    <w:rsid w:val="00A144A9"/>
    <w:rsid w:val="00A14D3E"/>
    <w:rsid w:val="00A17DF9"/>
    <w:rsid w:val="00A232D0"/>
    <w:rsid w:val="00A245C5"/>
    <w:rsid w:val="00A314D6"/>
    <w:rsid w:val="00A34B61"/>
    <w:rsid w:val="00A37FDA"/>
    <w:rsid w:val="00A41C4D"/>
    <w:rsid w:val="00A4308F"/>
    <w:rsid w:val="00A44352"/>
    <w:rsid w:val="00A53633"/>
    <w:rsid w:val="00A543BC"/>
    <w:rsid w:val="00A54D70"/>
    <w:rsid w:val="00A56D35"/>
    <w:rsid w:val="00A5739A"/>
    <w:rsid w:val="00A60327"/>
    <w:rsid w:val="00A637E9"/>
    <w:rsid w:val="00A645F4"/>
    <w:rsid w:val="00A66210"/>
    <w:rsid w:val="00A66FEB"/>
    <w:rsid w:val="00A71A94"/>
    <w:rsid w:val="00A74B23"/>
    <w:rsid w:val="00A753E3"/>
    <w:rsid w:val="00A75A3D"/>
    <w:rsid w:val="00A7611D"/>
    <w:rsid w:val="00A769FF"/>
    <w:rsid w:val="00A773BD"/>
    <w:rsid w:val="00A77761"/>
    <w:rsid w:val="00A80BE3"/>
    <w:rsid w:val="00A80E62"/>
    <w:rsid w:val="00A80EA3"/>
    <w:rsid w:val="00A8318E"/>
    <w:rsid w:val="00A86976"/>
    <w:rsid w:val="00A86CA2"/>
    <w:rsid w:val="00A878AD"/>
    <w:rsid w:val="00A9155A"/>
    <w:rsid w:val="00A93700"/>
    <w:rsid w:val="00A93A25"/>
    <w:rsid w:val="00A971A1"/>
    <w:rsid w:val="00AA0816"/>
    <w:rsid w:val="00AA44A1"/>
    <w:rsid w:val="00AA44BE"/>
    <w:rsid w:val="00AA4A18"/>
    <w:rsid w:val="00AA4BF0"/>
    <w:rsid w:val="00AA53B0"/>
    <w:rsid w:val="00AA53F4"/>
    <w:rsid w:val="00AA55C8"/>
    <w:rsid w:val="00AA574C"/>
    <w:rsid w:val="00AA665E"/>
    <w:rsid w:val="00AA6DBF"/>
    <w:rsid w:val="00AA71D9"/>
    <w:rsid w:val="00AA72B7"/>
    <w:rsid w:val="00AB0787"/>
    <w:rsid w:val="00AB43DF"/>
    <w:rsid w:val="00AB52E9"/>
    <w:rsid w:val="00AB6AB7"/>
    <w:rsid w:val="00AC037F"/>
    <w:rsid w:val="00AC38B0"/>
    <w:rsid w:val="00AC4A46"/>
    <w:rsid w:val="00AC53F0"/>
    <w:rsid w:val="00AC6589"/>
    <w:rsid w:val="00AC7407"/>
    <w:rsid w:val="00AD0C97"/>
    <w:rsid w:val="00AD0FF8"/>
    <w:rsid w:val="00AD20D8"/>
    <w:rsid w:val="00AD27B1"/>
    <w:rsid w:val="00AD4CE9"/>
    <w:rsid w:val="00AD51CB"/>
    <w:rsid w:val="00AD53FD"/>
    <w:rsid w:val="00AD7C7C"/>
    <w:rsid w:val="00AE1D78"/>
    <w:rsid w:val="00AE3379"/>
    <w:rsid w:val="00AE5C78"/>
    <w:rsid w:val="00AE610D"/>
    <w:rsid w:val="00AE676B"/>
    <w:rsid w:val="00AE6AA9"/>
    <w:rsid w:val="00AF0920"/>
    <w:rsid w:val="00AF2BC5"/>
    <w:rsid w:val="00AF5F10"/>
    <w:rsid w:val="00AF7346"/>
    <w:rsid w:val="00B00297"/>
    <w:rsid w:val="00B00F0D"/>
    <w:rsid w:val="00B03624"/>
    <w:rsid w:val="00B05412"/>
    <w:rsid w:val="00B05ED1"/>
    <w:rsid w:val="00B07070"/>
    <w:rsid w:val="00B076E7"/>
    <w:rsid w:val="00B11635"/>
    <w:rsid w:val="00B116C3"/>
    <w:rsid w:val="00B11D69"/>
    <w:rsid w:val="00B13A4D"/>
    <w:rsid w:val="00B15869"/>
    <w:rsid w:val="00B15DBA"/>
    <w:rsid w:val="00B1634D"/>
    <w:rsid w:val="00B1746B"/>
    <w:rsid w:val="00B20FE2"/>
    <w:rsid w:val="00B21B1D"/>
    <w:rsid w:val="00B24207"/>
    <w:rsid w:val="00B2561A"/>
    <w:rsid w:val="00B278D2"/>
    <w:rsid w:val="00B30F3E"/>
    <w:rsid w:val="00B31A93"/>
    <w:rsid w:val="00B3512B"/>
    <w:rsid w:val="00B37E7F"/>
    <w:rsid w:val="00B40440"/>
    <w:rsid w:val="00B40834"/>
    <w:rsid w:val="00B41E93"/>
    <w:rsid w:val="00B46338"/>
    <w:rsid w:val="00B522B6"/>
    <w:rsid w:val="00B54D3A"/>
    <w:rsid w:val="00B5558E"/>
    <w:rsid w:val="00B55A8B"/>
    <w:rsid w:val="00B579E9"/>
    <w:rsid w:val="00B57AD0"/>
    <w:rsid w:val="00B57FE0"/>
    <w:rsid w:val="00B61ACB"/>
    <w:rsid w:val="00B63808"/>
    <w:rsid w:val="00B6458C"/>
    <w:rsid w:val="00B65978"/>
    <w:rsid w:val="00B660F9"/>
    <w:rsid w:val="00B66198"/>
    <w:rsid w:val="00B6722C"/>
    <w:rsid w:val="00B673D6"/>
    <w:rsid w:val="00B67D06"/>
    <w:rsid w:val="00B7377C"/>
    <w:rsid w:val="00B75045"/>
    <w:rsid w:val="00B76A26"/>
    <w:rsid w:val="00B84D42"/>
    <w:rsid w:val="00B85488"/>
    <w:rsid w:val="00B8610C"/>
    <w:rsid w:val="00B86CE8"/>
    <w:rsid w:val="00B92E16"/>
    <w:rsid w:val="00B941B8"/>
    <w:rsid w:val="00B94EF1"/>
    <w:rsid w:val="00B975A8"/>
    <w:rsid w:val="00B97F92"/>
    <w:rsid w:val="00BA05E9"/>
    <w:rsid w:val="00BA14ED"/>
    <w:rsid w:val="00BA25CA"/>
    <w:rsid w:val="00BA5E72"/>
    <w:rsid w:val="00BB0AD5"/>
    <w:rsid w:val="00BB12AD"/>
    <w:rsid w:val="00BB12E9"/>
    <w:rsid w:val="00BB2AFF"/>
    <w:rsid w:val="00BB38FE"/>
    <w:rsid w:val="00BB3930"/>
    <w:rsid w:val="00BB6DE0"/>
    <w:rsid w:val="00BB6E6F"/>
    <w:rsid w:val="00BC1D5D"/>
    <w:rsid w:val="00BC582A"/>
    <w:rsid w:val="00BC6558"/>
    <w:rsid w:val="00BC7752"/>
    <w:rsid w:val="00BC7E2D"/>
    <w:rsid w:val="00BD075D"/>
    <w:rsid w:val="00BD08D0"/>
    <w:rsid w:val="00BD5B83"/>
    <w:rsid w:val="00BD68B3"/>
    <w:rsid w:val="00BD76EA"/>
    <w:rsid w:val="00BD7966"/>
    <w:rsid w:val="00BE096C"/>
    <w:rsid w:val="00BE2191"/>
    <w:rsid w:val="00BE58B4"/>
    <w:rsid w:val="00BE61CD"/>
    <w:rsid w:val="00BF2E1E"/>
    <w:rsid w:val="00BF41EE"/>
    <w:rsid w:val="00C00BC6"/>
    <w:rsid w:val="00C00BC8"/>
    <w:rsid w:val="00C01ACE"/>
    <w:rsid w:val="00C068F9"/>
    <w:rsid w:val="00C07189"/>
    <w:rsid w:val="00C076EB"/>
    <w:rsid w:val="00C130EA"/>
    <w:rsid w:val="00C13EFF"/>
    <w:rsid w:val="00C141BC"/>
    <w:rsid w:val="00C14FFA"/>
    <w:rsid w:val="00C15D44"/>
    <w:rsid w:val="00C20C40"/>
    <w:rsid w:val="00C24E6A"/>
    <w:rsid w:val="00C26F18"/>
    <w:rsid w:val="00C27117"/>
    <w:rsid w:val="00C31451"/>
    <w:rsid w:val="00C315D2"/>
    <w:rsid w:val="00C34237"/>
    <w:rsid w:val="00C36322"/>
    <w:rsid w:val="00C3700A"/>
    <w:rsid w:val="00C42B5F"/>
    <w:rsid w:val="00C45AFE"/>
    <w:rsid w:val="00C45B69"/>
    <w:rsid w:val="00C46B9A"/>
    <w:rsid w:val="00C5300F"/>
    <w:rsid w:val="00C53139"/>
    <w:rsid w:val="00C5356D"/>
    <w:rsid w:val="00C557B7"/>
    <w:rsid w:val="00C55A2B"/>
    <w:rsid w:val="00C57054"/>
    <w:rsid w:val="00C57CE6"/>
    <w:rsid w:val="00C603CA"/>
    <w:rsid w:val="00C61E00"/>
    <w:rsid w:val="00C61EEF"/>
    <w:rsid w:val="00C638A1"/>
    <w:rsid w:val="00C65730"/>
    <w:rsid w:val="00C6639B"/>
    <w:rsid w:val="00C67C9C"/>
    <w:rsid w:val="00C7071C"/>
    <w:rsid w:val="00C71334"/>
    <w:rsid w:val="00C71CDA"/>
    <w:rsid w:val="00C73B01"/>
    <w:rsid w:val="00C75B30"/>
    <w:rsid w:val="00C77C13"/>
    <w:rsid w:val="00C84234"/>
    <w:rsid w:val="00C860AB"/>
    <w:rsid w:val="00C86414"/>
    <w:rsid w:val="00C9132F"/>
    <w:rsid w:val="00C933EE"/>
    <w:rsid w:val="00C93738"/>
    <w:rsid w:val="00C9421B"/>
    <w:rsid w:val="00C964B5"/>
    <w:rsid w:val="00C97631"/>
    <w:rsid w:val="00CA0E51"/>
    <w:rsid w:val="00CA20BC"/>
    <w:rsid w:val="00CA461A"/>
    <w:rsid w:val="00CA50DE"/>
    <w:rsid w:val="00CA5114"/>
    <w:rsid w:val="00CA68F9"/>
    <w:rsid w:val="00CB032E"/>
    <w:rsid w:val="00CB0766"/>
    <w:rsid w:val="00CB4BCA"/>
    <w:rsid w:val="00CC0BC0"/>
    <w:rsid w:val="00CC0DCA"/>
    <w:rsid w:val="00CC0E38"/>
    <w:rsid w:val="00CC0FA5"/>
    <w:rsid w:val="00CC1D8E"/>
    <w:rsid w:val="00CC57A0"/>
    <w:rsid w:val="00CC7B00"/>
    <w:rsid w:val="00CD0118"/>
    <w:rsid w:val="00CD5491"/>
    <w:rsid w:val="00CD6642"/>
    <w:rsid w:val="00CD6FB5"/>
    <w:rsid w:val="00CD7782"/>
    <w:rsid w:val="00CE11DD"/>
    <w:rsid w:val="00CE22F7"/>
    <w:rsid w:val="00CE4673"/>
    <w:rsid w:val="00CE50E2"/>
    <w:rsid w:val="00CE5C58"/>
    <w:rsid w:val="00CE727F"/>
    <w:rsid w:val="00CF1874"/>
    <w:rsid w:val="00CF2F13"/>
    <w:rsid w:val="00CF324F"/>
    <w:rsid w:val="00CF3AFF"/>
    <w:rsid w:val="00CF44FD"/>
    <w:rsid w:val="00CF4B19"/>
    <w:rsid w:val="00CF521A"/>
    <w:rsid w:val="00CF5A17"/>
    <w:rsid w:val="00CF7B1B"/>
    <w:rsid w:val="00CF7C35"/>
    <w:rsid w:val="00D004CB"/>
    <w:rsid w:val="00D02EA7"/>
    <w:rsid w:val="00D02F69"/>
    <w:rsid w:val="00D0395C"/>
    <w:rsid w:val="00D0550B"/>
    <w:rsid w:val="00D06B16"/>
    <w:rsid w:val="00D07486"/>
    <w:rsid w:val="00D075CB"/>
    <w:rsid w:val="00D16358"/>
    <w:rsid w:val="00D163F0"/>
    <w:rsid w:val="00D172AD"/>
    <w:rsid w:val="00D20F28"/>
    <w:rsid w:val="00D217D3"/>
    <w:rsid w:val="00D24B59"/>
    <w:rsid w:val="00D25A2E"/>
    <w:rsid w:val="00D27B3E"/>
    <w:rsid w:val="00D3097D"/>
    <w:rsid w:val="00D32DC3"/>
    <w:rsid w:val="00D331C6"/>
    <w:rsid w:val="00D336A2"/>
    <w:rsid w:val="00D33BEB"/>
    <w:rsid w:val="00D352B4"/>
    <w:rsid w:val="00D3547C"/>
    <w:rsid w:val="00D366F1"/>
    <w:rsid w:val="00D402E4"/>
    <w:rsid w:val="00D418CE"/>
    <w:rsid w:val="00D42519"/>
    <w:rsid w:val="00D43AAD"/>
    <w:rsid w:val="00D43F9A"/>
    <w:rsid w:val="00D44240"/>
    <w:rsid w:val="00D449D9"/>
    <w:rsid w:val="00D4537F"/>
    <w:rsid w:val="00D45450"/>
    <w:rsid w:val="00D45608"/>
    <w:rsid w:val="00D46EF2"/>
    <w:rsid w:val="00D50089"/>
    <w:rsid w:val="00D5018D"/>
    <w:rsid w:val="00D505D0"/>
    <w:rsid w:val="00D52215"/>
    <w:rsid w:val="00D536D1"/>
    <w:rsid w:val="00D540E6"/>
    <w:rsid w:val="00D5618C"/>
    <w:rsid w:val="00D56A86"/>
    <w:rsid w:val="00D56E03"/>
    <w:rsid w:val="00D57223"/>
    <w:rsid w:val="00D6030A"/>
    <w:rsid w:val="00D606B9"/>
    <w:rsid w:val="00D622AF"/>
    <w:rsid w:val="00D62579"/>
    <w:rsid w:val="00D62C97"/>
    <w:rsid w:val="00D62E53"/>
    <w:rsid w:val="00D64FF3"/>
    <w:rsid w:val="00D659C6"/>
    <w:rsid w:val="00D679A4"/>
    <w:rsid w:val="00D7292F"/>
    <w:rsid w:val="00D75FAE"/>
    <w:rsid w:val="00D80242"/>
    <w:rsid w:val="00D810A3"/>
    <w:rsid w:val="00D81B55"/>
    <w:rsid w:val="00D83CA3"/>
    <w:rsid w:val="00D84D45"/>
    <w:rsid w:val="00D85C80"/>
    <w:rsid w:val="00D872D5"/>
    <w:rsid w:val="00D877AB"/>
    <w:rsid w:val="00D90003"/>
    <w:rsid w:val="00D91DF3"/>
    <w:rsid w:val="00D94417"/>
    <w:rsid w:val="00D95D99"/>
    <w:rsid w:val="00D95F18"/>
    <w:rsid w:val="00D97D34"/>
    <w:rsid w:val="00DA0098"/>
    <w:rsid w:val="00DA0703"/>
    <w:rsid w:val="00DA1224"/>
    <w:rsid w:val="00DA1BE8"/>
    <w:rsid w:val="00DA6B25"/>
    <w:rsid w:val="00DA6D0A"/>
    <w:rsid w:val="00DB3AFA"/>
    <w:rsid w:val="00DB3EDF"/>
    <w:rsid w:val="00DB4CF2"/>
    <w:rsid w:val="00DB5130"/>
    <w:rsid w:val="00DB60D1"/>
    <w:rsid w:val="00DB7139"/>
    <w:rsid w:val="00DC155F"/>
    <w:rsid w:val="00DC3F20"/>
    <w:rsid w:val="00DC6F3A"/>
    <w:rsid w:val="00DC76CF"/>
    <w:rsid w:val="00DD1153"/>
    <w:rsid w:val="00DD22A5"/>
    <w:rsid w:val="00DD2D60"/>
    <w:rsid w:val="00DD2E10"/>
    <w:rsid w:val="00DD35EC"/>
    <w:rsid w:val="00DD4F33"/>
    <w:rsid w:val="00DD645D"/>
    <w:rsid w:val="00DD6985"/>
    <w:rsid w:val="00DD6BAE"/>
    <w:rsid w:val="00DE02BB"/>
    <w:rsid w:val="00DE12C4"/>
    <w:rsid w:val="00DE17D9"/>
    <w:rsid w:val="00DE48FE"/>
    <w:rsid w:val="00DE6CDF"/>
    <w:rsid w:val="00DE79D9"/>
    <w:rsid w:val="00DF1812"/>
    <w:rsid w:val="00DF29D7"/>
    <w:rsid w:val="00DF2E9C"/>
    <w:rsid w:val="00DF5288"/>
    <w:rsid w:val="00DF52B6"/>
    <w:rsid w:val="00DF5642"/>
    <w:rsid w:val="00DF57E1"/>
    <w:rsid w:val="00E034C6"/>
    <w:rsid w:val="00E057D6"/>
    <w:rsid w:val="00E058DA"/>
    <w:rsid w:val="00E0792B"/>
    <w:rsid w:val="00E07EDE"/>
    <w:rsid w:val="00E135DF"/>
    <w:rsid w:val="00E14135"/>
    <w:rsid w:val="00E21618"/>
    <w:rsid w:val="00E243C1"/>
    <w:rsid w:val="00E24D54"/>
    <w:rsid w:val="00E270D8"/>
    <w:rsid w:val="00E27BA1"/>
    <w:rsid w:val="00E27BF3"/>
    <w:rsid w:val="00E27F19"/>
    <w:rsid w:val="00E31EF8"/>
    <w:rsid w:val="00E32166"/>
    <w:rsid w:val="00E3274B"/>
    <w:rsid w:val="00E333D4"/>
    <w:rsid w:val="00E34342"/>
    <w:rsid w:val="00E34672"/>
    <w:rsid w:val="00E37D6A"/>
    <w:rsid w:val="00E4097B"/>
    <w:rsid w:val="00E445C2"/>
    <w:rsid w:val="00E451B3"/>
    <w:rsid w:val="00E47CDD"/>
    <w:rsid w:val="00E534F2"/>
    <w:rsid w:val="00E53A29"/>
    <w:rsid w:val="00E54560"/>
    <w:rsid w:val="00E54DF1"/>
    <w:rsid w:val="00E552CD"/>
    <w:rsid w:val="00E56456"/>
    <w:rsid w:val="00E608F0"/>
    <w:rsid w:val="00E635CD"/>
    <w:rsid w:val="00E64785"/>
    <w:rsid w:val="00E65962"/>
    <w:rsid w:val="00E72971"/>
    <w:rsid w:val="00E72B79"/>
    <w:rsid w:val="00E738B1"/>
    <w:rsid w:val="00E74300"/>
    <w:rsid w:val="00E80C0B"/>
    <w:rsid w:val="00E8157A"/>
    <w:rsid w:val="00E9181E"/>
    <w:rsid w:val="00E94274"/>
    <w:rsid w:val="00E9713B"/>
    <w:rsid w:val="00EA21C9"/>
    <w:rsid w:val="00EA2AAB"/>
    <w:rsid w:val="00EA4ED8"/>
    <w:rsid w:val="00EA5408"/>
    <w:rsid w:val="00EA5EF1"/>
    <w:rsid w:val="00EB2BC7"/>
    <w:rsid w:val="00EB3BA8"/>
    <w:rsid w:val="00EB4D3C"/>
    <w:rsid w:val="00EB4F68"/>
    <w:rsid w:val="00EB6363"/>
    <w:rsid w:val="00EB6403"/>
    <w:rsid w:val="00EB6A77"/>
    <w:rsid w:val="00EB72DB"/>
    <w:rsid w:val="00EB73D3"/>
    <w:rsid w:val="00EB7622"/>
    <w:rsid w:val="00EB7859"/>
    <w:rsid w:val="00EB7B4B"/>
    <w:rsid w:val="00EC001D"/>
    <w:rsid w:val="00EC032F"/>
    <w:rsid w:val="00EC0FD3"/>
    <w:rsid w:val="00EC1A60"/>
    <w:rsid w:val="00EC1C28"/>
    <w:rsid w:val="00EC27A4"/>
    <w:rsid w:val="00EC29B2"/>
    <w:rsid w:val="00EC4410"/>
    <w:rsid w:val="00EC4D96"/>
    <w:rsid w:val="00EC5CC7"/>
    <w:rsid w:val="00EC6F93"/>
    <w:rsid w:val="00EC7B6F"/>
    <w:rsid w:val="00ED07BA"/>
    <w:rsid w:val="00ED14DA"/>
    <w:rsid w:val="00ED2B46"/>
    <w:rsid w:val="00ED32DE"/>
    <w:rsid w:val="00ED3905"/>
    <w:rsid w:val="00ED59A3"/>
    <w:rsid w:val="00ED7D41"/>
    <w:rsid w:val="00ED7EC0"/>
    <w:rsid w:val="00EE03F8"/>
    <w:rsid w:val="00EE0683"/>
    <w:rsid w:val="00EE0E51"/>
    <w:rsid w:val="00EE1D36"/>
    <w:rsid w:val="00EE2BDB"/>
    <w:rsid w:val="00EE3DAE"/>
    <w:rsid w:val="00EE5FD3"/>
    <w:rsid w:val="00EE6B1D"/>
    <w:rsid w:val="00EE6B54"/>
    <w:rsid w:val="00EF1951"/>
    <w:rsid w:val="00EF1D3A"/>
    <w:rsid w:val="00EF276D"/>
    <w:rsid w:val="00EF3180"/>
    <w:rsid w:val="00EF48AE"/>
    <w:rsid w:val="00EF71C9"/>
    <w:rsid w:val="00EF7338"/>
    <w:rsid w:val="00EF7F49"/>
    <w:rsid w:val="00F00C3F"/>
    <w:rsid w:val="00F0104D"/>
    <w:rsid w:val="00F067D2"/>
    <w:rsid w:val="00F06B3E"/>
    <w:rsid w:val="00F10F63"/>
    <w:rsid w:val="00F132BD"/>
    <w:rsid w:val="00F144FD"/>
    <w:rsid w:val="00F14EAB"/>
    <w:rsid w:val="00F14EBC"/>
    <w:rsid w:val="00F17E64"/>
    <w:rsid w:val="00F214C4"/>
    <w:rsid w:val="00F261B8"/>
    <w:rsid w:val="00F26983"/>
    <w:rsid w:val="00F26B71"/>
    <w:rsid w:val="00F311BD"/>
    <w:rsid w:val="00F32E32"/>
    <w:rsid w:val="00F32FF4"/>
    <w:rsid w:val="00F33575"/>
    <w:rsid w:val="00F33707"/>
    <w:rsid w:val="00F34AF7"/>
    <w:rsid w:val="00F36F9E"/>
    <w:rsid w:val="00F370EC"/>
    <w:rsid w:val="00F44C21"/>
    <w:rsid w:val="00F44EFC"/>
    <w:rsid w:val="00F4523F"/>
    <w:rsid w:val="00F46252"/>
    <w:rsid w:val="00F46A3B"/>
    <w:rsid w:val="00F46B92"/>
    <w:rsid w:val="00F46E63"/>
    <w:rsid w:val="00F46FDC"/>
    <w:rsid w:val="00F47D45"/>
    <w:rsid w:val="00F50874"/>
    <w:rsid w:val="00F543E4"/>
    <w:rsid w:val="00F54657"/>
    <w:rsid w:val="00F54961"/>
    <w:rsid w:val="00F54B2F"/>
    <w:rsid w:val="00F55804"/>
    <w:rsid w:val="00F55AA2"/>
    <w:rsid w:val="00F55BDB"/>
    <w:rsid w:val="00F56272"/>
    <w:rsid w:val="00F574BF"/>
    <w:rsid w:val="00F605D8"/>
    <w:rsid w:val="00F6323A"/>
    <w:rsid w:val="00F63723"/>
    <w:rsid w:val="00F64090"/>
    <w:rsid w:val="00F66811"/>
    <w:rsid w:val="00F66D2E"/>
    <w:rsid w:val="00F676B3"/>
    <w:rsid w:val="00F7141A"/>
    <w:rsid w:val="00F717E0"/>
    <w:rsid w:val="00F7192A"/>
    <w:rsid w:val="00F744A1"/>
    <w:rsid w:val="00F753F8"/>
    <w:rsid w:val="00F75D15"/>
    <w:rsid w:val="00F77C15"/>
    <w:rsid w:val="00F80CE6"/>
    <w:rsid w:val="00F828E6"/>
    <w:rsid w:val="00F83810"/>
    <w:rsid w:val="00F84A11"/>
    <w:rsid w:val="00F84D48"/>
    <w:rsid w:val="00F84EDF"/>
    <w:rsid w:val="00F855C6"/>
    <w:rsid w:val="00F85DD9"/>
    <w:rsid w:val="00F8605A"/>
    <w:rsid w:val="00F8709E"/>
    <w:rsid w:val="00F978F8"/>
    <w:rsid w:val="00FA04DF"/>
    <w:rsid w:val="00FA0ED9"/>
    <w:rsid w:val="00FA1C4B"/>
    <w:rsid w:val="00FA3406"/>
    <w:rsid w:val="00FA59B9"/>
    <w:rsid w:val="00FB0704"/>
    <w:rsid w:val="00FB0CB9"/>
    <w:rsid w:val="00FB242E"/>
    <w:rsid w:val="00FB2B04"/>
    <w:rsid w:val="00FB4998"/>
    <w:rsid w:val="00FB679A"/>
    <w:rsid w:val="00FC1EE2"/>
    <w:rsid w:val="00FC34D5"/>
    <w:rsid w:val="00FC3733"/>
    <w:rsid w:val="00FC6A22"/>
    <w:rsid w:val="00FD3F85"/>
    <w:rsid w:val="00FD47B4"/>
    <w:rsid w:val="00FD4AE7"/>
    <w:rsid w:val="00FD7AA8"/>
    <w:rsid w:val="00FD7AFC"/>
    <w:rsid w:val="00FE22BC"/>
    <w:rsid w:val="00FE2A36"/>
    <w:rsid w:val="00FE36EC"/>
    <w:rsid w:val="00FE4FE4"/>
    <w:rsid w:val="00FE59AA"/>
    <w:rsid w:val="00FE670A"/>
    <w:rsid w:val="00FE715F"/>
    <w:rsid w:val="00FE79C8"/>
    <w:rsid w:val="00FE7A89"/>
    <w:rsid w:val="00FE7C70"/>
    <w:rsid w:val="00FF021A"/>
    <w:rsid w:val="00FF068F"/>
    <w:rsid w:val="00FF351B"/>
    <w:rsid w:val="00FF50B3"/>
    <w:rsid w:val="00FF570D"/>
    <w:rsid w:val="00FF5B53"/>
    <w:rsid w:val="00FF61E6"/>
    <w:rsid w:val="00FF6558"/>
    <w:rsid w:val="00FF69D7"/>
    <w:rsid w:val="00FF7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A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0B2ED3"/>
    <w:rPr>
      <w:b/>
      <w:bCs/>
    </w:rPr>
  </w:style>
  <w:style w:type="character" w:customStyle="1" w:styleId="rvts0">
    <w:name w:val="rvts0"/>
    <w:rsid w:val="006714E3"/>
    <w:rPr>
      <w:rFonts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A831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318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8318E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8318E"/>
  </w:style>
  <w:style w:type="paragraph" w:styleId="a8">
    <w:name w:val="footer"/>
    <w:basedOn w:val="a"/>
    <w:link w:val="a9"/>
    <w:uiPriority w:val="99"/>
    <w:unhideWhenUsed/>
    <w:rsid w:val="00A8318E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8318E"/>
  </w:style>
  <w:style w:type="paragraph" w:customStyle="1" w:styleId="rvps2">
    <w:name w:val="rvps2"/>
    <w:basedOn w:val="a"/>
    <w:rsid w:val="001D703C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uk-UA"/>
    </w:rPr>
  </w:style>
  <w:style w:type="character" w:customStyle="1" w:styleId="Iaaoiayiaoeiea">
    <w:name w:val="Ia?aoiay iaoeiea"/>
    <w:rsid w:val="004565E8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7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16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44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97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76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16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5320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3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decentralization.gov.ua/newrayons/1397" TargetMode="External"/><Relationship Id="rId18" Type="http://schemas.openxmlformats.org/officeDocument/2006/relationships/hyperlink" Target="https://decentralization.gov.ua/newrayons/1402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decentralization.gov.ua/newrayons/1396" TargetMode="External"/><Relationship Id="rId17" Type="http://schemas.openxmlformats.org/officeDocument/2006/relationships/hyperlink" Target="https://decentralization.gov.ua/newrayons/140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ecentralization.gov.ua/newrayons/1400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hyperlink" Target="https://decentralization.gov.ua/newrayons/1399" TargetMode="External"/><Relationship Id="rId10" Type="http://schemas.openxmlformats.org/officeDocument/2006/relationships/oleObject" Target="embeddings/oleObject1.bin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s://decentralization.gov.ua/newrayons/139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3D653D-4122-42E9-97B8-1D8E54514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542</TotalTime>
  <Pages>52</Pages>
  <Words>59480</Words>
  <Characters>33905</Characters>
  <Application>Microsoft Office Word</Application>
  <DocSecurity>0</DocSecurity>
  <Lines>282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Просвіта</dc:creator>
  <cp:lastModifiedBy>Методический Кабинет</cp:lastModifiedBy>
  <cp:revision>100</cp:revision>
  <cp:lastPrinted>2021-11-30T11:41:00Z</cp:lastPrinted>
  <dcterms:created xsi:type="dcterms:W3CDTF">2021-11-25T11:21:00Z</dcterms:created>
  <dcterms:modified xsi:type="dcterms:W3CDTF">2021-11-30T11:59:00Z</dcterms:modified>
</cp:coreProperties>
</file>